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3ADB" w14:textId="3352855A" w:rsidR="00232B64" w:rsidRPr="001B4C20" w:rsidRDefault="005C4097" w:rsidP="001B4C20">
      <w:pPr>
        <w:overflowPunct w:val="0"/>
        <w:autoSpaceDE w:val="0"/>
        <w:autoSpaceDN w:val="0"/>
        <w:adjustRightInd w:val="0"/>
        <w:spacing w:before="360"/>
        <w:rPr>
          <w:rFonts w:ascii="Segoe UI" w:hAnsi="Segoe UI" w:cs="Segoe UI"/>
        </w:rPr>
      </w:pPr>
      <w:r w:rsidRPr="001B4C20">
        <w:rPr>
          <w:rFonts w:ascii="Segoe UI" w:hAnsi="Segoe UI" w:cs="Segoe UI"/>
        </w:rPr>
        <w:t>T</w:t>
      </w:r>
      <w:r w:rsidR="0002207A" w:rsidRPr="001B4C20">
        <w:rPr>
          <w:rFonts w:ascii="Segoe UI" w:hAnsi="Segoe UI" w:cs="Segoe UI"/>
        </w:rPr>
        <w:t xml:space="preserve">his guide </w:t>
      </w:r>
      <w:r w:rsidR="001B4C20">
        <w:rPr>
          <w:rFonts w:ascii="Segoe UI" w:hAnsi="Segoe UI" w:cs="Segoe UI"/>
        </w:rPr>
        <w:t>i</w:t>
      </w:r>
      <w:r w:rsidRPr="001B4C20">
        <w:rPr>
          <w:rFonts w:ascii="Segoe UI" w:hAnsi="Segoe UI" w:cs="Segoe UI"/>
        </w:rPr>
        <w:t xml:space="preserve">s designed </w:t>
      </w:r>
      <w:r w:rsidR="0002207A" w:rsidRPr="001B4C20">
        <w:rPr>
          <w:rFonts w:ascii="Segoe UI" w:hAnsi="Segoe UI" w:cs="Segoe UI"/>
        </w:rPr>
        <w:t xml:space="preserve">to help laboratories </w:t>
      </w:r>
      <w:r w:rsidR="008153B3" w:rsidRPr="001B4C20">
        <w:rPr>
          <w:rFonts w:ascii="Segoe UI" w:hAnsi="Segoe UI" w:cs="Segoe UI"/>
        </w:rPr>
        <w:t xml:space="preserve">(labs) </w:t>
      </w:r>
      <w:r w:rsidR="0002207A" w:rsidRPr="001B4C20">
        <w:rPr>
          <w:rFonts w:ascii="Segoe UI" w:hAnsi="Segoe UI" w:cs="Segoe UI"/>
        </w:rPr>
        <w:t>prepare and electronically report analytical drinking water results to the state Department of Health, Office of Drinking Water (</w:t>
      </w:r>
      <w:r w:rsidR="00CC1BEA" w:rsidRPr="001B4C20">
        <w:rPr>
          <w:rFonts w:ascii="Segoe UI" w:hAnsi="Segoe UI" w:cs="Segoe UI"/>
        </w:rPr>
        <w:t>department</w:t>
      </w:r>
      <w:r w:rsidR="0002207A" w:rsidRPr="001B4C20">
        <w:rPr>
          <w:rFonts w:ascii="Segoe UI" w:hAnsi="Segoe UI" w:cs="Segoe UI"/>
        </w:rPr>
        <w:t xml:space="preserve">). </w:t>
      </w:r>
    </w:p>
    <w:p w14:paraId="67F73628" w14:textId="77777777" w:rsidR="00232B64" w:rsidRPr="00F849F2" w:rsidRDefault="00232B64" w:rsidP="00F849F2">
      <w:pPr>
        <w:pStyle w:val="Heading1"/>
      </w:pPr>
      <w:r w:rsidRPr="00F849F2">
        <w:t>Special Notes</w:t>
      </w:r>
    </w:p>
    <w:p w14:paraId="25F564A9" w14:textId="74E03484" w:rsidR="00232B64" w:rsidRPr="001B4C20" w:rsidRDefault="00232B64" w:rsidP="00A83E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</w:rPr>
      </w:pPr>
      <w:r w:rsidRPr="001B4C20">
        <w:rPr>
          <w:rFonts w:ascii="Segoe UI" w:hAnsi="Segoe UI" w:cs="Segoe UI"/>
        </w:rPr>
        <w:t xml:space="preserve">To obtain a monitoring waiver for any eligible panel, a public water system must submit results for all analytes listed </w:t>
      </w:r>
      <w:r w:rsidR="00071B24" w:rsidRPr="001B4C20">
        <w:rPr>
          <w:rFonts w:ascii="Segoe UI" w:hAnsi="Segoe UI" w:cs="Segoe UI"/>
        </w:rPr>
        <w:t xml:space="preserve">on that panel </w:t>
      </w:r>
      <w:r w:rsidRPr="001B4C20">
        <w:rPr>
          <w:rFonts w:ascii="Segoe UI" w:hAnsi="Segoe UI" w:cs="Segoe UI"/>
        </w:rPr>
        <w:t>on the templates below.</w:t>
      </w:r>
    </w:p>
    <w:p w14:paraId="1A89A675" w14:textId="1F13E79F" w:rsidR="001C1EC5" w:rsidRPr="001B4C20" w:rsidRDefault="001C1EC5" w:rsidP="00A83EB2">
      <w:pPr>
        <w:numPr>
          <w:ilvl w:val="0"/>
          <w:numId w:val="5"/>
        </w:numPr>
        <w:overflowPunct w:val="0"/>
        <w:autoSpaceDE w:val="0"/>
        <w:autoSpaceDN w:val="0"/>
        <w:spacing w:after="60"/>
        <w:rPr>
          <w:rFonts w:ascii="Segoe UI" w:hAnsi="Segoe UI" w:cs="Segoe UI"/>
        </w:rPr>
      </w:pPr>
      <w:r w:rsidRPr="001B4C20">
        <w:rPr>
          <w:rFonts w:ascii="Segoe UI" w:hAnsi="Segoe UI" w:cs="Segoe UI"/>
          <w:b/>
        </w:rPr>
        <w:t>Special notification procedures</w:t>
      </w:r>
      <w:r w:rsidR="00462562">
        <w:rPr>
          <w:rFonts w:ascii="Segoe UI" w:hAnsi="Segoe UI" w:cs="Segoe UI"/>
          <w:b/>
        </w:rPr>
        <w:t>.</w:t>
      </w:r>
      <w:r w:rsidRPr="001B4C20">
        <w:rPr>
          <w:rFonts w:ascii="Segoe UI" w:hAnsi="Segoe UI" w:cs="Segoe UI"/>
        </w:rPr>
        <w:t xml:space="preserve"> For coliform detection or certain analyte exceedances, follow the notification procedures under WAC 246-390-065. </w:t>
      </w:r>
    </w:p>
    <w:p w14:paraId="606077C1" w14:textId="77777777" w:rsidR="00232B64" w:rsidRPr="001B4C20" w:rsidRDefault="0002207A" w:rsidP="00A83EB2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Segoe UI" w:hAnsi="Segoe UI" w:cs="Segoe UI"/>
        </w:rPr>
      </w:pPr>
      <w:r w:rsidRPr="001B4C20">
        <w:rPr>
          <w:rFonts w:ascii="Segoe UI" w:hAnsi="Segoe UI" w:cs="Segoe UI"/>
          <w:b/>
        </w:rPr>
        <w:t xml:space="preserve">AFTER </w:t>
      </w:r>
      <w:r w:rsidRPr="001B4C20">
        <w:rPr>
          <w:rFonts w:ascii="Segoe UI" w:hAnsi="Segoe UI" w:cs="Segoe UI"/>
        </w:rPr>
        <w:t>the notification process is complete, follow the guidance below to submit the sample data.</w:t>
      </w:r>
    </w:p>
    <w:p w14:paraId="6C0E1DE5" w14:textId="77777777" w:rsidR="0018129A" w:rsidRPr="00F849F2" w:rsidRDefault="004E0895" w:rsidP="00F849F2">
      <w:pPr>
        <w:pStyle w:val="Heading2"/>
      </w:pPr>
      <w:r w:rsidRPr="00F849F2">
        <w:t>Overview</w:t>
      </w:r>
    </w:p>
    <w:p w14:paraId="692A0CCE" w14:textId="5272E1D8" w:rsidR="00C97139" w:rsidRPr="001B4C20" w:rsidRDefault="004E0895" w:rsidP="00A83EB2">
      <w:pPr>
        <w:numPr>
          <w:ilvl w:val="0"/>
          <w:numId w:val="2"/>
        </w:numPr>
        <w:tabs>
          <w:tab w:val="num" w:pos="360"/>
        </w:tabs>
        <w:spacing w:after="120"/>
        <w:rPr>
          <w:rFonts w:ascii="Segoe UI" w:hAnsi="Segoe UI" w:cs="Segoe UI"/>
        </w:rPr>
      </w:pPr>
      <w:r w:rsidRPr="001B4C20">
        <w:rPr>
          <w:rFonts w:ascii="Segoe UI" w:hAnsi="Segoe UI" w:cs="Segoe UI"/>
          <w:b/>
        </w:rPr>
        <w:t>Getting Started</w:t>
      </w:r>
      <w:r w:rsidR="00462562">
        <w:rPr>
          <w:rFonts w:ascii="Segoe UI" w:hAnsi="Segoe UI" w:cs="Segoe UI"/>
          <w:b/>
        </w:rPr>
        <w:t xml:space="preserve">. </w:t>
      </w:r>
      <w:r w:rsidR="0018129A" w:rsidRPr="001B4C20">
        <w:rPr>
          <w:rFonts w:ascii="Segoe UI" w:hAnsi="Segoe UI" w:cs="Segoe UI"/>
        </w:rPr>
        <w:t xml:space="preserve">The lab initiates the process by submitting a written request for consideration to the </w:t>
      </w:r>
      <w:r w:rsidR="00C97139" w:rsidRPr="001B4C20">
        <w:rPr>
          <w:rFonts w:ascii="Segoe UI" w:hAnsi="Segoe UI" w:cs="Segoe UI"/>
        </w:rPr>
        <w:t>Office of Drinking Water</w:t>
      </w:r>
      <w:r w:rsidR="00A91C83" w:rsidRPr="001B4C20">
        <w:rPr>
          <w:rFonts w:ascii="Segoe UI" w:hAnsi="Segoe UI" w:cs="Segoe UI"/>
        </w:rPr>
        <w:t>—</w:t>
      </w:r>
      <w:r w:rsidR="00C97139" w:rsidRPr="001B4C20">
        <w:rPr>
          <w:rFonts w:ascii="Segoe UI" w:hAnsi="Segoe UI" w:cs="Segoe UI"/>
        </w:rPr>
        <w:t>Water Quality and Data Management Section</w:t>
      </w:r>
      <w:r w:rsidR="0018129A" w:rsidRPr="001B4C20">
        <w:rPr>
          <w:rFonts w:ascii="Segoe UI" w:hAnsi="Segoe UI" w:cs="Segoe UI"/>
        </w:rPr>
        <w:t xml:space="preserve"> </w:t>
      </w:r>
      <w:r w:rsidRPr="001B4C20">
        <w:rPr>
          <w:rFonts w:ascii="Segoe UI" w:hAnsi="Segoe UI" w:cs="Segoe UI"/>
        </w:rPr>
        <w:t>at:</w:t>
      </w:r>
    </w:p>
    <w:p w14:paraId="457DC2F7" w14:textId="53252E55" w:rsidR="00C97139" w:rsidRPr="001B4C20" w:rsidRDefault="00991812" w:rsidP="00941AFB">
      <w:pPr>
        <w:ind w:left="720"/>
        <w:rPr>
          <w:rFonts w:ascii="Segoe UI" w:hAnsi="Segoe UI" w:cs="Segoe UI"/>
        </w:rPr>
      </w:pPr>
      <w:r w:rsidRPr="001B4C20">
        <w:rPr>
          <w:rFonts w:ascii="Segoe UI" w:hAnsi="Segoe UI" w:cs="Segoe UI"/>
        </w:rPr>
        <w:t>Electronic Data Submittal Prog</w:t>
      </w:r>
      <w:r w:rsidR="00C97139" w:rsidRPr="001B4C20">
        <w:rPr>
          <w:rFonts w:ascii="Segoe UI" w:hAnsi="Segoe UI" w:cs="Segoe UI"/>
        </w:rPr>
        <w:t>ram</w:t>
      </w:r>
      <w:r w:rsidR="00C97139" w:rsidRPr="001B4C20">
        <w:rPr>
          <w:rFonts w:ascii="Segoe UI" w:hAnsi="Segoe UI" w:cs="Segoe UI"/>
        </w:rPr>
        <w:br/>
        <w:t>DOH-EPH</w:t>
      </w:r>
      <w:r w:rsidRPr="001B4C20">
        <w:rPr>
          <w:rFonts w:ascii="Segoe UI" w:hAnsi="Segoe UI" w:cs="Segoe UI"/>
        </w:rPr>
        <w:t>-</w:t>
      </w:r>
      <w:r w:rsidR="00856F16" w:rsidRPr="001B4C20">
        <w:rPr>
          <w:rFonts w:ascii="Segoe UI" w:hAnsi="Segoe UI" w:cs="Segoe UI"/>
        </w:rPr>
        <w:t>ODW</w:t>
      </w:r>
      <w:r w:rsidR="00DD0967" w:rsidRPr="001B4C20">
        <w:rPr>
          <w:rFonts w:ascii="Segoe UI" w:hAnsi="Segoe UI" w:cs="Segoe UI"/>
        </w:rPr>
        <w:br/>
        <w:t>P.O. Box 47822</w:t>
      </w:r>
      <w:r w:rsidR="00DD0967" w:rsidRPr="001B4C20">
        <w:rPr>
          <w:rFonts w:ascii="Segoe UI" w:hAnsi="Segoe UI" w:cs="Segoe UI"/>
        </w:rPr>
        <w:br/>
        <w:t>Olympia, Washington, 98504-7822</w:t>
      </w:r>
    </w:p>
    <w:p w14:paraId="597F0F18" w14:textId="4926BB64" w:rsidR="00C97139" w:rsidRPr="00A1277D" w:rsidRDefault="00C03F9E" w:rsidP="00941AFB">
      <w:pPr>
        <w:spacing w:after="240"/>
        <w:ind w:left="720"/>
        <w:rPr>
          <w:rFonts w:ascii="Segoe UI" w:hAnsi="Segoe UI" w:cs="Segoe UI"/>
        </w:rPr>
      </w:pPr>
      <w:hyperlink r:id="rId11" w:history="1">
        <w:r w:rsidR="00A1277D" w:rsidRPr="00A1277D">
          <w:rPr>
            <w:rStyle w:val="Hyperlink"/>
            <w:rFonts w:ascii="Segoe UI" w:eastAsiaTheme="minorHAnsi" w:hAnsi="Segoe UI" w:cs="Segoe UI"/>
          </w:rPr>
          <w:t>ODWdataentry@doh.wa.gov</w:t>
        </w:r>
      </w:hyperlink>
    </w:p>
    <w:p w14:paraId="51485BDF" w14:textId="7DBFC710" w:rsidR="00E07AA9" w:rsidRPr="00314E08" w:rsidRDefault="00E07AA9" w:rsidP="00A83EB2">
      <w:pPr>
        <w:numPr>
          <w:ilvl w:val="0"/>
          <w:numId w:val="2"/>
        </w:numPr>
        <w:tabs>
          <w:tab w:val="num" w:pos="360"/>
        </w:tabs>
        <w:spacing w:after="60"/>
        <w:ind w:hanging="374"/>
        <w:rPr>
          <w:rFonts w:ascii="Segoe UI" w:hAnsi="Segoe UI" w:cs="Segoe UI"/>
        </w:rPr>
      </w:pPr>
      <w:r w:rsidRPr="00314E08">
        <w:rPr>
          <w:rFonts w:ascii="Segoe UI" w:hAnsi="Segoe UI" w:cs="Segoe UI"/>
          <w:b/>
        </w:rPr>
        <w:t>Testing Period</w:t>
      </w:r>
      <w:r w:rsidR="00A91C83" w:rsidRPr="00314E08">
        <w:rPr>
          <w:rFonts w:ascii="Segoe UI" w:hAnsi="Segoe UI" w:cs="Segoe UI"/>
          <w:b/>
        </w:rPr>
        <w:t>—</w:t>
      </w:r>
      <w:r w:rsidRPr="00314E08">
        <w:rPr>
          <w:rFonts w:ascii="Segoe UI" w:hAnsi="Segoe UI" w:cs="Segoe UI"/>
        </w:rPr>
        <w:t>The laboratory generates test files of sample data and uploads them to</w:t>
      </w:r>
      <w:r w:rsidR="00411C06" w:rsidRPr="00314E08">
        <w:rPr>
          <w:rFonts w:ascii="Segoe UI" w:hAnsi="Segoe UI" w:cs="Segoe UI"/>
        </w:rPr>
        <w:t xml:space="preserve"> the department</w:t>
      </w:r>
      <w:r w:rsidRPr="00314E08">
        <w:rPr>
          <w:rFonts w:ascii="Segoe UI" w:hAnsi="Segoe UI" w:cs="Segoe UI"/>
        </w:rPr>
        <w:t xml:space="preserve"> to determine if the:</w:t>
      </w:r>
    </w:p>
    <w:p w14:paraId="6E0D68F1" w14:textId="77777777" w:rsidR="00E07AA9" w:rsidRPr="00314E08" w:rsidRDefault="008153B3" w:rsidP="00A83EB2">
      <w:pPr>
        <w:numPr>
          <w:ilvl w:val="0"/>
          <w:numId w:val="4"/>
        </w:numPr>
        <w:tabs>
          <w:tab w:val="clear" w:pos="547"/>
          <w:tab w:val="num" w:pos="720"/>
        </w:tabs>
        <w:spacing w:after="60"/>
        <w:ind w:left="720"/>
        <w:rPr>
          <w:rFonts w:ascii="Segoe UI" w:hAnsi="Segoe UI" w:cs="Segoe UI"/>
        </w:rPr>
      </w:pPr>
      <w:r w:rsidRPr="00314E08">
        <w:rPr>
          <w:rFonts w:ascii="Segoe UI" w:hAnsi="Segoe UI" w:cs="Segoe UI"/>
        </w:rPr>
        <w:t>D</w:t>
      </w:r>
      <w:r w:rsidR="00E07AA9" w:rsidRPr="00314E08">
        <w:rPr>
          <w:rFonts w:ascii="Segoe UI" w:hAnsi="Segoe UI" w:cs="Segoe UI"/>
        </w:rPr>
        <w:t>ata import procedures work correctly.</w:t>
      </w:r>
    </w:p>
    <w:p w14:paraId="0EFF6922" w14:textId="77777777" w:rsidR="00E07AA9" w:rsidRPr="00314E08" w:rsidRDefault="008153B3" w:rsidP="00A83EB2">
      <w:pPr>
        <w:numPr>
          <w:ilvl w:val="0"/>
          <w:numId w:val="4"/>
        </w:numPr>
        <w:tabs>
          <w:tab w:val="clear" w:pos="547"/>
          <w:tab w:val="num" w:pos="720"/>
        </w:tabs>
        <w:spacing w:after="60"/>
        <w:ind w:left="720"/>
        <w:rPr>
          <w:rFonts w:ascii="Segoe UI" w:hAnsi="Segoe UI" w:cs="Segoe UI"/>
        </w:rPr>
      </w:pPr>
      <w:r w:rsidRPr="00314E08">
        <w:rPr>
          <w:rFonts w:ascii="Segoe UI" w:hAnsi="Segoe UI" w:cs="Segoe UI"/>
        </w:rPr>
        <w:t>R</w:t>
      </w:r>
      <w:r w:rsidR="00E07AA9" w:rsidRPr="00314E08">
        <w:rPr>
          <w:rFonts w:ascii="Segoe UI" w:hAnsi="Segoe UI" w:cs="Segoe UI"/>
        </w:rPr>
        <w:t>ecord structures are correct.</w:t>
      </w:r>
    </w:p>
    <w:p w14:paraId="0F24834D" w14:textId="77777777" w:rsidR="00E07AA9" w:rsidRPr="00314E08" w:rsidRDefault="008153B3" w:rsidP="00A83EB2">
      <w:pPr>
        <w:numPr>
          <w:ilvl w:val="0"/>
          <w:numId w:val="4"/>
        </w:numPr>
        <w:tabs>
          <w:tab w:val="clear" w:pos="547"/>
          <w:tab w:val="num" w:pos="720"/>
        </w:tabs>
        <w:spacing w:after="240"/>
        <w:ind w:left="720"/>
        <w:rPr>
          <w:rFonts w:ascii="Segoe UI" w:hAnsi="Segoe UI" w:cs="Segoe UI"/>
        </w:rPr>
      </w:pPr>
      <w:r w:rsidRPr="00314E08">
        <w:rPr>
          <w:rFonts w:ascii="Segoe UI" w:hAnsi="Segoe UI" w:cs="Segoe UI"/>
        </w:rPr>
        <w:t>U</w:t>
      </w:r>
      <w:r w:rsidR="00E07AA9" w:rsidRPr="00314E08">
        <w:rPr>
          <w:rFonts w:ascii="Segoe UI" w:hAnsi="Segoe UI" w:cs="Segoe UI"/>
        </w:rPr>
        <w:t>pload of data files occurred successfully without error.</w:t>
      </w:r>
    </w:p>
    <w:p w14:paraId="149403EE" w14:textId="790C1558" w:rsidR="00D05292" w:rsidRPr="00314E08" w:rsidRDefault="00D05292" w:rsidP="00A83EB2">
      <w:pPr>
        <w:numPr>
          <w:ilvl w:val="0"/>
          <w:numId w:val="2"/>
        </w:numPr>
        <w:tabs>
          <w:tab w:val="num" w:pos="360"/>
        </w:tabs>
        <w:spacing w:after="60"/>
        <w:ind w:hanging="367"/>
        <w:rPr>
          <w:rFonts w:ascii="Segoe UI" w:hAnsi="Segoe UI" w:cs="Segoe UI"/>
        </w:rPr>
      </w:pPr>
      <w:r w:rsidRPr="00314E08">
        <w:rPr>
          <w:rFonts w:ascii="Segoe UI" w:hAnsi="Segoe UI" w:cs="Segoe UI"/>
          <w:b/>
        </w:rPr>
        <w:t>Auditing Period</w:t>
      </w:r>
      <w:r w:rsidR="00A91C83" w:rsidRPr="00314E08">
        <w:rPr>
          <w:rFonts w:ascii="Segoe UI" w:hAnsi="Segoe UI" w:cs="Segoe UI"/>
          <w:b/>
        </w:rPr>
        <w:t>—</w:t>
      </w:r>
      <w:r w:rsidRPr="00314E08">
        <w:rPr>
          <w:rFonts w:ascii="Segoe UI" w:hAnsi="Segoe UI" w:cs="Segoe UI"/>
        </w:rPr>
        <w:t>After successfully completing the testing period, the lab will start to upload batches of drinking water</w:t>
      </w:r>
      <w:r w:rsidR="001E572A" w:rsidRPr="00314E08">
        <w:rPr>
          <w:rFonts w:ascii="Segoe UI" w:hAnsi="Segoe UI" w:cs="Segoe UI"/>
        </w:rPr>
        <w:t xml:space="preserve"> samples that they have analyzed. This period:</w:t>
      </w:r>
    </w:p>
    <w:p w14:paraId="32E4A486" w14:textId="360189BD" w:rsidR="00AE6184" w:rsidRPr="00314E08" w:rsidRDefault="004F3522" w:rsidP="00A83EB2">
      <w:pPr>
        <w:numPr>
          <w:ilvl w:val="1"/>
          <w:numId w:val="2"/>
        </w:numPr>
        <w:tabs>
          <w:tab w:val="num" w:pos="720"/>
        </w:tabs>
        <w:spacing w:after="60"/>
        <w:rPr>
          <w:rFonts w:ascii="Segoe UI" w:hAnsi="Segoe UI" w:cs="Segoe UI"/>
        </w:rPr>
      </w:pPr>
      <w:r>
        <w:rPr>
          <w:rFonts w:ascii="Segoe UI" w:hAnsi="Segoe UI" w:cs="Segoe UI"/>
        </w:rPr>
        <w:t>G</w:t>
      </w:r>
      <w:r w:rsidR="001E572A" w:rsidRPr="00314E08">
        <w:rPr>
          <w:rFonts w:ascii="Segoe UI" w:hAnsi="Segoe UI" w:cs="Segoe UI"/>
        </w:rPr>
        <w:t>enerally last</w:t>
      </w:r>
      <w:r>
        <w:rPr>
          <w:rFonts w:ascii="Segoe UI" w:hAnsi="Segoe UI" w:cs="Segoe UI"/>
        </w:rPr>
        <w:t>s</w:t>
      </w:r>
      <w:r w:rsidR="001E572A" w:rsidRPr="00314E08">
        <w:rPr>
          <w:rFonts w:ascii="Segoe UI" w:hAnsi="Segoe UI" w:cs="Segoe UI"/>
        </w:rPr>
        <w:t xml:space="preserve"> two to three months.</w:t>
      </w:r>
    </w:p>
    <w:p w14:paraId="1D854FB0" w14:textId="0B9BFFA2" w:rsidR="00EF0D0D" w:rsidRPr="00314E08" w:rsidRDefault="008153B3" w:rsidP="00EF0D0D">
      <w:pPr>
        <w:numPr>
          <w:ilvl w:val="1"/>
          <w:numId w:val="2"/>
        </w:numPr>
        <w:tabs>
          <w:tab w:val="num" w:pos="720"/>
        </w:tabs>
        <w:spacing w:after="60"/>
        <w:rPr>
          <w:rFonts w:ascii="Segoe UI" w:hAnsi="Segoe UI" w:cs="Segoe UI"/>
        </w:rPr>
      </w:pPr>
      <w:r w:rsidRPr="00314E08">
        <w:rPr>
          <w:rFonts w:ascii="Segoe UI" w:hAnsi="Segoe UI" w:cs="Segoe UI"/>
        </w:rPr>
        <w:t>I</w:t>
      </w:r>
      <w:r w:rsidR="001E572A" w:rsidRPr="00314E08">
        <w:rPr>
          <w:rFonts w:ascii="Segoe UI" w:hAnsi="Segoe UI" w:cs="Segoe UI"/>
        </w:rPr>
        <w:t xml:space="preserve">s when the lab </w:t>
      </w:r>
      <w:r w:rsidR="00EF0D0D" w:rsidRPr="00314E08">
        <w:rPr>
          <w:rFonts w:ascii="Segoe UI" w:hAnsi="Segoe UI" w:cs="Segoe UI"/>
        </w:rPr>
        <w:t>upload</w:t>
      </w:r>
      <w:r w:rsidR="00D7298E">
        <w:rPr>
          <w:rFonts w:ascii="Segoe UI" w:hAnsi="Segoe UI" w:cs="Segoe UI"/>
        </w:rPr>
        <w:t>s</w:t>
      </w:r>
      <w:r w:rsidR="00EF0D0D" w:rsidRPr="00314E08">
        <w:rPr>
          <w:rFonts w:ascii="Segoe UI" w:hAnsi="Segoe UI" w:cs="Segoe UI"/>
        </w:rPr>
        <w:t xml:space="preserve"> batches of lab results that me</w:t>
      </w:r>
      <w:r w:rsidR="00D7298E">
        <w:rPr>
          <w:rFonts w:ascii="Segoe UI" w:hAnsi="Segoe UI" w:cs="Segoe UI"/>
        </w:rPr>
        <w:t>e</w:t>
      </w:r>
      <w:r w:rsidR="00EF0D0D" w:rsidRPr="00314E08">
        <w:rPr>
          <w:rFonts w:ascii="Segoe UI" w:hAnsi="Segoe UI" w:cs="Segoe UI"/>
        </w:rPr>
        <w:t xml:space="preserve">t regulations stipulated in 246-390 WAC. </w:t>
      </w:r>
    </w:p>
    <w:p w14:paraId="2D328194" w14:textId="316377E4" w:rsidR="001E572A" w:rsidRPr="00314E08" w:rsidRDefault="008153B3" w:rsidP="00EF0D0D">
      <w:pPr>
        <w:numPr>
          <w:ilvl w:val="1"/>
          <w:numId w:val="2"/>
        </w:numPr>
        <w:tabs>
          <w:tab w:val="num" w:pos="720"/>
        </w:tabs>
        <w:spacing w:after="240"/>
        <w:rPr>
          <w:rFonts w:ascii="Segoe UI" w:hAnsi="Segoe UI" w:cs="Segoe UI"/>
        </w:rPr>
      </w:pPr>
      <w:r w:rsidRPr="00314E08">
        <w:rPr>
          <w:rFonts w:ascii="Segoe UI" w:hAnsi="Segoe UI" w:cs="Segoe UI"/>
        </w:rPr>
        <w:t>I</w:t>
      </w:r>
      <w:r w:rsidR="001E572A" w:rsidRPr="00314E08">
        <w:rPr>
          <w:rFonts w:ascii="Segoe UI" w:hAnsi="Segoe UI" w:cs="Segoe UI"/>
        </w:rPr>
        <w:t xml:space="preserve">s when the lab </w:t>
      </w:r>
      <w:r w:rsidR="00EF0D0D" w:rsidRPr="00314E08">
        <w:rPr>
          <w:rFonts w:ascii="Segoe UI" w:hAnsi="Segoe UI" w:cs="Segoe UI"/>
        </w:rPr>
        <w:t xml:space="preserve">also </w:t>
      </w:r>
      <w:r w:rsidR="001E572A" w:rsidRPr="00314E08">
        <w:rPr>
          <w:rFonts w:ascii="Segoe UI" w:hAnsi="Segoe UI" w:cs="Segoe UI"/>
        </w:rPr>
        <w:t>send</w:t>
      </w:r>
      <w:r w:rsidR="00D7298E">
        <w:rPr>
          <w:rFonts w:ascii="Segoe UI" w:hAnsi="Segoe UI" w:cs="Segoe UI"/>
        </w:rPr>
        <w:t>s</w:t>
      </w:r>
      <w:r w:rsidR="001E572A" w:rsidRPr="00314E08">
        <w:rPr>
          <w:rFonts w:ascii="Segoe UI" w:hAnsi="Segoe UI" w:cs="Segoe UI"/>
        </w:rPr>
        <w:t xml:space="preserve"> </w:t>
      </w:r>
      <w:r w:rsidR="00B54D9A" w:rsidRPr="00314E08">
        <w:rPr>
          <w:rFonts w:ascii="Segoe UI" w:hAnsi="Segoe UI" w:cs="Segoe UI"/>
        </w:rPr>
        <w:t xml:space="preserve">some form </w:t>
      </w:r>
      <w:r w:rsidR="00D7298E">
        <w:rPr>
          <w:rFonts w:ascii="Segoe UI" w:hAnsi="Segoe UI" w:cs="Segoe UI"/>
        </w:rPr>
        <w:t>of</w:t>
      </w:r>
      <w:r w:rsidR="00B54D9A" w:rsidRPr="00314E08">
        <w:rPr>
          <w:rFonts w:ascii="Segoe UI" w:hAnsi="Segoe UI" w:cs="Segoe UI"/>
        </w:rPr>
        <w:t xml:space="preserve"> hard</w:t>
      </w:r>
      <w:r w:rsidR="001E572A" w:rsidRPr="00314E08">
        <w:rPr>
          <w:rFonts w:ascii="Segoe UI" w:hAnsi="Segoe UI" w:cs="Segoe UI"/>
        </w:rPr>
        <w:t xml:space="preserve"> co</w:t>
      </w:r>
      <w:r w:rsidR="00A2301C" w:rsidRPr="00314E08">
        <w:rPr>
          <w:rFonts w:ascii="Segoe UI" w:hAnsi="Segoe UI" w:cs="Segoe UI"/>
        </w:rPr>
        <w:t>py to the department</w:t>
      </w:r>
      <w:r w:rsidR="00EF0D0D" w:rsidRPr="00314E08">
        <w:rPr>
          <w:rFonts w:ascii="Segoe UI" w:hAnsi="Segoe UI" w:cs="Segoe UI"/>
        </w:rPr>
        <w:t xml:space="preserve"> </w:t>
      </w:r>
      <w:r w:rsidR="001E572A" w:rsidRPr="00314E08">
        <w:rPr>
          <w:rFonts w:ascii="Segoe UI" w:hAnsi="Segoe UI" w:cs="Segoe UI"/>
        </w:rPr>
        <w:t xml:space="preserve">of </w:t>
      </w:r>
      <w:r w:rsidR="004E0895" w:rsidRPr="00314E08">
        <w:rPr>
          <w:rFonts w:ascii="Segoe UI" w:hAnsi="Segoe UI" w:cs="Segoe UI"/>
        </w:rPr>
        <w:t>all</w:t>
      </w:r>
      <w:r w:rsidR="001E572A" w:rsidRPr="00314E08">
        <w:rPr>
          <w:rFonts w:ascii="Segoe UI" w:hAnsi="Segoe UI" w:cs="Segoe UI"/>
        </w:rPr>
        <w:t xml:space="preserve"> electronic sample </w:t>
      </w:r>
      <w:r w:rsidR="004E0895" w:rsidRPr="00314E08">
        <w:rPr>
          <w:rFonts w:ascii="Segoe UI" w:hAnsi="Segoe UI" w:cs="Segoe UI"/>
        </w:rPr>
        <w:t>results</w:t>
      </w:r>
      <w:r w:rsidR="00EF0D0D" w:rsidRPr="00314E08">
        <w:rPr>
          <w:rFonts w:ascii="Segoe UI" w:hAnsi="Segoe UI" w:cs="Segoe UI"/>
        </w:rPr>
        <w:t xml:space="preserve"> that they upload</w:t>
      </w:r>
      <w:r w:rsidR="001E572A" w:rsidRPr="00314E08">
        <w:rPr>
          <w:rFonts w:ascii="Segoe UI" w:hAnsi="Segoe UI" w:cs="Segoe UI"/>
        </w:rPr>
        <w:t xml:space="preserve">. </w:t>
      </w:r>
    </w:p>
    <w:p w14:paraId="2C864F4E" w14:textId="77777777" w:rsidR="00AE6184" w:rsidRPr="00314E08" w:rsidRDefault="004E0895" w:rsidP="00A83EB2">
      <w:pPr>
        <w:numPr>
          <w:ilvl w:val="0"/>
          <w:numId w:val="2"/>
        </w:numPr>
        <w:tabs>
          <w:tab w:val="num" w:pos="360"/>
        </w:tabs>
        <w:spacing w:after="60"/>
        <w:ind w:hanging="367"/>
        <w:rPr>
          <w:rFonts w:ascii="Segoe UI" w:hAnsi="Segoe UI" w:cs="Segoe UI"/>
        </w:rPr>
      </w:pPr>
      <w:r w:rsidRPr="00314E08">
        <w:rPr>
          <w:rFonts w:ascii="Segoe UI" w:hAnsi="Segoe UI" w:cs="Segoe UI"/>
          <w:b/>
        </w:rPr>
        <w:t>Normal Reporting Period</w:t>
      </w:r>
      <w:r w:rsidR="00A91C83" w:rsidRPr="00314E08">
        <w:rPr>
          <w:rFonts w:ascii="Segoe UI" w:hAnsi="Segoe UI" w:cs="Segoe UI"/>
          <w:b/>
        </w:rPr>
        <w:t>—</w:t>
      </w:r>
      <w:r w:rsidR="00E87955" w:rsidRPr="00314E08">
        <w:rPr>
          <w:rFonts w:ascii="Segoe UI" w:hAnsi="Segoe UI" w:cs="Segoe UI"/>
        </w:rPr>
        <w:t xml:space="preserve">After successfully completing </w:t>
      </w:r>
      <w:r w:rsidRPr="00314E08">
        <w:rPr>
          <w:rFonts w:ascii="Segoe UI" w:hAnsi="Segoe UI" w:cs="Segoe UI"/>
        </w:rPr>
        <w:t>the t</w:t>
      </w:r>
      <w:r w:rsidR="00E87955" w:rsidRPr="00314E08">
        <w:rPr>
          <w:rFonts w:ascii="Segoe UI" w:hAnsi="Segoe UI" w:cs="Segoe UI"/>
        </w:rPr>
        <w:t xml:space="preserve">esting and auditing periods </w:t>
      </w:r>
      <w:r w:rsidRPr="00314E08">
        <w:rPr>
          <w:rFonts w:ascii="Segoe UI" w:hAnsi="Segoe UI" w:cs="Segoe UI"/>
        </w:rPr>
        <w:t>the lab will start normal reporting procedures by:</w:t>
      </w:r>
    </w:p>
    <w:p w14:paraId="0B5CAAFE" w14:textId="7812B5DB" w:rsidR="00E07AA9" w:rsidRPr="00314E08" w:rsidRDefault="00A2301C" w:rsidP="00A83EB2">
      <w:pPr>
        <w:numPr>
          <w:ilvl w:val="0"/>
          <w:numId w:val="3"/>
        </w:numPr>
        <w:tabs>
          <w:tab w:val="clear" w:pos="540"/>
          <w:tab w:val="num" w:pos="720"/>
        </w:tabs>
        <w:spacing w:after="60"/>
        <w:ind w:left="720" w:hanging="367"/>
        <w:rPr>
          <w:rFonts w:ascii="Segoe UI" w:hAnsi="Segoe UI" w:cs="Segoe UI"/>
        </w:rPr>
      </w:pPr>
      <w:r w:rsidRPr="00314E08">
        <w:rPr>
          <w:rFonts w:ascii="Segoe UI" w:hAnsi="Segoe UI" w:cs="Segoe UI"/>
        </w:rPr>
        <w:t>At least once a week, u</w:t>
      </w:r>
      <w:r w:rsidR="00A91C83" w:rsidRPr="00314E08">
        <w:rPr>
          <w:rFonts w:ascii="Segoe UI" w:hAnsi="Segoe UI" w:cs="Segoe UI"/>
        </w:rPr>
        <w:t>pload</w:t>
      </w:r>
      <w:r w:rsidR="004E0895" w:rsidRPr="00314E08">
        <w:rPr>
          <w:rFonts w:ascii="Segoe UI" w:hAnsi="Segoe UI" w:cs="Segoe UI"/>
        </w:rPr>
        <w:t xml:space="preserve"> batches of lab results</w:t>
      </w:r>
      <w:r w:rsidR="00B621F0" w:rsidRPr="00314E08">
        <w:rPr>
          <w:rFonts w:ascii="Segoe UI" w:hAnsi="Segoe UI" w:cs="Segoe UI"/>
        </w:rPr>
        <w:t xml:space="preserve"> that m</w:t>
      </w:r>
      <w:r w:rsidR="00D7298E">
        <w:rPr>
          <w:rFonts w:ascii="Segoe UI" w:hAnsi="Segoe UI" w:cs="Segoe UI"/>
        </w:rPr>
        <w:t>e</w:t>
      </w:r>
      <w:r w:rsidR="00B621F0" w:rsidRPr="00314E08">
        <w:rPr>
          <w:rFonts w:ascii="Segoe UI" w:hAnsi="Segoe UI" w:cs="Segoe UI"/>
        </w:rPr>
        <w:t>et regulations stipulated in</w:t>
      </w:r>
      <w:r w:rsidR="008153B3" w:rsidRPr="00314E08">
        <w:rPr>
          <w:rFonts w:ascii="Segoe UI" w:hAnsi="Segoe UI" w:cs="Segoe UI"/>
        </w:rPr>
        <w:t xml:space="preserve"> chapter</w:t>
      </w:r>
      <w:r w:rsidR="00B621F0" w:rsidRPr="00314E08">
        <w:rPr>
          <w:rFonts w:ascii="Segoe UI" w:hAnsi="Segoe UI" w:cs="Segoe UI"/>
        </w:rPr>
        <w:t xml:space="preserve"> 246-390 WAC.</w:t>
      </w:r>
    </w:p>
    <w:p w14:paraId="4132BA31" w14:textId="0D074D67" w:rsidR="00EE77BA" w:rsidRPr="00F849F2" w:rsidRDefault="00EE77BA" w:rsidP="00F849F2">
      <w:pPr>
        <w:pStyle w:val="Heading3"/>
      </w:pPr>
      <w:r w:rsidRPr="00F849F2">
        <w:t xml:space="preserve">Testing </w:t>
      </w:r>
      <w:r w:rsidR="007A5808">
        <w:t>f</w:t>
      </w:r>
      <w:r w:rsidR="007A5808" w:rsidRPr="00F849F2">
        <w:t xml:space="preserve">or Contaminants Not Listed on </w:t>
      </w:r>
      <w:r w:rsidR="007A5808">
        <w:t>a</w:t>
      </w:r>
      <w:r w:rsidR="007A5808" w:rsidRPr="00F849F2">
        <w:t xml:space="preserve"> Template Below</w:t>
      </w:r>
    </w:p>
    <w:p w14:paraId="521DC8E2" w14:textId="7FE322B1" w:rsidR="00EE77BA" w:rsidRPr="00314E08" w:rsidRDefault="00EE77BA" w:rsidP="00EE77BA">
      <w:pPr>
        <w:overflowPunct w:val="0"/>
        <w:autoSpaceDE w:val="0"/>
        <w:autoSpaceDN w:val="0"/>
        <w:adjustRightInd w:val="0"/>
        <w:rPr>
          <w:rFonts w:ascii="Segoe UI" w:hAnsi="Segoe UI" w:cs="Segoe UI"/>
        </w:rPr>
      </w:pPr>
      <w:r w:rsidRPr="00314E08">
        <w:rPr>
          <w:rFonts w:ascii="Segoe UI" w:hAnsi="Segoe UI" w:cs="Segoe UI"/>
        </w:rPr>
        <w:t xml:space="preserve">In the event that testing is required for a contaminant that is not listed on the templates below, please follow the generic test panel procedures listed </w:t>
      </w:r>
      <w:r w:rsidR="009B4293" w:rsidRPr="00314E08">
        <w:rPr>
          <w:rFonts w:ascii="Segoe UI" w:hAnsi="Segoe UI" w:cs="Segoe UI"/>
        </w:rPr>
        <w:t xml:space="preserve">in </w:t>
      </w:r>
      <w:r w:rsidRPr="00314E08">
        <w:rPr>
          <w:rFonts w:ascii="Segoe UI" w:hAnsi="Segoe UI" w:cs="Segoe UI"/>
        </w:rPr>
        <w:t xml:space="preserve">this guidance. </w:t>
      </w:r>
    </w:p>
    <w:p w14:paraId="5DAB6C7B" w14:textId="5BB07332" w:rsidR="0066352D" w:rsidRPr="00314E08" w:rsidRDefault="0066352D" w:rsidP="00EE77BA">
      <w:pPr>
        <w:autoSpaceDE w:val="0"/>
        <w:autoSpaceDN w:val="0"/>
        <w:adjustRightInd w:val="0"/>
        <w:rPr>
          <w:rFonts w:ascii="Segoe UI" w:hAnsi="Segoe UI" w:cs="Segoe UI"/>
          <w:color w:val="5479A2"/>
          <w:sz w:val="26"/>
          <w:szCs w:val="26"/>
        </w:rPr>
      </w:pPr>
    </w:p>
    <w:p w14:paraId="561E6498" w14:textId="77777777" w:rsidR="00004D48" w:rsidRPr="00EF6BC0" w:rsidRDefault="0066352D" w:rsidP="00F849F2">
      <w:pPr>
        <w:pStyle w:val="Heading2"/>
      </w:pPr>
      <w:r>
        <w:rPr>
          <w:rFonts w:ascii="Arial" w:hAnsi="Arial" w:cs="Arial"/>
        </w:rPr>
        <w:br w:type="page"/>
      </w:r>
      <w:r w:rsidR="00004D48" w:rsidRPr="00EF6BC0">
        <w:lastRenderedPageBreak/>
        <w:t>General Data Structure</w:t>
      </w:r>
    </w:p>
    <w:p w14:paraId="21B8543E" w14:textId="196D1C5D" w:rsidR="00E54E88" w:rsidRPr="00EF6BC0" w:rsidRDefault="002260A2" w:rsidP="00DC0304">
      <w:pPr>
        <w:spacing w:after="24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A standard format is necessary t</w:t>
      </w:r>
      <w:r w:rsidR="00E54E88" w:rsidRPr="00EF6BC0">
        <w:rPr>
          <w:rFonts w:ascii="Segoe UI" w:hAnsi="Segoe UI" w:cs="Segoe UI"/>
        </w:rPr>
        <w:t>o support the electronic transfer of drinking water sample data f</w:t>
      </w:r>
      <w:r w:rsidR="00004D48" w:rsidRPr="00EF6BC0">
        <w:rPr>
          <w:rFonts w:ascii="Segoe UI" w:hAnsi="Segoe UI" w:cs="Segoe UI"/>
        </w:rPr>
        <w:t>rom certified lab</w:t>
      </w:r>
      <w:r w:rsidR="008153B3" w:rsidRPr="00EF6BC0">
        <w:rPr>
          <w:rFonts w:ascii="Segoe UI" w:hAnsi="Segoe UI" w:cs="Segoe UI"/>
        </w:rPr>
        <w:t>s</w:t>
      </w:r>
      <w:r w:rsidR="00004D48" w:rsidRPr="00EF6BC0">
        <w:rPr>
          <w:rFonts w:ascii="Segoe UI" w:hAnsi="Segoe UI" w:cs="Segoe UI"/>
        </w:rPr>
        <w:t xml:space="preserve"> to </w:t>
      </w:r>
      <w:r w:rsidR="00F17127" w:rsidRPr="00EF6BC0">
        <w:rPr>
          <w:rFonts w:ascii="Segoe UI" w:hAnsi="Segoe UI" w:cs="Segoe UI"/>
        </w:rPr>
        <w:t xml:space="preserve">the department’s </w:t>
      </w:r>
      <w:r w:rsidR="00E54E88" w:rsidRPr="00EF6BC0">
        <w:rPr>
          <w:rFonts w:ascii="Segoe UI" w:hAnsi="Segoe UI" w:cs="Segoe UI"/>
        </w:rPr>
        <w:t>database</w:t>
      </w:r>
      <w:r w:rsidR="00AB41CA" w:rsidRPr="00EF6BC0">
        <w:rPr>
          <w:rFonts w:ascii="Segoe UI" w:hAnsi="Segoe UI" w:cs="Segoe UI"/>
        </w:rPr>
        <w:t xml:space="preserve">. </w:t>
      </w:r>
    </w:p>
    <w:p w14:paraId="72620C4B" w14:textId="541CF8C5" w:rsidR="00991812" w:rsidRPr="00EF6BC0" w:rsidRDefault="00E54E88" w:rsidP="00E54E88">
      <w:pPr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 xml:space="preserve">In addition to properly linking information from the sample to </w:t>
      </w:r>
      <w:r w:rsidR="00AB41CA" w:rsidRPr="00EF6BC0">
        <w:rPr>
          <w:rFonts w:ascii="Segoe UI" w:hAnsi="Segoe UI" w:cs="Segoe UI"/>
        </w:rPr>
        <w:t xml:space="preserve">the </w:t>
      </w:r>
      <w:r w:rsidR="00991812" w:rsidRPr="00EF6BC0">
        <w:rPr>
          <w:rFonts w:ascii="Segoe UI" w:hAnsi="Segoe UI" w:cs="Segoe UI"/>
        </w:rPr>
        <w:t>correct</w:t>
      </w:r>
      <w:r w:rsidR="00FA0A21" w:rsidRPr="00EF6BC0">
        <w:rPr>
          <w:rFonts w:ascii="Segoe UI" w:hAnsi="Segoe UI" w:cs="Segoe UI"/>
        </w:rPr>
        <w:t xml:space="preserve"> </w:t>
      </w:r>
      <w:r w:rsidR="008153B3" w:rsidRPr="00EF6BC0">
        <w:rPr>
          <w:rFonts w:ascii="Segoe UI" w:hAnsi="Segoe UI" w:cs="Segoe UI"/>
        </w:rPr>
        <w:t xml:space="preserve">public </w:t>
      </w:r>
      <w:r w:rsidR="00FA0A21" w:rsidRPr="00EF6BC0">
        <w:rPr>
          <w:rFonts w:ascii="Segoe UI" w:hAnsi="Segoe UI" w:cs="Segoe UI"/>
        </w:rPr>
        <w:t xml:space="preserve">water system and source within </w:t>
      </w:r>
      <w:r w:rsidR="00F17127" w:rsidRPr="00EF6BC0">
        <w:rPr>
          <w:rFonts w:ascii="Segoe UI" w:hAnsi="Segoe UI" w:cs="Segoe UI"/>
        </w:rPr>
        <w:t>the</w:t>
      </w:r>
      <w:r w:rsidRPr="00EF6BC0">
        <w:rPr>
          <w:rFonts w:ascii="Segoe UI" w:hAnsi="Segoe UI" w:cs="Segoe UI"/>
        </w:rPr>
        <w:t xml:space="preserve"> database, other factors influence the validity of sample information. Certain data co</w:t>
      </w:r>
      <w:r w:rsidR="00BB50FD" w:rsidRPr="00EF6BC0">
        <w:rPr>
          <w:rFonts w:ascii="Segoe UI" w:hAnsi="Segoe UI" w:cs="Segoe UI"/>
        </w:rPr>
        <w:t xml:space="preserve">mbinations are illogical and </w:t>
      </w:r>
      <w:r w:rsidRPr="00EF6BC0">
        <w:rPr>
          <w:rFonts w:ascii="Segoe UI" w:hAnsi="Segoe UI" w:cs="Segoe UI"/>
        </w:rPr>
        <w:t xml:space="preserve">not allowed by </w:t>
      </w:r>
      <w:r w:rsidR="006654B2" w:rsidRPr="00EF6BC0">
        <w:rPr>
          <w:rFonts w:ascii="Segoe UI" w:hAnsi="Segoe UI" w:cs="Segoe UI"/>
        </w:rPr>
        <w:t>the department’s</w:t>
      </w:r>
      <w:r w:rsidRPr="00EF6BC0">
        <w:rPr>
          <w:rFonts w:ascii="Segoe UI" w:hAnsi="Segoe UI" w:cs="Segoe UI"/>
        </w:rPr>
        <w:t xml:space="preserve"> database </w:t>
      </w:r>
      <w:r w:rsidR="008153B3" w:rsidRPr="00EF6BC0">
        <w:rPr>
          <w:rFonts w:ascii="Segoe UI" w:hAnsi="Segoe UI" w:cs="Segoe UI"/>
        </w:rPr>
        <w:t xml:space="preserve">business </w:t>
      </w:r>
      <w:r w:rsidRPr="00EF6BC0">
        <w:rPr>
          <w:rFonts w:ascii="Segoe UI" w:hAnsi="Segoe UI" w:cs="Segoe UI"/>
        </w:rPr>
        <w:t xml:space="preserve">rules.  </w:t>
      </w:r>
    </w:p>
    <w:p w14:paraId="02EB378F" w14:textId="77777777" w:rsidR="00E54E88" w:rsidRPr="00EF6BC0" w:rsidRDefault="00E54E88" w:rsidP="00E54E88">
      <w:pPr>
        <w:rPr>
          <w:rFonts w:ascii="Segoe UI" w:hAnsi="Segoe UI" w:cs="Segoe UI"/>
        </w:rPr>
      </w:pPr>
    </w:p>
    <w:p w14:paraId="4958D108" w14:textId="77777777" w:rsidR="006126CE" w:rsidRPr="00EF6BC0" w:rsidRDefault="002B7D8A" w:rsidP="00ED760B">
      <w:pPr>
        <w:numPr>
          <w:ilvl w:val="0"/>
          <w:numId w:val="8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S</w:t>
      </w:r>
      <w:r w:rsidR="00BB50FD" w:rsidRPr="00EF6BC0">
        <w:rPr>
          <w:rFonts w:ascii="Segoe UI" w:hAnsi="Segoe UI" w:cs="Segoe UI"/>
        </w:rPr>
        <w:t xml:space="preserve">tructure </w:t>
      </w:r>
      <w:r w:rsidRPr="00EF6BC0">
        <w:rPr>
          <w:rFonts w:ascii="Segoe UI" w:hAnsi="Segoe UI" w:cs="Segoe UI"/>
        </w:rPr>
        <w:t xml:space="preserve">the </w:t>
      </w:r>
      <w:r w:rsidR="00BB50FD" w:rsidRPr="00EF6BC0">
        <w:rPr>
          <w:rFonts w:ascii="Segoe UI" w:hAnsi="Segoe UI" w:cs="Segoe UI"/>
        </w:rPr>
        <w:t xml:space="preserve">data </w:t>
      </w:r>
      <w:r w:rsidR="00E54E88" w:rsidRPr="00EF6BC0">
        <w:rPr>
          <w:rFonts w:ascii="Segoe UI" w:hAnsi="Segoe UI" w:cs="Segoe UI"/>
        </w:rPr>
        <w:t xml:space="preserve">as an XML document using elements and values. There are no attributes attached to the elements. </w:t>
      </w:r>
      <w:r w:rsidR="006126CE" w:rsidRPr="00EF6BC0">
        <w:rPr>
          <w:rFonts w:ascii="Segoe UI" w:hAnsi="Segoe UI" w:cs="Segoe UI"/>
        </w:rPr>
        <w:t xml:space="preserve"> </w:t>
      </w:r>
    </w:p>
    <w:p w14:paraId="0CD2E206" w14:textId="18EB1E47" w:rsidR="006126CE" w:rsidRPr="00EF6BC0" w:rsidRDefault="00BB50FD" w:rsidP="00ED760B">
      <w:pPr>
        <w:numPr>
          <w:ilvl w:val="0"/>
          <w:numId w:val="7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Submit d</w:t>
      </w:r>
      <w:r w:rsidR="0040624E" w:rsidRPr="00EF6BC0">
        <w:rPr>
          <w:rFonts w:ascii="Segoe UI" w:hAnsi="Segoe UI" w:cs="Segoe UI"/>
        </w:rPr>
        <w:t xml:space="preserve">ata to the </w:t>
      </w:r>
      <w:r w:rsidR="008D1376" w:rsidRPr="00EF6BC0">
        <w:rPr>
          <w:rFonts w:ascii="Segoe UI" w:hAnsi="Segoe UI" w:cs="Segoe UI"/>
        </w:rPr>
        <w:t>department’s</w:t>
      </w:r>
      <w:r w:rsidR="0040624E" w:rsidRPr="00EF6BC0">
        <w:rPr>
          <w:rFonts w:ascii="Segoe UI" w:hAnsi="Segoe UI" w:cs="Segoe UI"/>
        </w:rPr>
        <w:t xml:space="preserve"> </w:t>
      </w:r>
      <w:r w:rsidR="008C79A4" w:rsidRPr="00EF6BC0">
        <w:rPr>
          <w:rFonts w:ascii="Segoe UI" w:hAnsi="Segoe UI" w:cs="Segoe UI"/>
        </w:rPr>
        <w:t>FTP</w:t>
      </w:r>
      <w:r w:rsidRPr="00EF6BC0">
        <w:rPr>
          <w:rFonts w:ascii="Segoe UI" w:hAnsi="Segoe UI" w:cs="Segoe UI"/>
        </w:rPr>
        <w:t xml:space="preserve"> server using your </w:t>
      </w:r>
      <w:r w:rsidR="008D1376" w:rsidRPr="00EF6BC0">
        <w:rPr>
          <w:rFonts w:ascii="Segoe UI" w:hAnsi="Segoe UI" w:cs="Segoe UI"/>
        </w:rPr>
        <w:t>department</w:t>
      </w:r>
      <w:r w:rsidRPr="00EF6BC0">
        <w:rPr>
          <w:rFonts w:ascii="Segoe UI" w:hAnsi="Segoe UI" w:cs="Segoe UI"/>
        </w:rPr>
        <w:t xml:space="preserve"> assigned user </w:t>
      </w:r>
      <w:r w:rsidR="008153B3" w:rsidRPr="00EF6BC0">
        <w:rPr>
          <w:rFonts w:ascii="Segoe UI" w:hAnsi="Segoe UI" w:cs="Segoe UI"/>
        </w:rPr>
        <w:t xml:space="preserve">ID </w:t>
      </w:r>
      <w:r w:rsidRPr="00EF6BC0">
        <w:rPr>
          <w:rFonts w:ascii="Segoe UI" w:hAnsi="Segoe UI" w:cs="Segoe UI"/>
        </w:rPr>
        <w:t>and password.</w:t>
      </w:r>
    </w:p>
    <w:p w14:paraId="78102F61" w14:textId="0A1ECA8C" w:rsidR="000C3404" w:rsidRPr="00EF6BC0" w:rsidRDefault="00BB50FD" w:rsidP="000C3404">
      <w:pPr>
        <w:numPr>
          <w:ilvl w:val="0"/>
          <w:numId w:val="7"/>
        </w:numPr>
        <w:rPr>
          <w:rStyle w:val="CommentReference"/>
          <w:rFonts w:ascii="Segoe UI" w:hAnsi="Segoe UI" w:cs="Segoe UI"/>
          <w:sz w:val="20"/>
          <w:szCs w:val="20"/>
        </w:rPr>
      </w:pPr>
      <w:r w:rsidRPr="00EF6BC0">
        <w:rPr>
          <w:rFonts w:ascii="Segoe UI" w:hAnsi="Segoe UI" w:cs="Segoe UI"/>
        </w:rPr>
        <w:t>The</w:t>
      </w:r>
      <w:r w:rsidR="00B9608B" w:rsidRPr="00EF6BC0">
        <w:rPr>
          <w:rFonts w:ascii="Segoe UI" w:hAnsi="Segoe UI" w:cs="Segoe UI"/>
        </w:rPr>
        <w:t xml:space="preserve"> </w:t>
      </w:r>
      <w:r w:rsidR="00991812" w:rsidRPr="00EF6BC0">
        <w:rPr>
          <w:rFonts w:ascii="Segoe UI" w:hAnsi="Segoe UI" w:cs="Segoe UI"/>
        </w:rPr>
        <w:t xml:space="preserve">data </w:t>
      </w:r>
      <w:r w:rsidR="00B9608B" w:rsidRPr="00EF6BC0">
        <w:rPr>
          <w:rFonts w:ascii="Segoe UI" w:hAnsi="Segoe UI" w:cs="Segoe UI"/>
        </w:rPr>
        <w:t>elements “</w:t>
      </w:r>
      <w:r w:rsidR="00E54E88" w:rsidRPr="00EF6BC0">
        <w:rPr>
          <w:rFonts w:ascii="Segoe UI" w:hAnsi="Segoe UI" w:cs="Segoe UI"/>
        </w:rPr>
        <w:t>sources</w:t>
      </w:r>
      <w:r w:rsidR="00B9608B" w:rsidRPr="00EF6BC0">
        <w:rPr>
          <w:rFonts w:ascii="Segoe UI" w:hAnsi="Segoe UI" w:cs="Segoe UI"/>
        </w:rPr>
        <w:t>”</w:t>
      </w:r>
      <w:r w:rsidR="008427ED" w:rsidRPr="00EF6BC0">
        <w:rPr>
          <w:rFonts w:ascii="Segoe UI" w:hAnsi="Segoe UI" w:cs="Segoe UI"/>
        </w:rPr>
        <w:t xml:space="preserve"> and </w:t>
      </w:r>
      <w:r w:rsidR="00B9608B" w:rsidRPr="00EF6BC0">
        <w:rPr>
          <w:rFonts w:ascii="Segoe UI" w:hAnsi="Segoe UI" w:cs="Segoe UI"/>
        </w:rPr>
        <w:t>“</w:t>
      </w:r>
      <w:r w:rsidR="00E54E88" w:rsidRPr="00EF6BC0">
        <w:rPr>
          <w:rFonts w:ascii="Segoe UI" w:hAnsi="Segoe UI" w:cs="Segoe UI"/>
        </w:rPr>
        <w:t>analytes</w:t>
      </w:r>
      <w:r w:rsidR="00B9608B" w:rsidRPr="00EF6BC0">
        <w:rPr>
          <w:rFonts w:ascii="Segoe UI" w:hAnsi="Segoe UI" w:cs="Segoe UI"/>
        </w:rPr>
        <w:t>”</w:t>
      </w:r>
      <w:r w:rsidR="008427ED" w:rsidRPr="00EF6BC0">
        <w:rPr>
          <w:rFonts w:ascii="Segoe UI" w:hAnsi="Segoe UI" w:cs="Segoe UI"/>
        </w:rPr>
        <w:t xml:space="preserve"> </w:t>
      </w:r>
      <w:r w:rsidR="00B9608B" w:rsidRPr="00EF6BC0">
        <w:rPr>
          <w:rFonts w:ascii="Segoe UI" w:hAnsi="Segoe UI" w:cs="Segoe UI"/>
        </w:rPr>
        <w:t xml:space="preserve">have </w:t>
      </w:r>
      <w:r w:rsidR="00E54E88" w:rsidRPr="00EF6BC0">
        <w:rPr>
          <w:rFonts w:ascii="Segoe UI" w:hAnsi="Segoe UI" w:cs="Segoe UI"/>
        </w:rPr>
        <w:t>child elements that allow a one</w:t>
      </w:r>
      <w:r w:rsidR="00B9608B" w:rsidRPr="00EF6BC0">
        <w:rPr>
          <w:rFonts w:ascii="Segoe UI" w:hAnsi="Segoe UI" w:cs="Segoe UI"/>
        </w:rPr>
        <w:t>-to-</w:t>
      </w:r>
      <w:r w:rsidR="00E54E88" w:rsidRPr="00EF6BC0">
        <w:rPr>
          <w:rFonts w:ascii="Segoe UI" w:hAnsi="Segoe UI" w:cs="Segoe UI"/>
        </w:rPr>
        <w:t>many relationship to be described. Not all elements are required</w:t>
      </w:r>
      <w:r w:rsidR="00B9608B" w:rsidRPr="00EF6BC0">
        <w:rPr>
          <w:rFonts w:ascii="Segoe UI" w:hAnsi="Segoe UI" w:cs="Segoe UI"/>
        </w:rPr>
        <w:t xml:space="preserve">. </w:t>
      </w:r>
    </w:p>
    <w:p w14:paraId="6A05A809" w14:textId="77777777" w:rsidR="000C3404" w:rsidRPr="00EF6BC0" w:rsidRDefault="000C3404" w:rsidP="000C3404">
      <w:pPr>
        <w:rPr>
          <w:rStyle w:val="CommentReference"/>
          <w:rFonts w:ascii="Segoe UI" w:hAnsi="Segoe UI" w:cs="Segoe UI"/>
        </w:rPr>
      </w:pPr>
    </w:p>
    <w:p w14:paraId="4F8C5226" w14:textId="50949C72" w:rsidR="00C63831" w:rsidRPr="00F849F2" w:rsidRDefault="00FF0790" w:rsidP="001275A2">
      <w:pPr>
        <w:pStyle w:val="Heading2"/>
        <w:rPr>
          <w:rFonts w:eastAsia="Calibri"/>
          <w:noProof w:val="0"/>
          <w:color w:val="auto"/>
          <w:sz w:val="20"/>
          <w:szCs w:val="20"/>
        </w:rPr>
      </w:pPr>
      <w:r w:rsidRPr="00F849F2">
        <w:t>Organic Chemicals</w:t>
      </w:r>
      <w:r w:rsidR="00C63831" w:rsidRPr="00F849F2">
        <w:rPr>
          <w:rFonts w:eastAsia="Calibri"/>
          <w:noProof w:val="0"/>
          <w:color w:val="auto"/>
          <w:sz w:val="20"/>
          <w:szCs w:val="20"/>
        </w:rPr>
        <w:t xml:space="preserve"> </w:t>
      </w:r>
    </w:p>
    <w:p w14:paraId="57F087A4" w14:textId="3AAF8CB0" w:rsidR="000509C4" w:rsidRPr="00EF6BC0" w:rsidRDefault="000509C4" w:rsidP="00C63831">
      <w:pPr>
        <w:rPr>
          <w:rFonts w:ascii="Segoe UI" w:eastAsia="Calibri" w:hAnsi="Segoe UI" w:cs="Segoe UI"/>
          <w:i/>
        </w:rPr>
      </w:pPr>
      <w:r w:rsidRPr="00EF6BC0">
        <w:rPr>
          <w:rFonts w:ascii="Segoe UI" w:eastAsia="Calibri" w:hAnsi="Segoe UI" w:cs="Segoe UI"/>
        </w:rPr>
        <w:t>To comply with section 246-390-075 (13)(a)</w:t>
      </w:r>
      <w:r w:rsidRPr="00EF6BC0">
        <w:rPr>
          <w:rFonts w:ascii="Segoe UI" w:hAnsi="Segoe UI" w:cs="Segoe UI"/>
        </w:rPr>
        <w:t xml:space="preserve"> </w:t>
      </w:r>
      <w:r w:rsidRPr="00EF6BC0">
        <w:rPr>
          <w:rFonts w:ascii="Segoe UI" w:hAnsi="Segoe UI" w:cs="Segoe UI"/>
          <w:i/>
        </w:rPr>
        <w:t>“</w:t>
      </w:r>
      <w:r w:rsidRPr="00EF6BC0">
        <w:rPr>
          <w:rFonts w:ascii="Segoe UI" w:eastAsia="Calibri" w:hAnsi="Segoe UI" w:cs="Segoe UI"/>
          <w:i/>
        </w:rPr>
        <w:t xml:space="preserve">Labs shall attach to the </w:t>
      </w:r>
      <w:r w:rsidR="00C55826" w:rsidRPr="00EF6BC0">
        <w:rPr>
          <w:rFonts w:ascii="Segoe UI" w:eastAsia="Calibri" w:hAnsi="Segoe UI" w:cs="Segoe UI"/>
          <w:i/>
        </w:rPr>
        <w:t>analytical result</w:t>
      </w:r>
      <w:r w:rsidRPr="00EF6BC0">
        <w:rPr>
          <w:rFonts w:ascii="Segoe UI" w:eastAsia="Calibri" w:hAnsi="Segoe UI" w:cs="Segoe UI"/>
          <w:i/>
        </w:rPr>
        <w:t xml:space="preserve">, a copy of the method specific QA/QC results for any organic chemical detection that is reported to the department which is at or above the SDRLs listed in Table 1 of this </w:t>
      </w:r>
      <w:r w:rsidR="00EF6BC0">
        <w:rPr>
          <w:rFonts w:ascii="Segoe UI" w:eastAsia="Calibri" w:hAnsi="Segoe UI" w:cs="Segoe UI"/>
          <w:i/>
        </w:rPr>
        <w:t>section,</w:t>
      </w:r>
      <w:r w:rsidRPr="00EF6BC0">
        <w:rPr>
          <w:rFonts w:ascii="Segoe UI" w:eastAsia="Calibri" w:hAnsi="Segoe UI" w:cs="Segoe UI"/>
          <w:i/>
        </w:rPr>
        <w:t xml:space="preserve">” </w:t>
      </w:r>
      <w:r w:rsidRPr="00EF6BC0">
        <w:rPr>
          <w:rFonts w:ascii="Segoe UI" w:eastAsia="Calibri" w:hAnsi="Segoe UI" w:cs="Segoe UI"/>
        </w:rPr>
        <w:t xml:space="preserve">a lab shall print a paper copy of the report and quality control and mail it to </w:t>
      </w:r>
      <w:r w:rsidR="00392B9A" w:rsidRPr="00EF6BC0">
        <w:rPr>
          <w:rFonts w:ascii="Segoe UI" w:eastAsia="Calibri" w:hAnsi="Segoe UI" w:cs="Segoe UI"/>
        </w:rPr>
        <w:t>the department</w:t>
      </w:r>
      <w:r w:rsidRPr="00EF6BC0">
        <w:rPr>
          <w:rFonts w:ascii="Segoe UI" w:eastAsia="Calibri" w:hAnsi="Segoe UI" w:cs="Segoe UI"/>
        </w:rPr>
        <w:t xml:space="preserve">.  </w:t>
      </w:r>
    </w:p>
    <w:p w14:paraId="41C8F396" w14:textId="77777777" w:rsidR="006F6930" w:rsidRPr="00EF6BC0" w:rsidRDefault="006F6930" w:rsidP="00C63831">
      <w:pPr>
        <w:rPr>
          <w:rFonts w:ascii="Segoe UI" w:eastAsia="Calibri" w:hAnsi="Segoe UI" w:cs="Segoe UI"/>
        </w:rPr>
      </w:pPr>
    </w:p>
    <w:p w14:paraId="708B31EB" w14:textId="48BAADAF" w:rsidR="00C63831" w:rsidRPr="00EF6BC0" w:rsidRDefault="00C63831" w:rsidP="00C63831">
      <w:pPr>
        <w:rPr>
          <w:rFonts w:ascii="Segoe UI" w:eastAsia="Calibri" w:hAnsi="Segoe UI" w:cs="Segoe UI"/>
        </w:rPr>
      </w:pPr>
      <w:r w:rsidRPr="00EF6BC0">
        <w:rPr>
          <w:rFonts w:ascii="Segoe UI" w:eastAsia="Calibri" w:hAnsi="Segoe UI" w:cs="Segoe UI"/>
        </w:rPr>
        <w:t xml:space="preserve">Listed in the embedded document below are the electronic file transfer structures for every organic chemical regulated by </w:t>
      </w:r>
      <w:r w:rsidR="008165C9" w:rsidRPr="00EF6BC0">
        <w:rPr>
          <w:rFonts w:ascii="Segoe UI" w:eastAsia="Calibri" w:hAnsi="Segoe UI" w:cs="Segoe UI"/>
        </w:rPr>
        <w:t>the department</w:t>
      </w:r>
      <w:r w:rsidR="00F849F2">
        <w:rPr>
          <w:rFonts w:ascii="Segoe UI" w:eastAsia="Calibri" w:hAnsi="Segoe UI" w:cs="Segoe UI"/>
        </w:rPr>
        <w:t>.</w:t>
      </w:r>
      <w:r w:rsidRPr="00EF6BC0">
        <w:rPr>
          <w:rFonts w:ascii="Segoe UI" w:eastAsia="Calibri" w:hAnsi="Segoe UI" w:cs="Segoe UI"/>
        </w:rPr>
        <w:t xml:space="preserve"> </w:t>
      </w:r>
    </w:p>
    <w:p w14:paraId="72A3D3EC" w14:textId="77777777" w:rsidR="00C63831" w:rsidRPr="00EF6BC0" w:rsidRDefault="00C63831" w:rsidP="00C63831">
      <w:pPr>
        <w:rPr>
          <w:rFonts w:ascii="Segoe UI" w:eastAsia="Calibri" w:hAnsi="Segoe UI" w:cs="Segoe UI"/>
          <w:b/>
          <w:color w:val="0070C0"/>
          <w:sz w:val="28"/>
          <w:szCs w:val="28"/>
        </w:rPr>
      </w:pPr>
    </w:p>
    <w:bookmarkStart w:id="0" w:name="_Hlk72927813"/>
    <w:bookmarkStart w:id="1" w:name="_MON_1585653648"/>
    <w:bookmarkEnd w:id="1"/>
    <w:p w14:paraId="5828AD16" w14:textId="7AB123BD" w:rsidR="009D081B" w:rsidRPr="00EF6BC0" w:rsidRDefault="00EF6BC0" w:rsidP="00FC2781">
      <w:pPr>
        <w:keepNext/>
        <w:rPr>
          <w:rFonts w:ascii="Segoe UI" w:eastAsia="Calibri" w:hAnsi="Segoe UI" w:cs="Segoe UI"/>
          <w:b/>
          <w:color w:val="0070C0"/>
          <w:sz w:val="28"/>
          <w:szCs w:val="28"/>
        </w:rPr>
      </w:pPr>
      <w:r w:rsidRPr="00EF6BC0">
        <w:rPr>
          <w:rFonts w:ascii="Segoe UI" w:eastAsia="Calibri" w:hAnsi="Segoe UI" w:cs="Segoe UI"/>
          <w:b/>
          <w:color w:val="0070C0"/>
          <w:sz w:val="28"/>
          <w:szCs w:val="28"/>
        </w:rPr>
        <w:object w:dxaOrig="1287" w:dyaOrig="832" w14:anchorId="4AA0E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1.5pt" o:ole="">
            <v:imagedata r:id="rId12" o:title=""/>
          </v:shape>
          <o:OLEObject Type="Embed" ProgID="Word.Document.8" ShapeID="_x0000_i1025" DrawAspect="Icon" ObjectID="_1767012219" r:id="rId13">
            <o:FieldCodes>\s</o:FieldCodes>
          </o:OLEObject>
        </w:object>
      </w:r>
      <w:bookmarkEnd w:id="0"/>
    </w:p>
    <w:p w14:paraId="0D0B940D" w14:textId="77777777" w:rsidR="00FC2781" w:rsidRPr="00EF6BC0" w:rsidRDefault="00FC2781" w:rsidP="00FC2781">
      <w:pPr>
        <w:keepNext/>
        <w:rPr>
          <w:rFonts w:ascii="Segoe UI" w:hAnsi="Segoe UI" w:cs="Segoe UI"/>
        </w:rPr>
      </w:pPr>
    </w:p>
    <w:p w14:paraId="776F709B" w14:textId="77777777" w:rsidR="00C63831" w:rsidRPr="00EF6BC0" w:rsidRDefault="009D081B" w:rsidP="00DC0304">
      <w:pPr>
        <w:spacing w:after="240"/>
        <w:rPr>
          <w:rFonts w:ascii="Segoe UI" w:hAnsi="Segoe UI" w:cs="Segoe UI"/>
        </w:rPr>
      </w:pPr>
      <w:bookmarkStart w:id="2" w:name="_Hlk72927695"/>
      <w:r w:rsidRPr="00EF6BC0">
        <w:rPr>
          <w:rFonts w:ascii="Segoe UI" w:hAnsi="Segoe UI" w:cs="Segoe UI"/>
        </w:rPr>
        <w:t>For all analyses with a standardized parameter grouping, the combination of the following fields uniquely defines one sample:</w:t>
      </w:r>
    </w:p>
    <w:p w14:paraId="06EF5AD8" w14:textId="77777777" w:rsidR="00C63831" w:rsidRPr="00EF6BC0" w:rsidRDefault="00C63831" w:rsidP="00606BD1">
      <w:pPr>
        <w:spacing w:after="120"/>
        <w:rPr>
          <w:rFonts w:ascii="Segoe UI" w:hAnsi="Segoe UI" w:cs="Segoe UI"/>
        </w:rPr>
      </w:pPr>
      <w:r w:rsidRPr="00EF6BC0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2C3897E8" w14:textId="77777777" w:rsidR="00670501" w:rsidRPr="00EF6BC0" w:rsidRDefault="002B7D8A" w:rsidP="002504EC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  <w:b/>
          <w:sz w:val="24"/>
          <w:szCs w:val="24"/>
        </w:rPr>
        <w:t>Lab Number</w:t>
      </w:r>
      <w:r w:rsidR="00670501" w:rsidRPr="00EF6BC0">
        <w:rPr>
          <w:rFonts w:ascii="Segoe UI" w:hAnsi="Segoe UI" w:cs="Segoe UI"/>
          <w:b/>
          <w:sz w:val="24"/>
          <w:szCs w:val="24"/>
        </w:rPr>
        <w:t xml:space="preserve"> &lt;labnumber&gt;</w:t>
      </w:r>
    </w:p>
    <w:p w14:paraId="71541D1C" w14:textId="77777777" w:rsidR="002504EC" w:rsidRPr="00EF6BC0" w:rsidRDefault="00670501" w:rsidP="00B141A2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Element cannot be empty.</w:t>
      </w:r>
    </w:p>
    <w:p w14:paraId="06506682" w14:textId="3CA640E2" w:rsidR="002504EC" w:rsidRPr="00EF6BC0" w:rsidRDefault="002B7D8A" w:rsidP="00B141A2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 xml:space="preserve">Numeric field </w:t>
      </w:r>
      <w:r w:rsidR="002504EC" w:rsidRPr="00EF6BC0">
        <w:rPr>
          <w:rFonts w:ascii="Segoe UI" w:hAnsi="Segoe UI" w:cs="Segoe UI"/>
        </w:rPr>
        <w:t>three characters in length.</w:t>
      </w:r>
    </w:p>
    <w:p w14:paraId="484AAFB5" w14:textId="77777777" w:rsidR="002504EC" w:rsidRPr="00EF6BC0" w:rsidRDefault="00670501" w:rsidP="00B141A2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 xml:space="preserve">Must be a valid laboratory code. </w:t>
      </w:r>
    </w:p>
    <w:p w14:paraId="0A0AB7CF" w14:textId="43C1E4A0" w:rsidR="00670501" w:rsidRPr="00EF6BC0" w:rsidRDefault="0004729B" w:rsidP="00B141A2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 xml:space="preserve">The department </w:t>
      </w:r>
      <w:r w:rsidR="00651802" w:rsidRPr="00EF6BC0">
        <w:rPr>
          <w:rFonts w:ascii="Segoe UI" w:hAnsi="Segoe UI" w:cs="Segoe UI"/>
        </w:rPr>
        <w:t>permanently assign</w:t>
      </w:r>
      <w:r w:rsidR="00606BD1">
        <w:rPr>
          <w:rFonts w:ascii="Segoe UI" w:hAnsi="Segoe UI" w:cs="Segoe UI"/>
        </w:rPr>
        <w:t>s</w:t>
      </w:r>
      <w:r w:rsidR="00651802" w:rsidRPr="00EF6BC0">
        <w:rPr>
          <w:rFonts w:ascii="Segoe UI" w:hAnsi="Segoe UI" w:cs="Segoe UI"/>
        </w:rPr>
        <w:t xml:space="preserve"> laboratory</w:t>
      </w:r>
      <w:r w:rsidR="00670501" w:rsidRPr="00EF6BC0">
        <w:rPr>
          <w:rFonts w:ascii="Segoe UI" w:hAnsi="Segoe UI" w:cs="Segoe UI"/>
        </w:rPr>
        <w:t xml:space="preserve"> codes </w:t>
      </w:r>
      <w:r w:rsidR="00651802" w:rsidRPr="00EF6BC0">
        <w:rPr>
          <w:rFonts w:ascii="Segoe UI" w:hAnsi="Segoe UI" w:cs="Segoe UI"/>
        </w:rPr>
        <w:t xml:space="preserve">to </w:t>
      </w:r>
      <w:r w:rsidR="00670501" w:rsidRPr="00EF6BC0">
        <w:rPr>
          <w:rFonts w:ascii="Segoe UI" w:hAnsi="Segoe UI" w:cs="Segoe UI"/>
        </w:rPr>
        <w:t xml:space="preserve">uniquely identifying a certified </w:t>
      </w:r>
      <w:r w:rsidR="00651802" w:rsidRPr="00EF6BC0">
        <w:rPr>
          <w:rFonts w:ascii="Segoe UI" w:hAnsi="Segoe UI" w:cs="Segoe UI"/>
        </w:rPr>
        <w:t>water-testing</w:t>
      </w:r>
      <w:r w:rsidR="00670501" w:rsidRPr="00EF6BC0">
        <w:rPr>
          <w:rFonts w:ascii="Segoe UI" w:hAnsi="Segoe UI" w:cs="Segoe UI"/>
        </w:rPr>
        <w:t xml:space="preserve"> laboratory</w:t>
      </w:r>
      <w:r w:rsidR="00651802" w:rsidRPr="00EF6BC0">
        <w:rPr>
          <w:rFonts w:ascii="Segoe UI" w:hAnsi="Segoe UI" w:cs="Segoe UI"/>
        </w:rPr>
        <w:t xml:space="preserve">. </w:t>
      </w:r>
      <w:r w:rsidR="00670501" w:rsidRPr="00EF6BC0">
        <w:rPr>
          <w:rFonts w:ascii="Segoe UI" w:hAnsi="Segoe UI" w:cs="Segoe UI"/>
        </w:rPr>
        <w:t>All samples analyzed by a lab will carry the same code. If an i</w:t>
      </w:r>
      <w:r w:rsidR="00651802" w:rsidRPr="00EF6BC0">
        <w:rPr>
          <w:rFonts w:ascii="Segoe UI" w:hAnsi="Segoe UI" w:cs="Segoe UI"/>
        </w:rPr>
        <w:t>nvalid</w:t>
      </w:r>
      <w:r w:rsidR="00670501" w:rsidRPr="00EF6BC0">
        <w:rPr>
          <w:rFonts w:ascii="Segoe UI" w:hAnsi="Segoe UI" w:cs="Segoe UI"/>
        </w:rPr>
        <w:t xml:space="preserve"> Lab Number is used, the sample file will fail to transfer</w:t>
      </w:r>
      <w:r w:rsidR="00651802" w:rsidRPr="00EF6BC0">
        <w:rPr>
          <w:rFonts w:ascii="Segoe UI" w:hAnsi="Segoe UI" w:cs="Segoe UI"/>
        </w:rPr>
        <w:t xml:space="preserve"> properly.</w:t>
      </w:r>
    </w:p>
    <w:p w14:paraId="0B6646BE" w14:textId="77777777" w:rsidR="002504EC" w:rsidRPr="00EF6BC0" w:rsidRDefault="002B7D8A" w:rsidP="002504EC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  <w:b/>
          <w:sz w:val="24"/>
          <w:szCs w:val="24"/>
        </w:rPr>
        <w:t xml:space="preserve">Sample Number </w:t>
      </w:r>
      <w:r w:rsidR="00670501" w:rsidRPr="00EF6BC0">
        <w:rPr>
          <w:rFonts w:ascii="Segoe UI" w:hAnsi="Segoe UI" w:cs="Segoe UI"/>
          <w:b/>
          <w:sz w:val="24"/>
          <w:szCs w:val="24"/>
        </w:rPr>
        <w:t>&lt;samnumber&gt;</w:t>
      </w:r>
    </w:p>
    <w:p w14:paraId="5DAE8A3C" w14:textId="77777777" w:rsidR="002504EC" w:rsidRPr="00EF6BC0" w:rsidRDefault="00670501" w:rsidP="00B141A2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</w:rPr>
        <w:t>Element cannot be empty</w:t>
      </w:r>
      <w:r w:rsidR="00651802" w:rsidRPr="00EF6BC0">
        <w:rPr>
          <w:rFonts w:ascii="Segoe UI" w:hAnsi="Segoe UI" w:cs="Segoe UI"/>
        </w:rPr>
        <w:t>.</w:t>
      </w:r>
    </w:p>
    <w:p w14:paraId="2A096226" w14:textId="40C52B22" w:rsidR="002504EC" w:rsidRPr="00EF6BC0" w:rsidRDefault="002B7D8A" w:rsidP="00B141A2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</w:rPr>
        <w:t>Numeric field five characters</w:t>
      </w:r>
      <w:r w:rsidR="00713A94" w:rsidRPr="00EF6BC0">
        <w:rPr>
          <w:rFonts w:ascii="Segoe UI" w:hAnsi="Segoe UI" w:cs="Segoe UI"/>
        </w:rPr>
        <w:t xml:space="preserve"> in length</w:t>
      </w:r>
      <w:r w:rsidRPr="00EF6BC0">
        <w:rPr>
          <w:rFonts w:ascii="Segoe UI" w:hAnsi="Segoe UI" w:cs="Segoe UI"/>
        </w:rPr>
        <w:t>.</w:t>
      </w:r>
    </w:p>
    <w:p w14:paraId="6CD48A59" w14:textId="77777777" w:rsidR="002504EC" w:rsidRPr="00EF6BC0" w:rsidRDefault="00651802" w:rsidP="00B141A2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</w:rPr>
        <w:t xml:space="preserve">The lab </w:t>
      </w:r>
      <w:r w:rsidR="006126CE" w:rsidRPr="00EF6BC0">
        <w:rPr>
          <w:rFonts w:ascii="Segoe UI" w:hAnsi="Segoe UI" w:cs="Segoe UI"/>
        </w:rPr>
        <w:t>assigns this num</w:t>
      </w:r>
      <w:r w:rsidRPr="00EF6BC0">
        <w:rPr>
          <w:rFonts w:ascii="Segoe UI" w:hAnsi="Segoe UI" w:cs="Segoe UI"/>
        </w:rPr>
        <w:t>ber.</w:t>
      </w:r>
    </w:p>
    <w:p w14:paraId="63BAF4E2" w14:textId="0D933991" w:rsidR="00670501" w:rsidRPr="00EF6BC0" w:rsidRDefault="00670501" w:rsidP="00B141A2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</w:rPr>
        <w:lastRenderedPageBreak/>
        <w:t>The lab can submit sample numb</w:t>
      </w:r>
      <w:r w:rsidR="00713A94" w:rsidRPr="00EF6BC0">
        <w:rPr>
          <w:rFonts w:ascii="Segoe UI" w:hAnsi="Segoe UI" w:cs="Segoe UI"/>
        </w:rPr>
        <w:t xml:space="preserve">ers greater than five </w:t>
      </w:r>
      <w:r w:rsidR="00702BEB" w:rsidRPr="00EF6BC0">
        <w:rPr>
          <w:rFonts w:ascii="Segoe UI" w:hAnsi="Segoe UI" w:cs="Segoe UI"/>
        </w:rPr>
        <w:t>characters; however,</w:t>
      </w:r>
      <w:r w:rsidRPr="00EF6BC0">
        <w:rPr>
          <w:rFonts w:ascii="Segoe UI" w:hAnsi="Segoe UI" w:cs="Segoe UI"/>
        </w:rPr>
        <w:t xml:space="preserve"> </w:t>
      </w:r>
      <w:r w:rsidR="00CD0B7B" w:rsidRPr="00EF6BC0">
        <w:rPr>
          <w:rFonts w:ascii="Segoe UI" w:hAnsi="Segoe UI" w:cs="Segoe UI"/>
        </w:rPr>
        <w:t>the department</w:t>
      </w:r>
      <w:r w:rsidRPr="00EF6BC0">
        <w:rPr>
          <w:rFonts w:ascii="Segoe UI" w:hAnsi="Segoe UI" w:cs="Segoe UI"/>
        </w:rPr>
        <w:t xml:space="preserve"> will only load the last five (right most) </w:t>
      </w:r>
      <w:r w:rsidR="00713A94" w:rsidRPr="00EF6BC0">
        <w:rPr>
          <w:rFonts w:ascii="Segoe UI" w:hAnsi="Segoe UI" w:cs="Segoe UI"/>
        </w:rPr>
        <w:t>characters</w:t>
      </w:r>
      <w:r w:rsidR="002B7D8A" w:rsidRPr="00EF6BC0">
        <w:rPr>
          <w:rFonts w:ascii="Segoe UI" w:hAnsi="Segoe UI" w:cs="Segoe UI"/>
          <w:b/>
        </w:rPr>
        <w:t>.</w:t>
      </w:r>
    </w:p>
    <w:p w14:paraId="6E6A4306" w14:textId="77777777" w:rsidR="006126CE" w:rsidRPr="00EF6BC0" w:rsidRDefault="00670501" w:rsidP="002504EC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4E736DC1" w14:textId="77777777" w:rsidR="002504EC" w:rsidRPr="00EF6BC0" w:rsidRDefault="00670501" w:rsidP="00B141A2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EF6BC0">
        <w:rPr>
          <w:rFonts w:ascii="Segoe UI" w:hAnsi="Segoe UI" w:cs="Segoe UI"/>
        </w:rPr>
        <w:t>Element cannot be empty.</w:t>
      </w:r>
    </w:p>
    <w:p w14:paraId="05E63E5F" w14:textId="6652AA83" w:rsidR="002504EC" w:rsidRPr="00EF6BC0" w:rsidRDefault="00EA2C7F" w:rsidP="00B141A2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EF6BC0">
        <w:rPr>
          <w:rFonts w:ascii="Segoe UI" w:hAnsi="Segoe UI" w:cs="Segoe UI"/>
        </w:rPr>
        <w:t>Alpha</w:t>
      </w:r>
      <w:r w:rsidR="008D101A" w:rsidRPr="00EF6BC0">
        <w:rPr>
          <w:rFonts w:ascii="Segoe UI" w:hAnsi="Segoe UI" w:cs="Segoe UI"/>
        </w:rPr>
        <w:t xml:space="preserve">numeric field ten </w:t>
      </w:r>
      <w:r w:rsidR="00713A94" w:rsidRPr="00EF6BC0">
        <w:rPr>
          <w:rFonts w:ascii="Segoe UI" w:hAnsi="Segoe UI" w:cs="Segoe UI"/>
        </w:rPr>
        <w:t>characters in length.</w:t>
      </w:r>
    </w:p>
    <w:p w14:paraId="7163BE08" w14:textId="62552348" w:rsidR="00670501" w:rsidRPr="00EF6BC0" w:rsidRDefault="00670501" w:rsidP="00B141A2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EF6BC0">
        <w:rPr>
          <w:rFonts w:ascii="Segoe UI" w:hAnsi="Segoe UI" w:cs="Segoe UI"/>
        </w:rPr>
        <w:t>This must be an actual date and formatted YYYY-MM-DD. This date must be less than or equal to to</w:t>
      </w:r>
      <w:r w:rsidR="006126CE" w:rsidRPr="00EF6BC0">
        <w:rPr>
          <w:rFonts w:ascii="Segoe UI" w:hAnsi="Segoe UI" w:cs="Segoe UI"/>
        </w:rPr>
        <w:t xml:space="preserve">day’s date.  </w:t>
      </w:r>
    </w:p>
    <w:p w14:paraId="5347A060" w14:textId="77777777" w:rsidR="00FF0790" w:rsidRPr="00EF6BC0" w:rsidRDefault="00FF0790" w:rsidP="002504EC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20206A5C" w14:textId="77777777" w:rsidR="002504EC" w:rsidRPr="00EF6BC0" w:rsidRDefault="00FF0790" w:rsidP="00B141A2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Element cannot be empty.</w:t>
      </w:r>
    </w:p>
    <w:p w14:paraId="77965288" w14:textId="77A6B024" w:rsidR="002504EC" w:rsidRPr="00EF6BC0" w:rsidRDefault="009111BB" w:rsidP="00B141A2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Alphan</w:t>
      </w:r>
      <w:r w:rsidR="00FF0790" w:rsidRPr="00EF6BC0">
        <w:rPr>
          <w:rFonts w:ascii="Segoe UI" w:hAnsi="Segoe UI" w:cs="Segoe UI"/>
        </w:rPr>
        <w:t>umeric field three characters in length.</w:t>
      </w:r>
    </w:p>
    <w:p w14:paraId="49036532" w14:textId="0B759FFC" w:rsidR="002504EC" w:rsidRPr="00EF6BC0" w:rsidRDefault="00FF0790" w:rsidP="00B141A2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Element represents the composition of the sample collected by the public water system. Valid composition codes are below</w:t>
      </w:r>
      <w:r w:rsidR="00606BD1">
        <w:rPr>
          <w:rFonts w:ascii="Segoe UI" w:hAnsi="Segoe UI" w:cs="Segoe UI"/>
        </w:rPr>
        <w:t>.</w:t>
      </w:r>
    </w:p>
    <w:p w14:paraId="2457C778" w14:textId="20D85015" w:rsidR="009111BB" w:rsidRPr="00EF6BC0" w:rsidRDefault="002504EC" w:rsidP="0066352D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D92</w:t>
      </w:r>
      <w:r w:rsidR="00606BD1">
        <w:rPr>
          <w:rFonts w:ascii="Segoe UI" w:hAnsi="Segoe UI" w:cs="Segoe UI"/>
        </w:rPr>
        <w:tab/>
      </w:r>
      <w:r w:rsidR="00FF0790" w:rsidRPr="00EF6BC0">
        <w:rPr>
          <w:rFonts w:ascii="Segoe UI" w:hAnsi="Segoe UI" w:cs="Segoe UI"/>
        </w:rPr>
        <w:t>Flowing distribution sample (e.g. disinfect</w:t>
      </w:r>
      <w:r w:rsidR="00635431" w:rsidRPr="00EF6BC0">
        <w:rPr>
          <w:rFonts w:ascii="Segoe UI" w:hAnsi="Segoe UI" w:cs="Segoe UI"/>
        </w:rPr>
        <w:t>ed</w:t>
      </w:r>
      <w:r w:rsidR="00FF0790" w:rsidRPr="00EF6BC0">
        <w:rPr>
          <w:rFonts w:ascii="Segoe UI" w:hAnsi="Segoe UI" w:cs="Segoe UI"/>
        </w:rPr>
        <w:t xml:space="preserve"> samples)</w:t>
      </w:r>
    </w:p>
    <w:p w14:paraId="15E95D67" w14:textId="7C73B450" w:rsidR="002504EC" w:rsidRPr="00EF6BC0" w:rsidRDefault="002504EC" w:rsidP="00B141A2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C</w:t>
      </w:r>
      <w:r w:rsidR="00606BD1">
        <w:rPr>
          <w:rFonts w:ascii="Segoe UI" w:hAnsi="Segoe UI" w:cs="Segoe UI"/>
        </w:rPr>
        <w:tab/>
      </w:r>
      <w:r w:rsidR="00FF0790" w:rsidRPr="00EF6BC0">
        <w:rPr>
          <w:rFonts w:ascii="Segoe UI" w:hAnsi="Segoe UI" w:cs="Segoe UI"/>
        </w:rPr>
        <w:t>Composite samples</w:t>
      </w:r>
    </w:p>
    <w:p w14:paraId="274FB665" w14:textId="3AA8B026" w:rsidR="002504EC" w:rsidRPr="00EF6BC0" w:rsidRDefault="002504EC" w:rsidP="00B141A2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B</w:t>
      </w:r>
      <w:r w:rsidR="00606BD1">
        <w:rPr>
          <w:rFonts w:ascii="Segoe UI" w:hAnsi="Segoe UI" w:cs="Segoe UI"/>
        </w:rPr>
        <w:tab/>
      </w:r>
      <w:r w:rsidR="00FF0790" w:rsidRPr="00EF6BC0">
        <w:rPr>
          <w:rFonts w:ascii="Segoe UI" w:hAnsi="Segoe UI" w:cs="Segoe UI"/>
        </w:rPr>
        <w:t>Blended samples</w:t>
      </w:r>
    </w:p>
    <w:p w14:paraId="785C59CA" w14:textId="4B5ED0F7" w:rsidR="002504EC" w:rsidRPr="00EF6BC0" w:rsidRDefault="002504EC" w:rsidP="00B141A2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S</w:t>
      </w:r>
      <w:r w:rsidR="00606BD1">
        <w:rPr>
          <w:rFonts w:ascii="Segoe UI" w:hAnsi="Segoe UI" w:cs="Segoe UI"/>
        </w:rPr>
        <w:tab/>
      </w:r>
      <w:r w:rsidR="00FF0790" w:rsidRPr="00EF6BC0">
        <w:rPr>
          <w:rFonts w:ascii="Segoe UI" w:hAnsi="Segoe UI" w:cs="Segoe UI"/>
        </w:rPr>
        <w:t>Samples from a single source</w:t>
      </w:r>
    </w:p>
    <w:p w14:paraId="24E927E8" w14:textId="27623020" w:rsidR="00FF0790" w:rsidRPr="00EF6BC0" w:rsidRDefault="002504EC" w:rsidP="00606BD1">
      <w:pPr>
        <w:numPr>
          <w:ilvl w:val="2"/>
          <w:numId w:val="12"/>
        </w:numPr>
        <w:spacing w:after="24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U</w:t>
      </w:r>
      <w:r w:rsidR="00606BD1">
        <w:rPr>
          <w:rFonts w:ascii="Segoe UI" w:hAnsi="Segoe UI" w:cs="Segoe UI"/>
        </w:rPr>
        <w:tab/>
      </w:r>
      <w:r w:rsidR="00FF0790" w:rsidRPr="00EF6BC0">
        <w:rPr>
          <w:rFonts w:ascii="Segoe UI" w:hAnsi="Segoe UI" w:cs="Segoe UI"/>
        </w:rPr>
        <w:t xml:space="preserve">Unknown samples (sample will not </w:t>
      </w:r>
      <w:r w:rsidR="00D7384E" w:rsidRPr="00EF6BC0">
        <w:rPr>
          <w:rFonts w:ascii="Segoe UI" w:hAnsi="Segoe UI" w:cs="Segoe UI"/>
        </w:rPr>
        <w:t xml:space="preserve">be </w:t>
      </w:r>
      <w:r w:rsidR="00FF0790" w:rsidRPr="00EF6BC0">
        <w:rPr>
          <w:rFonts w:ascii="Segoe UI" w:hAnsi="Segoe UI" w:cs="Segoe UI"/>
        </w:rPr>
        <w:t xml:space="preserve">used by </w:t>
      </w:r>
      <w:r w:rsidR="00A2207E" w:rsidRPr="00EF6BC0">
        <w:rPr>
          <w:rFonts w:ascii="Segoe UI" w:hAnsi="Segoe UI" w:cs="Segoe UI"/>
        </w:rPr>
        <w:t>the department</w:t>
      </w:r>
      <w:r w:rsidR="00FF0790" w:rsidRPr="00EF6BC0">
        <w:rPr>
          <w:rFonts w:ascii="Segoe UI" w:hAnsi="Segoe UI" w:cs="Segoe UI"/>
        </w:rPr>
        <w:t xml:space="preserve"> to</w:t>
      </w:r>
      <w:r w:rsidR="00606BD1">
        <w:rPr>
          <w:rFonts w:ascii="Segoe UI" w:hAnsi="Segoe UI" w:cs="Segoe UI"/>
        </w:rPr>
        <w:br/>
        <w:t xml:space="preserve">             </w:t>
      </w:r>
      <w:r w:rsidR="00FF0790" w:rsidRPr="00EF6BC0">
        <w:rPr>
          <w:rFonts w:ascii="Segoe UI" w:hAnsi="Segoe UI" w:cs="Segoe UI"/>
        </w:rPr>
        <w:t xml:space="preserve">determine </w:t>
      </w:r>
      <w:r w:rsidR="008153B3" w:rsidRPr="00EF6BC0">
        <w:rPr>
          <w:rFonts w:ascii="Segoe UI" w:hAnsi="Segoe UI" w:cs="Segoe UI"/>
        </w:rPr>
        <w:t xml:space="preserve">public </w:t>
      </w:r>
      <w:r w:rsidR="00FF0790" w:rsidRPr="00EF6BC0">
        <w:rPr>
          <w:rFonts w:ascii="Segoe UI" w:hAnsi="Segoe UI" w:cs="Segoe UI"/>
        </w:rPr>
        <w:t>water syste</w:t>
      </w:r>
      <w:r w:rsidR="006B765C" w:rsidRPr="00EF6BC0">
        <w:rPr>
          <w:rFonts w:ascii="Segoe UI" w:hAnsi="Segoe UI" w:cs="Segoe UI"/>
        </w:rPr>
        <w:t xml:space="preserve">m </w:t>
      </w:r>
      <w:r w:rsidR="00FF0790" w:rsidRPr="00EF6BC0">
        <w:rPr>
          <w:rFonts w:ascii="Segoe UI" w:hAnsi="Segoe UI" w:cs="Segoe UI"/>
        </w:rPr>
        <w:t>compliance)</w:t>
      </w:r>
    </w:p>
    <w:p w14:paraId="56D1EFDE" w14:textId="77777777" w:rsidR="00670501" w:rsidRPr="00EF6BC0" w:rsidRDefault="00670501" w:rsidP="002B4E98">
      <w:pPr>
        <w:spacing w:after="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  <w:b/>
          <w:sz w:val="24"/>
          <w:szCs w:val="24"/>
        </w:rPr>
        <w:t xml:space="preserve"> </w:t>
      </w:r>
      <w:r w:rsidR="001D2AAE" w:rsidRPr="00EF6BC0">
        <w:rPr>
          <w:rFonts w:ascii="Segoe UI" w:hAnsi="Segoe UI" w:cs="Segoe UI"/>
          <w:b/>
          <w:sz w:val="24"/>
          <w:szCs w:val="24"/>
        </w:rPr>
        <w:tab/>
      </w:r>
      <w:r w:rsidRPr="00EF6BC0">
        <w:rPr>
          <w:rFonts w:ascii="Segoe UI" w:hAnsi="Segoe UI" w:cs="Segoe UI"/>
          <w:b/>
          <w:sz w:val="24"/>
          <w:szCs w:val="24"/>
        </w:rPr>
        <w:t xml:space="preserve">Test </w:t>
      </w:r>
      <w:r w:rsidR="00713A94" w:rsidRPr="00EF6BC0">
        <w:rPr>
          <w:rFonts w:ascii="Segoe UI" w:hAnsi="Segoe UI" w:cs="Segoe UI"/>
          <w:b/>
          <w:sz w:val="24"/>
          <w:szCs w:val="24"/>
        </w:rPr>
        <w:t>Panel</w:t>
      </w:r>
      <w:r w:rsidR="00DC0304" w:rsidRPr="00EF6BC0">
        <w:rPr>
          <w:rFonts w:ascii="Segoe UI" w:hAnsi="Segoe UI" w:cs="Segoe UI"/>
          <w:b/>
          <w:sz w:val="24"/>
          <w:szCs w:val="24"/>
        </w:rPr>
        <w:t xml:space="preserve"> </w:t>
      </w:r>
      <w:r w:rsidRPr="00EF6BC0">
        <w:rPr>
          <w:rFonts w:ascii="Segoe UI" w:hAnsi="Segoe UI" w:cs="Segoe UI"/>
          <w:b/>
          <w:sz w:val="24"/>
          <w:szCs w:val="24"/>
        </w:rPr>
        <w:t>&lt;testpanel&gt;</w:t>
      </w:r>
    </w:p>
    <w:p w14:paraId="2C8C958A" w14:textId="77777777" w:rsidR="001D2AAE" w:rsidRPr="00EF6BC0" w:rsidRDefault="00670501" w:rsidP="00B141A2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>Element cannot be empty.</w:t>
      </w:r>
    </w:p>
    <w:p w14:paraId="045051CC" w14:textId="5ECB3A17" w:rsidR="001D2AAE" w:rsidRPr="00EF6BC0" w:rsidRDefault="009111BB" w:rsidP="00B141A2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</w:rPr>
        <w:t xml:space="preserve">Alphanumeric </w:t>
      </w:r>
      <w:r w:rsidR="00DC0304" w:rsidRPr="00EF6BC0">
        <w:rPr>
          <w:rFonts w:ascii="Segoe UI" w:hAnsi="Segoe UI" w:cs="Segoe UI"/>
        </w:rPr>
        <w:t>field ten characters in length.</w:t>
      </w:r>
    </w:p>
    <w:p w14:paraId="1B30C178" w14:textId="38C4FDE3" w:rsidR="001936D1" w:rsidRPr="00EF6BC0" w:rsidRDefault="005C274D" w:rsidP="00B141A2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EF6BC0">
        <w:rPr>
          <w:rFonts w:ascii="Segoe UI" w:hAnsi="Segoe UI" w:cs="Segoe UI"/>
          <w:iCs/>
        </w:rPr>
        <w:t xml:space="preserve">The valid </w:t>
      </w:r>
      <w:r w:rsidR="00670501" w:rsidRPr="00EF6BC0">
        <w:rPr>
          <w:rFonts w:ascii="Segoe UI" w:hAnsi="Segoe UI" w:cs="Segoe UI"/>
          <w:iCs/>
        </w:rPr>
        <w:t>Test Panel Code</w:t>
      </w:r>
      <w:r w:rsidRPr="00EF6BC0">
        <w:rPr>
          <w:rFonts w:ascii="Segoe UI" w:hAnsi="Segoe UI" w:cs="Segoe UI"/>
          <w:iCs/>
        </w:rPr>
        <w:t>s are listed below</w:t>
      </w:r>
      <w:r w:rsidR="00606BD1">
        <w:rPr>
          <w:rFonts w:ascii="Segoe UI" w:hAnsi="Segoe UI" w:cs="Segoe UI"/>
          <w:iCs/>
        </w:rPr>
        <w:t>.</w:t>
      </w:r>
    </w:p>
    <w:p w14:paraId="69E31576" w14:textId="7A19C4DF" w:rsidR="00D37A1C" w:rsidRPr="00EF6BC0" w:rsidRDefault="00D37A1C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64E9DCDF">
        <w:rPr>
          <w:rFonts w:ascii="Segoe UI" w:hAnsi="Segoe UI" w:cs="Segoe UI"/>
          <w:b/>
          <w:bCs/>
        </w:rPr>
        <w:t>DIOXIN</w:t>
      </w:r>
      <w:r>
        <w:tab/>
      </w:r>
      <w:r>
        <w:tab/>
      </w:r>
      <w:r w:rsidRPr="64E9DCDF">
        <w:rPr>
          <w:rFonts w:ascii="Segoe UI" w:hAnsi="Segoe UI" w:cs="Segoe UI"/>
        </w:rPr>
        <w:t>Dioxin</w:t>
      </w:r>
    </w:p>
    <w:p w14:paraId="1F5B76EC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ENDO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>Endothal</w:t>
      </w:r>
    </w:p>
    <w:p w14:paraId="3FD6F92B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FUMIGANT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 xml:space="preserve">Soil Fumigants </w:t>
      </w:r>
    </w:p>
    <w:p w14:paraId="6FC37ED8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GLYP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 xml:space="preserve">Glyphosate </w:t>
      </w:r>
    </w:p>
    <w:p w14:paraId="28499457" w14:textId="3D899042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HAA5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>Halo</w:t>
      </w:r>
      <w:r w:rsidR="00965E43" w:rsidRPr="00EF6BC0">
        <w:rPr>
          <w:rFonts w:ascii="Segoe UI" w:hAnsi="Segoe UI" w:cs="Segoe UI"/>
        </w:rPr>
        <w:t>a</w:t>
      </w:r>
      <w:r w:rsidR="00D37A1C" w:rsidRPr="00EF6BC0">
        <w:rPr>
          <w:rFonts w:ascii="Segoe UI" w:hAnsi="Segoe UI" w:cs="Segoe UI"/>
        </w:rPr>
        <w:t xml:space="preserve">cetic Acids </w:t>
      </w:r>
    </w:p>
    <w:p w14:paraId="10FE2D03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HERB1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3B520E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 xml:space="preserve">Chlorophenoxy Herbicides </w:t>
      </w:r>
    </w:p>
    <w:p w14:paraId="4F73B452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INSECT1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 xml:space="preserve">Carbamate Insecticides </w:t>
      </w:r>
    </w:p>
    <w:p w14:paraId="4D073301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PCB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 xml:space="preserve">PCB AS Decachlorobiphenyl </w:t>
      </w:r>
    </w:p>
    <w:p w14:paraId="30A55934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PEST1</w:t>
      </w:r>
      <w:r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>General Pesticides Suite</w:t>
      </w:r>
    </w:p>
    <w:p w14:paraId="24E8C9A5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QUAT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="00D37A1C" w:rsidRPr="00EF6BC0">
        <w:rPr>
          <w:rFonts w:ascii="Segoe UI" w:hAnsi="Segoe UI" w:cs="Segoe UI"/>
        </w:rPr>
        <w:t xml:space="preserve">Diquat/Paraquat </w:t>
      </w:r>
    </w:p>
    <w:p w14:paraId="457CCC77" w14:textId="77777777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TOC-ALK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Pr="00EF6BC0">
        <w:rPr>
          <w:rFonts w:ascii="Segoe UI" w:hAnsi="Segoe UI" w:cs="Segoe UI"/>
        </w:rPr>
        <w:t>Total Organic Carbon</w:t>
      </w:r>
    </w:p>
    <w:p w14:paraId="13A44827" w14:textId="6170160E" w:rsidR="00D37A1C" w:rsidRPr="00EF6BC0" w:rsidRDefault="00B24BF3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THM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Pr="00EF6BC0">
        <w:rPr>
          <w:rFonts w:ascii="Segoe UI" w:hAnsi="Segoe UI" w:cs="Segoe UI"/>
        </w:rPr>
        <w:t xml:space="preserve">Total Trihalomethane </w:t>
      </w:r>
    </w:p>
    <w:p w14:paraId="297448E9" w14:textId="77777777" w:rsidR="00FF0790" w:rsidRPr="00EF6BC0" w:rsidRDefault="00B24BF3" w:rsidP="00BC2067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EF6BC0">
        <w:rPr>
          <w:rFonts w:ascii="Segoe UI" w:hAnsi="Segoe UI" w:cs="Segoe UI"/>
          <w:b/>
        </w:rPr>
        <w:t>VOC1</w:t>
      </w:r>
      <w:r w:rsidR="00E8134D" w:rsidRPr="00EF6BC0">
        <w:rPr>
          <w:rFonts w:ascii="Segoe UI" w:hAnsi="Segoe UI" w:cs="Segoe UI"/>
        </w:rPr>
        <w:t xml:space="preserve"> </w:t>
      </w:r>
      <w:r w:rsidR="00E8134D" w:rsidRPr="00EF6BC0">
        <w:rPr>
          <w:rFonts w:ascii="Segoe UI" w:hAnsi="Segoe UI" w:cs="Segoe UI"/>
        </w:rPr>
        <w:tab/>
      </w:r>
      <w:r w:rsidR="00E8134D" w:rsidRPr="00EF6BC0">
        <w:rPr>
          <w:rFonts w:ascii="Segoe UI" w:hAnsi="Segoe UI" w:cs="Segoe UI"/>
        </w:rPr>
        <w:tab/>
      </w:r>
      <w:r w:rsidRPr="00EF6BC0">
        <w:rPr>
          <w:rFonts w:ascii="Segoe UI" w:hAnsi="Segoe UI" w:cs="Segoe UI"/>
        </w:rPr>
        <w:t xml:space="preserve">Volatile Organic Compounds </w:t>
      </w:r>
      <w:bookmarkStart w:id="3" w:name="_Toc445471442"/>
    </w:p>
    <w:p w14:paraId="578AC6C8" w14:textId="77777777" w:rsidR="001D2AAE" w:rsidRPr="00EF6BC0" w:rsidRDefault="00FF0790" w:rsidP="002B4E98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  <w:b/>
          <w:sz w:val="24"/>
          <w:szCs w:val="24"/>
        </w:rPr>
        <w:lastRenderedPageBreak/>
        <w:t>Water System ID Number &lt;watersystemid&gt;</w:t>
      </w:r>
    </w:p>
    <w:p w14:paraId="5C9D1D22" w14:textId="77777777" w:rsidR="001D2AAE" w:rsidRPr="00EF6BC0" w:rsidRDefault="00FF0790" w:rsidP="00B141A2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</w:rPr>
        <w:t>Element cannot be blank.</w:t>
      </w:r>
    </w:p>
    <w:p w14:paraId="60CB0AB3" w14:textId="3C7936FA" w:rsidR="001D2AAE" w:rsidRPr="00EF6BC0" w:rsidRDefault="009111BB" w:rsidP="00B141A2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</w:rPr>
        <w:t>Alphanumeric</w:t>
      </w:r>
      <w:r w:rsidR="00FF0790" w:rsidRPr="00EF6BC0">
        <w:rPr>
          <w:rFonts w:ascii="Segoe UI" w:hAnsi="Segoe UI" w:cs="Segoe UI"/>
        </w:rPr>
        <w:t xml:space="preserve"> field six characters in length.</w:t>
      </w:r>
    </w:p>
    <w:p w14:paraId="13540E17" w14:textId="2FF03511" w:rsidR="00FF0790" w:rsidRPr="00EF6BC0" w:rsidRDefault="00CD0B7B" w:rsidP="00B141A2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EF6BC0">
        <w:rPr>
          <w:rFonts w:ascii="Segoe UI" w:hAnsi="Segoe UI" w:cs="Segoe UI"/>
        </w:rPr>
        <w:t>The department</w:t>
      </w:r>
      <w:r w:rsidR="00FF0790" w:rsidRPr="00EF6BC0">
        <w:rPr>
          <w:rFonts w:ascii="Segoe UI" w:hAnsi="Segoe UI" w:cs="Segoe UI"/>
        </w:rPr>
        <w:t xml:space="preserve"> </w:t>
      </w:r>
      <w:r w:rsidR="00606BD1">
        <w:rPr>
          <w:rFonts w:ascii="Segoe UI" w:hAnsi="Segoe UI" w:cs="Segoe UI"/>
        </w:rPr>
        <w:t xml:space="preserve">will </w:t>
      </w:r>
      <w:r w:rsidR="006A719B">
        <w:rPr>
          <w:rFonts w:ascii="Segoe UI" w:hAnsi="Segoe UI" w:cs="Segoe UI"/>
        </w:rPr>
        <w:t xml:space="preserve">permanently assigns a unique </w:t>
      </w:r>
      <w:r w:rsidR="00FF0790" w:rsidRPr="00EF6BC0">
        <w:rPr>
          <w:rFonts w:ascii="Segoe UI" w:hAnsi="Segoe UI" w:cs="Segoe UI"/>
        </w:rPr>
        <w:t>water system identification code to all Washington State public water system</w:t>
      </w:r>
      <w:r w:rsidR="008153B3" w:rsidRPr="00EF6BC0">
        <w:rPr>
          <w:rFonts w:ascii="Segoe UI" w:hAnsi="Segoe UI" w:cs="Segoe UI"/>
        </w:rPr>
        <w:t>s</w:t>
      </w:r>
      <w:r w:rsidR="00FF0790" w:rsidRPr="00EF6BC0">
        <w:rPr>
          <w:rFonts w:ascii="Segoe UI" w:hAnsi="Segoe UI" w:cs="Segoe UI"/>
        </w:rPr>
        <w:t xml:space="preserve">. All samples analyzed for </w:t>
      </w:r>
      <w:r w:rsidR="008153B3" w:rsidRPr="00EF6BC0">
        <w:rPr>
          <w:rFonts w:ascii="Segoe UI" w:hAnsi="Segoe UI" w:cs="Segoe UI"/>
        </w:rPr>
        <w:t xml:space="preserve">a public </w:t>
      </w:r>
      <w:r w:rsidR="00FF0790" w:rsidRPr="00EF6BC0">
        <w:rPr>
          <w:rFonts w:ascii="Segoe UI" w:hAnsi="Segoe UI" w:cs="Segoe UI"/>
        </w:rPr>
        <w:t>water system will carry the same code. If an invalid Water System ID Number is used, the sample file will fail to transfer properly.</w:t>
      </w:r>
      <w:r w:rsidR="00FF0790" w:rsidRPr="00EF6BC0">
        <w:rPr>
          <w:rFonts w:ascii="Segoe UI" w:hAnsi="Segoe UI" w:cs="Segoe UI"/>
          <w:b/>
        </w:rPr>
        <w:t xml:space="preserve"> </w:t>
      </w:r>
    </w:p>
    <w:p w14:paraId="6638F994" w14:textId="77777777" w:rsidR="00FF0790" w:rsidRPr="00606BD1" w:rsidRDefault="001D2AAE" w:rsidP="002B4E98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606BD1">
        <w:rPr>
          <w:rFonts w:ascii="Segoe UI" w:hAnsi="Segoe UI" w:cs="Segoe UI"/>
          <w:b/>
          <w:sz w:val="24"/>
          <w:szCs w:val="24"/>
        </w:rPr>
        <w:tab/>
      </w:r>
      <w:r w:rsidR="00FF0790" w:rsidRPr="00606BD1">
        <w:rPr>
          <w:rFonts w:ascii="Segoe UI" w:hAnsi="Segoe UI" w:cs="Segoe UI"/>
          <w:b/>
          <w:sz w:val="24"/>
          <w:szCs w:val="24"/>
        </w:rPr>
        <w:t xml:space="preserve">Analyte Group Code &lt;analytegroup&gt; </w:t>
      </w:r>
    </w:p>
    <w:p w14:paraId="09A6551B" w14:textId="77777777" w:rsidR="001D2AAE" w:rsidRPr="00606BD1" w:rsidRDefault="00FF0790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 xml:space="preserve">Element cannot be empty.  </w:t>
      </w:r>
    </w:p>
    <w:p w14:paraId="0A622E09" w14:textId="4E442C44" w:rsidR="001D2AAE" w:rsidRPr="00606BD1" w:rsidRDefault="009111BB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 xml:space="preserve">Alphanumeric </w:t>
      </w:r>
      <w:r w:rsidR="00FF0790" w:rsidRPr="00606BD1">
        <w:rPr>
          <w:rFonts w:ascii="Segoe UI" w:hAnsi="Segoe UI" w:cs="Segoe UI"/>
        </w:rPr>
        <w:t xml:space="preserve">field </w:t>
      </w:r>
      <w:r w:rsidR="001D2AAE" w:rsidRPr="00606BD1">
        <w:rPr>
          <w:rFonts w:ascii="Segoe UI" w:hAnsi="Segoe UI" w:cs="Segoe UI"/>
        </w:rPr>
        <w:t>ten characters in length.</w:t>
      </w:r>
    </w:p>
    <w:p w14:paraId="16706A78" w14:textId="77777777" w:rsidR="002B4E98" w:rsidRPr="00606BD1" w:rsidRDefault="002B4E98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 xml:space="preserve">Each Analyte Group refers to a different collection of analyses. </w:t>
      </w:r>
    </w:p>
    <w:p w14:paraId="13C6DA29" w14:textId="1295976B" w:rsidR="001D2AAE" w:rsidRPr="00606BD1" w:rsidRDefault="00FF0790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It must contain one of the following values</w:t>
      </w:r>
      <w:r w:rsidR="00606BD1">
        <w:rPr>
          <w:rFonts w:ascii="Segoe UI" w:hAnsi="Segoe UI" w:cs="Segoe UI"/>
        </w:rPr>
        <w:t>.</w:t>
      </w:r>
    </w:p>
    <w:p w14:paraId="2A40D664" w14:textId="77777777" w:rsidR="001D2AAE" w:rsidRPr="00606BD1" w:rsidRDefault="00FF0790" w:rsidP="00B141A2">
      <w:pPr>
        <w:numPr>
          <w:ilvl w:val="2"/>
          <w:numId w:val="15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SOC</w:t>
      </w:r>
      <w:r w:rsidRPr="00606BD1">
        <w:rPr>
          <w:rFonts w:ascii="Segoe UI" w:hAnsi="Segoe UI" w:cs="Segoe UI"/>
        </w:rPr>
        <w:tab/>
        <w:t>Synthetic Organic Chemicals</w:t>
      </w:r>
    </w:p>
    <w:p w14:paraId="5C93273A" w14:textId="77777777" w:rsidR="001D2AAE" w:rsidRPr="00606BD1" w:rsidRDefault="00FF0790" w:rsidP="00B141A2">
      <w:pPr>
        <w:numPr>
          <w:ilvl w:val="2"/>
          <w:numId w:val="15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VOC</w:t>
      </w:r>
      <w:r w:rsidRPr="00606BD1">
        <w:rPr>
          <w:rFonts w:ascii="Segoe UI" w:hAnsi="Segoe UI" w:cs="Segoe UI"/>
        </w:rPr>
        <w:tab/>
        <w:t>Volatile Organic Chemicals</w:t>
      </w:r>
    </w:p>
    <w:p w14:paraId="0DAF5DC6" w14:textId="77777777" w:rsidR="00FF0790" w:rsidRPr="00606BD1" w:rsidRDefault="00FF0790" w:rsidP="00B141A2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DBP</w:t>
      </w:r>
      <w:r w:rsidRPr="00606BD1">
        <w:rPr>
          <w:rFonts w:ascii="Segoe UI" w:hAnsi="Segoe UI" w:cs="Segoe UI"/>
        </w:rPr>
        <w:tab/>
        <w:t>Disinfection Byproducts</w:t>
      </w:r>
    </w:p>
    <w:p w14:paraId="2A2EDCBC" w14:textId="77777777" w:rsidR="00FF0790" w:rsidRPr="00606BD1" w:rsidRDefault="00FF0790" w:rsidP="00C47839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06BD1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04997FBF" w14:textId="77777777" w:rsidR="001D2AAE" w:rsidRPr="00606BD1" w:rsidRDefault="00FF0790" w:rsidP="00B141A2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Element cannot be empty.</w:t>
      </w:r>
    </w:p>
    <w:p w14:paraId="45357A6C" w14:textId="176C24FF" w:rsidR="001D2AAE" w:rsidRPr="00606BD1" w:rsidRDefault="00FF0790" w:rsidP="00B141A2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Alpha field four characters long.</w:t>
      </w:r>
    </w:p>
    <w:p w14:paraId="5E48F06B" w14:textId="788ADA8A" w:rsidR="001D2AAE" w:rsidRPr="00606BD1" w:rsidRDefault="00FF0790" w:rsidP="00B141A2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It must contain one of the following values</w:t>
      </w:r>
      <w:r w:rsidR="00606BD1">
        <w:rPr>
          <w:rFonts w:ascii="Segoe UI" w:hAnsi="Segoe UI" w:cs="Segoe UI"/>
        </w:rPr>
        <w:t>.</w:t>
      </w:r>
    </w:p>
    <w:p w14:paraId="0CB7A213" w14:textId="77777777" w:rsidR="001D2AAE" w:rsidRPr="00606BD1" w:rsidRDefault="00FF0790" w:rsidP="00B141A2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PT/R</w:t>
      </w:r>
      <w:r w:rsidRPr="00606BD1">
        <w:rPr>
          <w:rFonts w:ascii="Segoe UI" w:hAnsi="Segoe UI" w:cs="Segoe UI"/>
        </w:rPr>
        <w:tab/>
        <w:t xml:space="preserve">Pretreatment /Raw Water Sample </w:t>
      </w:r>
    </w:p>
    <w:p w14:paraId="5880F268" w14:textId="77777777" w:rsidR="001D2AAE" w:rsidRPr="00606BD1" w:rsidRDefault="00FF0790" w:rsidP="00B141A2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PT/F</w:t>
      </w:r>
      <w:r w:rsidRPr="00606BD1">
        <w:rPr>
          <w:rFonts w:ascii="Segoe UI" w:hAnsi="Segoe UI" w:cs="Segoe UI"/>
        </w:rPr>
        <w:tab/>
        <w:t xml:space="preserve">Post treatment/Finished Water Sample </w:t>
      </w:r>
    </w:p>
    <w:p w14:paraId="265D290A" w14:textId="77777777" w:rsidR="00FF0790" w:rsidRPr="00606BD1" w:rsidRDefault="00FF0790" w:rsidP="00B141A2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U</w:t>
      </w:r>
      <w:r w:rsidRPr="00606BD1">
        <w:rPr>
          <w:rFonts w:ascii="Segoe UI" w:hAnsi="Segoe UI" w:cs="Segoe UI"/>
        </w:rPr>
        <w:tab/>
        <w:t>Unknown</w:t>
      </w:r>
      <w:r w:rsidRPr="00606BD1">
        <w:rPr>
          <w:rFonts w:ascii="Segoe UI" w:hAnsi="Segoe UI" w:cs="Segoe UI"/>
          <w:sz w:val="24"/>
          <w:szCs w:val="24"/>
        </w:rPr>
        <w:t xml:space="preserve"> </w:t>
      </w:r>
    </w:p>
    <w:p w14:paraId="6AA3324A" w14:textId="77777777" w:rsidR="00FF0790" w:rsidRPr="00606BD1" w:rsidRDefault="00FF0790" w:rsidP="00496B8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06BD1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4FD68C28" w14:textId="77777777" w:rsidR="001D2AAE" w:rsidRPr="00606BD1" w:rsidRDefault="00FF0790" w:rsidP="00B141A2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Element cannot be empty.</w:t>
      </w:r>
    </w:p>
    <w:p w14:paraId="1C7A7740" w14:textId="3238F7D6" w:rsidR="001D2AAE" w:rsidRPr="00606BD1" w:rsidRDefault="00FF0790" w:rsidP="00B141A2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Alpha field seven characters long.</w:t>
      </w:r>
    </w:p>
    <w:p w14:paraId="7091D726" w14:textId="0453D69B" w:rsidR="001D2AAE" w:rsidRPr="00606BD1" w:rsidRDefault="00FF0790" w:rsidP="00B141A2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It must contain one of the following values</w:t>
      </w:r>
      <w:r w:rsidR="00606BD1">
        <w:rPr>
          <w:rFonts w:ascii="Segoe UI" w:hAnsi="Segoe UI" w:cs="Segoe UI"/>
        </w:rPr>
        <w:t>.</w:t>
      </w:r>
    </w:p>
    <w:p w14:paraId="4A0C378B" w14:textId="77777777" w:rsidR="001D2AAE" w:rsidRPr="00606BD1" w:rsidRDefault="00FF0790" w:rsidP="00B141A2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RC</w:t>
      </w:r>
      <w:r w:rsidRPr="00606BD1">
        <w:rPr>
          <w:rFonts w:ascii="Segoe UI" w:hAnsi="Segoe UI" w:cs="Segoe UI"/>
        </w:rPr>
        <w:tab/>
      </w:r>
      <w:r w:rsidR="003B520E" w:rsidRPr="00606BD1">
        <w:rPr>
          <w:rFonts w:ascii="Segoe UI" w:hAnsi="Segoe UI" w:cs="Segoe UI"/>
        </w:rPr>
        <w:t xml:space="preserve">  </w:t>
      </w:r>
      <w:r w:rsidRPr="00606BD1">
        <w:rPr>
          <w:rFonts w:ascii="Segoe UI" w:hAnsi="Segoe UI" w:cs="Segoe UI"/>
        </w:rPr>
        <w:t>Routine Compliance</w:t>
      </w:r>
    </w:p>
    <w:p w14:paraId="44AD552E" w14:textId="77777777" w:rsidR="001D2AAE" w:rsidRPr="00606BD1" w:rsidRDefault="00FF0790" w:rsidP="00B141A2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O</w:t>
      </w:r>
      <w:r w:rsidRPr="00606BD1">
        <w:rPr>
          <w:rFonts w:ascii="Segoe UI" w:hAnsi="Segoe UI" w:cs="Segoe UI"/>
        </w:rPr>
        <w:tab/>
      </w:r>
      <w:r w:rsidR="003B520E" w:rsidRPr="00606BD1">
        <w:rPr>
          <w:rFonts w:ascii="Segoe UI" w:hAnsi="Segoe UI" w:cs="Segoe UI"/>
        </w:rPr>
        <w:t xml:space="preserve">  </w:t>
      </w:r>
      <w:r w:rsidRPr="00606BD1">
        <w:rPr>
          <w:rFonts w:ascii="Segoe UI" w:hAnsi="Segoe UI" w:cs="Segoe UI"/>
        </w:rPr>
        <w:t>Other purpose (not used for compliance)</w:t>
      </w:r>
    </w:p>
    <w:p w14:paraId="61D59844" w14:textId="77777777" w:rsidR="00FF0790" w:rsidRPr="00606BD1" w:rsidRDefault="00FF0790" w:rsidP="00B141A2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606BD1">
        <w:rPr>
          <w:rFonts w:ascii="Segoe UI" w:hAnsi="Segoe UI" w:cs="Segoe UI"/>
          <w:b/>
        </w:rPr>
        <w:t>Confirm</w:t>
      </w:r>
      <w:r w:rsidRPr="00606BD1">
        <w:rPr>
          <w:rFonts w:ascii="Segoe UI" w:hAnsi="Segoe UI" w:cs="Segoe UI"/>
        </w:rPr>
        <w:t xml:space="preserve">  Confirmation sample (chemical)</w:t>
      </w:r>
    </w:p>
    <w:p w14:paraId="621E647C" w14:textId="77777777" w:rsidR="00FF0790" w:rsidRPr="00606BD1" w:rsidRDefault="00FF0790" w:rsidP="00496B87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606BD1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4264FE38" w14:textId="77777777" w:rsidR="001D2AAE" w:rsidRPr="00606BD1" w:rsidRDefault="00FF0790" w:rsidP="00B141A2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606BD1">
        <w:rPr>
          <w:rFonts w:ascii="Segoe UI" w:hAnsi="Segoe UI" w:cs="Segoe UI"/>
        </w:rPr>
        <w:t>Element cannot be empty.</w:t>
      </w:r>
    </w:p>
    <w:p w14:paraId="36B41FF4" w14:textId="5D8C2F77" w:rsidR="001D2AAE" w:rsidRPr="00606BD1" w:rsidRDefault="00FF0790" w:rsidP="00B141A2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606BD1">
        <w:rPr>
          <w:rFonts w:ascii="Segoe UI" w:hAnsi="Segoe UI" w:cs="Segoe UI"/>
        </w:rPr>
        <w:t>Alpha field one character long.</w:t>
      </w:r>
    </w:p>
    <w:p w14:paraId="2BC9587A" w14:textId="16082BCA" w:rsidR="001D2AAE" w:rsidRPr="00606BD1" w:rsidRDefault="00FF0790" w:rsidP="00B141A2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606BD1">
        <w:rPr>
          <w:rFonts w:ascii="Segoe UI" w:hAnsi="Segoe UI" w:cs="Segoe UI"/>
        </w:rPr>
        <w:t>It must contain one of the following values</w:t>
      </w:r>
      <w:r w:rsidR="00606BD1">
        <w:rPr>
          <w:rFonts w:ascii="Segoe UI" w:hAnsi="Segoe UI" w:cs="Segoe UI"/>
        </w:rPr>
        <w:t>.</w:t>
      </w:r>
    </w:p>
    <w:p w14:paraId="3F948067" w14:textId="77777777" w:rsidR="001D2AAE" w:rsidRPr="00606BD1" w:rsidRDefault="00FF0790" w:rsidP="00B141A2">
      <w:pPr>
        <w:numPr>
          <w:ilvl w:val="1"/>
          <w:numId w:val="18"/>
        </w:numPr>
        <w:spacing w:after="60"/>
        <w:rPr>
          <w:rFonts w:ascii="Segoe UI" w:hAnsi="Segoe UI" w:cs="Segoe UI"/>
          <w:b/>
          <w:bCs/>
        </w:rPr>
      </w:pPr>
      <w:r w:rsidRPr="00606BD1">
        <w:rPr>
          <w:rFonts w:ascii="Segoe UI" w:hAnsi="Segoe UI" w:cs="Segoe UI"/>
          <w:b/>
        </w:rPr>
        <w:t xml:space="preserve">F </w:t>
      </w:r>
      <w:r w:rsidR="003B520E" w:rsidRPr="00606BD1">
        <w:rPr>
          <w:rFonts w:ascii="Segoe UI" w:hAnsi="Segoe UI" w:cs="Segoe UI"/>
        </w:rPr>
        <w:t xml:space="preserve">  Flowing</w:t>
      </w:r>
    </w:p>
    <w:p w14:paraId="5D58B08A" w14:textId="77777777" w:rsidR="00FF0790" w:rsidRPr="00606BD1" w:rsidRDefault="00FF0790" w:rsidP="00B141A2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606BD1">
        <w:rPr>
          <w:rFonts w:ascii="Segoe UI" w:hAnsi="Segoe UI" w:cs="Segoe UI"/>
          <w:b/>
        </w:rPr>
        <w:t xml:space="preserve">S </w:t>
      </w:r>
      <w:r w:rsidRPr="00606BD1">
        <w:rPr>
          <w:rFonts w:ascii="Segoe UI" w:hAnsi="Segoe UI" w:cs="Segoe UI"/>
        </w:rPr>
        <w:t xml:space="preserve">  Standing</w:t>
      </w:r>
    </w:p>
    <w:p w14:paraId="03365762" w14:textId="77777777" w:rsidR="00606BD1" w:rsidRDefault="00606BD1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br w:type="page"/>
      </w:r>
    </w:p>
    <w:p w14:paraId="743B5DA1" w14:textId="5037AEB6" w:rsidR="00FF0790" w:rsidRPr="00606BD1" w:rsidRDefault="00FF0790" w:rsidP="002328C5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06BD1">
        <w:rPr>
          <w:rFonts w:ascii="Segoe UI" w:hAnsi="Segoe UI" w:cs="Segoe UI"/>
          <w:b/>
          <w:sz w:val="24"/>
          <w:szCs w:val="24"/>
        </w:rPr>
        <w:lastRenderedPageBreak/>
        <w:t xml:space="preserve">Sample Lab Received Date &lt;receiveddate&gt; </w:t>
      </w:r>
    </w:p>
    <w:p w14:paraId="4052E661" w14:textId="77777777" w:rsidR="001D2AAE" w:rsidRPr="00606BD1" w:rsidRDefault="00FF0790" w:rsidP="00B141A2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Element cannot be empty.</w:t>
      </w:r>
    </w:p>
    <w:p w14:paraId="340902DE" w14:textId="1FE119A1" w:rsidR="008D101A" w:rsidRPr="00606BD1" w:rsidRDefault="00EA2C7F" w:rsidP="00B141A2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606BD1">
        <w:rPr>
          <w:rFonts w:ascii="Segoe UI" w:hAnsi="Segoe UI" w:cs="Segoe UI"/>
        </w:rPr>
        <w:t>Alpha</w:t>
      </w:r>
      <w:r w:rsidR="008D101A" w:rsidRPr="00606BD1">
        <w:rPr>
          <w:rFonts w:ascii="Segoe UI" w:hAnsi="Segoe UI" w:cs="Segoe UI"/>
        </w:rPr>
        <w:t>numeric field ten characters in length.</w:t>
      </w:r>
    </w:p>
    <w:p w14:paraId="114182FE" w14:textId="77777777" w:rsidR="001D2AAE" w:rsidRPr="00606BD1" w:rsidRDefault="00FF0790" w:rsidP="00B141A2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The date the sample was logged in at the lab.</w:t>
      </w:r>
    </w:p>
    <w:p w14:paraId="2C38A7E1" w14:textId="76D6F1F5" w:rsidR="00FF0790" w:rsidRPr="00606BD1" w:rsidRDefault="00FF0790" w:rsidP="00B141A2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152C9AFF" w14:textId="77777777" w:rsidR="00FF0790" w:rsidRPr="00606BD1" w:rsidRDefault="00FF0790" w:rsidP="002328C5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06BD1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48AEB566" w14:textId="77777777" w:rsidR="001D2AAE" w:rsidRPr="00606BD1" w:rsidRDefault="00FF0790" w:rsidP="00B141A2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Element cannot be empty.</w:t>
      </w:r>
    </w:p>
    <w:p w14:paraId="7EC3484E" w14:textId="57FA86EB" w:rsidR="008D101A" w:rsidRPr="00606BD1" w:rsidRDefault="00EA2C7F" w:rsidP="00B141A2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606BD1">
        <w:rPr>
          <w:rFonts w:ascii="Segoe UI" w:hAnsi="Segoe UI" w:cs="Segoe UI"/>
        </w:rPr>
        <w:t>Alpha</w:t>
      </w:r>
      <w:r w:rsidR="008D101A" w:rsidRPr="00606BD1">
        <w:rPr>
          <w:rFonts w:ascii="Segoe UI" w:hAnsi="Segoe UI" w:cs="Segoe UI"/>
        </w:rPr>
        <w:t>numeric field ten characters in length.</w:t>
      </w:r>
    </w:p>
    <w:p w14:paraId="6B9D3F32" w14:textId="77777777" w:rsidR="001D2AAE" w:rsidRPr="00606BD1" w:rsidRDefault="00FF0790" w:rsidP="00B141A2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The date the sample was reported to us.</w:t>
      </w:r>
    </w:p>
    <w:p w14:paraId="2F28CC63" w14:textId="5BEF872A" w:rsidR="00FF0790" w:rsidRPr="00606BD1" w:rsidRDefault="00FF0790" w:rsidP="00B141A2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09C65616" w14:textId="77777777" w:rsidR="00FF0790" w:rsidRPr="00606BD1" w:rsidRDefault="00FF0790" w:rsidP="002328C5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606BD1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6D0709EF" w14:textId="77777777" w:rsidR="00F90747" w:rsidRPr="00606BD1" w:rsidRDefault="00F90747" w:rsidP="00F9074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Element can be empty.</w:t>
      </w:r>
    </w:p>
    <w:p w14:paraId="5F3B1B81" w14:textId="77777777" w:rsidR="00D80ABD" w:rsidRPr="00606BD1" w:rsidRDefault="00FF0790" w:rsidP="00B141A2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 xml:space="preserve">Text describing the location </w:t>
      </w:r>
      <w:r w:rsidR="00E8134D" w:rsidRPr="00606BD1">
        <w:rPr>
          <w:rFonts w:ascii="Segoe UI" w:hAnsi="Segoe UI" w:cs="Segoe UI"/>
        </w:rPr>
        <w:t>of sample collection</w:t>
      </w:r>
      <w:r w:rsidRPr="00606BD1">
        <w:rPr>
          <w:rFonts w:ascii="Segoe UI" w:hAnsi="Segoe UI" w:cs="Segoe UI"/>
        </w:rPr>
        <w:t xml:space="preserve">. </w:t>
      </w:r>
    </w:p>
    <w:p w14:paraId="7610B880" w14:textId="3503E4BA" w:rsidR="00D80ABD" w:rsidRPr="00606BD1" w:rsidRDefault="00EA2C7F" w:rsidP="00B141A2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606BD1">
        <w:rPr>
          <w:rFonts w:ascii="Segoe UI" w:hAnsi="Segoe UI" w:cs="Segoe UI"/>
        </w:rPr>
        <w:t>Alpha</w:t>
      </w:r>
      <w:r w:rsidR="00FF0790" w:rsidRPr="00606BD1">
        <w:rPr>
          <w:rFonts w:ascii="Segoe UI" w:hAnsi="Segoe UI" w:cs="Segoe UI"/>
        </w:rPr>
        <w:t>numeric field 255 characters long</w:t>
      </w:r>
      <w:r w:rsidR="00E157EF">
        <w:rPr>
          <w:rFonts w:ascii="Segoe UI" w:hAnsi="Segoe UI" w:cs="Segoe UI"/>
        </w:rPr>
        <w:t>.</w:t>
      </w:r>
    </w:p>
    <w:p w14:paraId="401E82AC" w14:textId="77777777" w:rsidR="00FF0790" w:rsidRPr="00E157EF" w:rsidRDefault="00FF0790" w:rsidP="00B141A2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No restriction on content.</w:t>
      </w:r>
    </w:p>
    <w:p w14:paraId="26B16C6D" w14:textId="77777777" w:rsidR="00C63831" w:rsidRPr="00E157EF" w:rsidRDefault="00C63831" w:rsidP="00E157EF">
      <w:pPr>
        <w:spacing w:after="120"/>
        <w:rPr>
          <w:rFonts w:ascii="Segoe UI" w:hAnsi="Segoe UI" w:cs="Segoe UI"/>
          <w:b/>
          <w:sz w:val="26"/>
          <w:szCs w:val="26"/>
        </w:rPr>
      </w:pPr>
      <w:r w:rsidRPr="00E157EF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201C7C54" w14:textId="77777777" w:rsidR="00C63831" w:rsidRPr="00E157EF" w:rsidRDefault="00C63831" w:rsidP="00CA6A5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6352B1A9" w14:textId="77777777" w:rsidR="00D80ABD" w:rsidRPr="00E157EF" w:rsidRDefault="00C63831" w:rsidP="00B141A2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Element cannot be empty if &lt;composition&gt; is C, B, or S.  </w:t>
      </w:r>
    </w:p>
    <w:p w14:paraId="5FF21073" w14:textId="31B84532" w:rsidR="00D80ABD" w:rsidRPr="00E157EF" w:rsidRDefault="009111BB" w:rsidP="00B141A2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N</w:t>
      </w:r>
      <w:r w:rsidR="00C63831" w:rsidRPr="00E157EF">
        <w:rPr>
          <w:rFonts w:ascii="Segoe UI" w:hAnsi="Segoe UI" w:cs="Segoe UI"/>
        </w:rPr>
        <w:t>umeric field two characters in length.</w:t>
      </w:r>
    </w:p>
    <w:p w14:paraId="59465212" w14:textId="77777777" w:rsidR="00FF0790" w:rsidRPr="00E157EF" w:rsidRDefault="00C63831" w:rsidP="00B141A2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Element represents a unique source on the public water system</w:t>
      </w:r>
      <w:r w:rsidR="00D80ABD" w:rsidRPr="00E157EF">
        <w:rPr>
          <w:rFonts w:ascii="Segoe UI" w:hAnsi="Segoe UI" w:cs="Segoe UI"/>
        </w:rPr>
        <w:t>.</w:t>
      </w:r>
    </w:p>
    <w:p w14:paraId="0355E11C" w14:textId="77777777" w:rsidR="00C63831" w:rsidRPr="00E157EF" w:rsidRDefault="00C63831" w:rsidP="00E157EF">
      <w:pPr>
        <w:spacing w:after="120"/>
        <w:rPr>
          <w:rFonts w:ascii="Segoe UI" w:hAnsi="Segoe UI" w:cs="Segoe UI"/>
          <w:b/>
          <w:sz w:val="26"/>
          <w:szCs w:val="26"/>
        </w:rPr>
      </w:pPr>
      <w:r w:rsidRPr="00E157EF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4127193A" w14:textId="77777777" w:rsidR="00C63831" w:rsidRPr="00E157EF" w:rsidRDefault="00C63831" w:rsidP="002328C5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  <w:b/>
          <w:sz w:val="24"/>
          <w:szCs w:val="24"/>
        </w:rPr>
        <w:t>Analyte DOH Number &lt;analytedohnumber</w:t>
      </w:r>
      <w:r w:rsidR="00F3502E" w:rsidRPr="00E157EF">
        <w:rPr>
          <w:rFonts w:ascii="Segoe UI" w:hAnsi="Segoe UI" w:cs="Segoe UI"/>
          <w:b/>
          <w:sz w:val="24"/>
          <w:szCs w:val="24"/>
        </w:rPr>
        <w:t xml:space="preserve">&gt; </w:t>
      </w:r>
    </w:p>
    <w:p w14:paraId="4EB8DE8C" w14:textId="77777777" w:rsidR="00CA6A53" w:rsidRPr="00E157EF" w:rsidRDefault="00C63831" w:rsidP="00B141A2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Element cannot be empty.  </w:t>
      </w:r>
    </w:p>
    <w:p w14:paraId="2F29E5F9" w14:textId="4509D537" w:rsidR="00CA6A53" w:rsidRPr="00E157EF" w:rsidRDefault="00CA6A53" w:rsidP="00B141A2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Numeric field four characters in length.</w:t>
      </w:r>
    </w:p>
    <w:p w14:paraId="4F1D9008" w14:textId="63A3EC2E" w:rsidR="00C63831" w:rsidRPr="00E157EF" w:rsidRDefault="00C63831" w:rsidP="00B141A2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The number assigned by </w:t>
      </w:r>
      <w:r w:rsidR="00A2207E" w:rsidRPr="00E157EF">
        <w:rPr>
          <w:rFonts w:ascii="Segoe UI" w:hAnsi="Segoe UI" w:cs="Segoe UI"/>
        </w:rPr>
        <w:t>the department</w:t>
      </w:r>
      <w:r w:rsidRPr="00E157EF">
        <w:rPr>
          <w:rFonts w:ascii="Segoe UI" w:hAnsi="Segoe UI" w:cs="Segoe UI"/>
        </w:rPr>
        <w:t xml:space="preserve"> that uniquely identifies each analyte. </w:t>
      </w:r>
      <w:r w:rsidR="001936D1" w:rsidRPr="00E157EF">
        <w:rPr>
          <w:rFonts w:ascii="Segoe UI" w:hAnsi="Segoe UI" w:cs="Segoe UI"/>
        </w:rPr>
        <w:t xml:space="preserve"> (See WAC 246-390-075</w:t>
      </w:r>
      <w:r w:rsidRPr="00E157EF">
        <w:rPr>
          <w:rFonts w:ascii="Segoe UI" w:hAnsi="Segoe UI" w:cs="Segoe UI"/>
        </w:rPr>
        <w:t xml:space="preserve"> </w:t>
      </w:r>
      <w:r w:rsidR="001936D1" w:rsidRPr="00E157EF">
        <w:rPr>
          <w:rFonts w:ascii="Segoe UI" w:hAnsi="Segoe UI" w:cs="Segoe UI"/>
        </w:rPr>
        <w:t xml:space="preserve">Tables </w:t>
      </w:r>
      <w:r w:rsidR="00725186" w:rsidRPr="00E157EF">
        <w:rPr>
          <w:rFonts w:ascii="Segoe UI" w:hAnsi="Segoe UI" w:cs="Segoe UI"/>
        </w:rPr>
        <w:t>3-7</w:t>
      </w:r>
      <w:r w:rsidR="001936D1" w:rsidRPr="00E157EF">
        <w:rPr>
          <w:rFonts w:ascii="Segoe UI" w:hAnsi="Segoe UI" w:cs="Segoe UI"/>
        </w:rPr>
        <w:t>)</w:t>
      </w:r>
    </w:p>
    <w:p w14:paraId="7976782A" w14:textId="77777777" w:rsidR="001F17A1" w:rsidRPr="00E157EF" w:rsidRDefault="00C63831" w:rsidP="001F17A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0B9F7178" w14:textId="77777777" w:rsidR="001F17A1" w:rsidRPr="00E157EF" w:rsidRDefault="00C63831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</w:rPr>
        <w:t>Element cannot be empty.</w:t>
      </w:r>
    </w:p>
    <w:p w14:paraId="1FC9C3A7" w14:textId="427EB8C3" w:rsidR="001F17A1" w:rsidRPr="00E157EF" w:rsidRDefault="001F17A1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</w:rPr>
        <w:t>Alpha field three</w:t>
      </w:r>
      <w:r w:rsidR="00C63831" w:rsidRPr="00E157EF">
        <w:rPr>
          <w:rFonts w:ascii="Segoe UI" w:hAnsi="Segoe UI" w:cs="Segoe UI"/>
        </w:rPr>
        <w:t xml:space="preserve"> character</w:t>
      </w:r>
      <w:r w:rsidRPr="00E157EF">
        <w:rPr>
          <w:rFonts w:ascii="Segoe UI" w:hAnsi="Segoe UI" w:cs="Segoe UI"/>
        </w:rPr>
        <w:t>s</w:t>
      </w:r>
      <w:r w:rsidR="00C63831" w:rsidRPr="00E157EF">
        <w:rPr>
          <w:rFonts w:ascii="Segoe UI" w:hAnsi="Segoe UI" w:cs="Segoe UI"/>
        </w:rPr>
        <w:t xml:space="preserve"> long.</w:t>
      </w:r>
    </w:p>
    <w:p w14:paraId="23B2520D" w14:textId="77777777" w:rsidR="001F17A1" w:rsidRPr="00E157EF" w:rsidRDefault="00C63831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</w:rPr>
        <w:t xml:space="preserve">If the sample is suitable, enter Y. </w:t>
      </w:r>
    </w:p>
    <w:p w14:paraId="7AF85D7C" w14:textId="2A0F532B" w:rsidR="001F17A1" w:rsidRPr="00E157EF" w:rsidRDefault="00C63831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</w:rPr>
        <w:t>If the sample is not suitable, enter one of the following codes</w:t>
      </w:r>
      <w:r w:rsidR="00E157EF">
        <w:rPr>
          <w:rFonts w:ascii="Segoe UI" w:hAnsi="Segoe UI" w:cs="Segoe UI"/>
        </w:rPr>
        <w:t>.</w:t>
      </w:r>
    </w:p>
    <w:p w14:paraId="156BC701" w14:textId="77777777" w:rsidR="001F17A1" w:rsidRPr="00E157EF" w:rsidRDefault="00C63831" w:rsidP="00B141A2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  <w:b/>
        </w:rPr>
        <w:t>A</w:t>
      </w:r>
      <w:r w:rsidRPr="00E157EF">
        <w:rPr>
          <w:rFonts w:ascii="Segoe UI" w:hAnsi="Segoe UI" w:cs="Segoe UI"/>
        </w:rPr>
        <w:tab/>
        <w:t>Sample too old</w:t>
      </w:r>
    </w:p>
    <w:p w14:paraId="09873BC2" w14:textId="77777777" w:rsidR="001F17A1" w:rsidRPr="00E157EF" w:rsidRDefault="00C63831" w:rsidP="00B141A2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  <w:b/>
        </w:rPr>
        <w:lastRenderedPageBreak/>
        <w:t>M</w:t>
      </w:r>
      <w:r w:rsidRPr="00E157EF">
        <w:rPr>
          <w:rFonts w:ascii="Segoe UI" w:hAnsi="Segoe UI" w:cs="Segoe UI"/>
        </w:rPr>
        <w:tab/>
        <w:t>Wrong or damaged container</w:t>
      </w:r>
    </w:p>
    <w:p w14:paraId="19FF4FA2" w14:textId="77777777" w:rsidR="00C63831" w:rsidRPr="001F17A1" w:rsidRDefault="00C63831" w:rsidP="00B141A2">
      <w:pPr>
        <w:numPr>
          <w:ilvl w:val="1"/>
          <w:numId w:val="24"/>
        </w:numPr>
        <w:spacing w:after="240"/>
        <w:rPr>
          <w:b/>
          <w:sz w:val="24"/>
          <w:szCs w:val="24"/>
        </w:rPr>
      </w:pPr>
      <w:r w:rsidRPr="00B00158">
        <w:rPr>
          <w:b/>
        </w:rPr>
        <w:t>X</w:t>
      </w:r>
      <w:r w:rsidRPr="00D80ABD">
        <w:tab/>
        <w:t>Unknown</w:t>
      </w:r>
    </w:p>
    <w:p w14:paraId="10ED1D20" w14:textId="77777777" w:rsidR="00C63831" w:rsidRPr="00E157EF" w:rsidRDefault="00C63831" w:rsidP="0081623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19C8DB86" w14:textId="77777777" w:rsidR="001F17A1" w:rsidRPr="00E157EF" w:rsidRDefault="00C63831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Element cannot be empty.  </w:t>
      </w:r>
    </w:p>
    <w:p w14:paraId="57058757" w14:textId="5C69497D" w:rsidR="001F17A1" w:rsidRPr="00E157EF" w:rsidRDefault="00F3502E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Alp</w:t>
      </w:r>
      <w:r w:rsidR="00C624F2" w:rsidRPr="00E157EF">
        <w:rPr>
          <w:rFonts w:ascii="Segoe UI" w:hAnsi="Segoe UI" w:cs="Segoe UI"/>
        </w:rPr>
        <w:t>ha field two characters in length.</w:t>
      </w:r>
    </w:p>
    <w:p w14:paraId="2C24B0E9" w14:textId="77777777" w:rsidR="00F64F85" w:rsidRPr="00E157EF" w:rsidRDefault="00C63831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Element is used to indicate </w:t>
      </w:r>
      <w:r w:rsidR="00E60C32" w:rsidRPr="00E157EF">
        <w:rPr>
          <w:rFonts w:ascii="Segoe UI" w:hAnsi="Segoe UI" w:cs="Segoe UI"/>
        </w:rPr>
        <w:t xml:space="preserve">if an </w:t>
      </w:r>
      <w:r w:rsidR="00E60C32" w:rsidRPr="00E157EF">
        <w:rPr>
          <w:rFonts w:ascii="Segoe UI" w:hAnsi="Segoe UI" w:cs="Segoe UI"/>
          <w:b/>
        </w:rPr>
        <w:t>&lt;analytedohnumber&gt;</w:t>
      </w:r>
      <w:r w:rsidR="00E60C32" w:rsidRPr="00E157EF">
        <w:rPr>
          <w:rFonts w:ascii="Segoe UI" w:hAnsi="Segoe UI" w:cs="Segoe UI"/>
          <w:b/>
          <w:sz w:val="24"/>
          <w:szCs w:val="24"/>
        </w:rPr>
        <w:t xml:space="preserve"> </w:t>
      </w:r>
      <w:r w:rsidR="00446897" w:rsidRPr="00E157EF">
        <w:rPr>
          <w:rFonts w:ascii="Segoe UI" w:hAnsi="Segoe UI" w:cs="Segoe UI"/>
        </w:rPr>
        <w:t>was analyzed</w:t>
      </w:r>
      <w:r w:rsidR="00E60C32" w:rsidRPr="00E157EF">
        <w:rPr>
          <w:rFonts w:ascii="Segoe UI" w:hAnsi="Segoe UI" w:cs="Segoe UI"/>
        </w:rPr>
        <w:t xml:space="preserve"> and if the </w:t>
      </w:r>
      <w:r w:rsidR="00A33A54" w:rsidRPr="00E157EF">
        <w:rPr>
          <w:rFonts w:ascii="Segoe UI" w:hAnsi="Segoe UI" w:cs="Segoe UI"/>
        </w:rPr>
        <w:t>result</w:t>
      </w:r>
      <w:r w:rsidR="00E60C32" w:rsidRPr="00E157EF">
        <w:rPr>
          <w:rFonts w:ascii="Segoe UI" w:hAnsi="Segoe UI" w:cs="Segoe UI"/>
        </w:rPr>
        <w:t xml:space="preserve"> was quantifiable</w:t>
      </w:r>
      <w:r w:rsidR="00607C6C" w:rsidRPr="00E157EF">
        <w:rPr>
          <w:rFonts w:ascii="Segoe UI" w:hAnsi="Segoe UI" w:cs="Segoe UI"/>
        </w:rPr>
        <w:t>.</w:t>
      </w:r>
    </w:p>
    <w:p w14:paraId="1DE0B7A5" w14:textId="77777777" w:rsidR="00A33A54" w:rsidRPr="00E157EF" w:rsidRDefault="00C63831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Valid entries for this element are:</w:t>
      </w:r>
    </w:p>
    <w:p w14:paraId="2572B81A" w14:textId="2CDCFE74" w:rsidR="00A33A54" w:rsidRPr="00E157EF" w:rsidRDefault="00C63831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  <w:b/>
        </w:rPr>
        <w:t>EQ</w:t>
      </w:r>
      <w:r w:rsidRPr="00E157EF">
        <w:rPr>
          <w:rFonts w:ascii="Segoe UI" w:hAnsi="Segoe UI" w:cs="Segoe UI"/>
        </w:rPr>
        <w:t xml:space="preserve"> </w:t>
      </w:r>
      <w:r w:rsidR="00E8134D" w:rsidRPr="00E157EF">
        <w:rPr>
          <w:rFonts w:ascii="Segoe UI" w:hAnsi="Segoe UI" w:cs="Segoe UI"/>
        </w:rPr>
        <w:tab/>
      </w:r>
      <w:r w:rsidRPr="00E157EF">
        <w:rPr>
          <w:rFonts w:ascii="Segoe UI" w:hAnsi="Segoe UI" w:cs="Segoe UI"/>
        </w:rPr>
        <w:t>Equals</w:t>
      </w:r>
      <w:r w:rsidR="00E157EF">
        <w:rPr>
          <w:rFonts w:ascii="Segoe UI" w:hAnsi="Segoe UI" w:cs="Segoe UI"/>
        </w:rPr>
        <w:t>.</w:t>
      </w:r>
    </w:p>
    <w:p w14:paraId="1D711DC6" w14:textId="62D0833F" w:rsidR="00BB03D4" w:rsidRPr="00E157EF" w:rsidRDefault="00C63831" w:rsidP="0031335D">
      <w:pPr>
        <w:numPr>
          <w:ilvl w:val="1"/>
          <w:numId w:val="25"/>
        </w:numPr>
        <w:spacing w:after="60"/>
        <w:rPr>
          <w:rFonts w:ascii="Segoe UI" w:hAnsi="Segoe UI" w:cs="Segoe UI"/>
          <w:b/>
        </w:rPr>
      </w:pPr>
      <w:r w:rsidRPr="00E157EF">
        <w:rPr>
          <w:rFonts w:ascii="Segoe UI" w:hAnsi="Segoe UI" w:cs="Segoe UI"/>
          <w:b/>
        </w:rPr>
        <w:t>NA</w:t>
      </w:r>
      <w:r w:rsidR="00E8134D" w:rsidRPr="00E157EF">
        <w:rPr>
          <w:rFonts w:ascii="Segoe UI" w:hAnsi="Segoe UI" w:cs="Segoe UI"/>
          <w:b/>
        </w:rPr>
        <w:t xml:space="preserve"> </w:t>
      </w:r>
      <w:r w:rsidR="00E8134D" w:rsidRPr="00E157EF">
        <w:rPr>
          <w:rFonts w:ascii="Segoe UI" w:hAnsi="Segoe UI" w:cs="Segoe UI"/>
          <w:b/>
        </w:rPr>
        <w:tab/>
      </w:r>
      <w:r w:rsidR="00BB03D4" w:rsidRPr="00E157EF">
        <w:rPr>
          <w:rFonts w:ascii="Segoe UI" w:hAnsi="Segoe UI" w:cs="Segoe UI"/>
          <w:b/>
        </w:rPr>
        <w:t>Not An</w:t>
      </w:r>
      <w:r w:rsidRPr="00E157EF">
        <w:rPr>
          <w:rFonts w:ascii="Segoe UI" w:hAnsi="Segoe UI" w:cs="Segoe UI"/>
          <w:b/>
        </w:rPr>
        <w:t>alyzed</w:t>
      </w:r>
      <w:r w:rsidR="0031335D" w:rsidRPr="00E157EF">
        <w:rPr>
          <w:rFonts w:ascii="Segoe UI" w:hAnsi="Segoe UI" w:cs="Segoe UI"/>
          <w:b/>
        </w:rPr>
        <w:t>—</w:t>
      </w:r>
      <w:r w:rsidR="00BB03D4" w:rsidRPr="00E157EF">
        <w:rPr>
          <w:rFonts w:ascii="Segoe UI" w:hAnsi="Segoe UI" w:cs="Segoe UI"/>
        </w:rPr>
        <w:t>Use this code if you did not analyze any analyte that is required</w:t>
      </w:r>
      <w:r w:rsidR="00E157EF">
        <w:rPr>
          <w:rFonts w:ascii="Segoe UI" w:hAnsi="Segoe UI" w:cs="Segoe UI"/>
        </w:rPr>
        <w:t xml:space="preserve"> </w:t>
      </w:r>
      <w:r w:rsidR="00BB03D4" w:rsidRPr="00E157EF">
        <w:rPr>
          <w:rFonts w:ascii="Segoe UI" w:hAnsi="Segoe UI" w:cs="Segoe UI"/>
        </w:rPr>
        <w:t>on a test panel.</w:t>
      </w:r>
      <w:r w:rsidR="00BB03D4" w:rsidRPr="00E157EF">
        <w:rPr>
          <w:rFonts w:ascii="Segoe UI" w:hAnsi="Segoe UI" w:cs="Segoe UI"/>
          <w:b/>
        </w:rPr>
        <w:t xml:space="preserve"> </w:t>
      </w:r>
    </w:p>
    <w:p w14:paraId="55F9DF3D" w14:textId="4786FC5C" w:rsidR="004703B4" w:rsidRPr="00E157EF" w:rsidRDefault="00BB03D4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  <w:b/>
        </w:rPr>
        <w:t xml:space="preserve">ND </w:t>
      </w:r>
      <w:r w:rsidR="00E8134D" w:rsidRPr="00E157EF">
        <w:rPr>
          <w:rFonts w:ascii="Segoe UI" w:hAnsi="Segoe UI" w:cs="Segoe UI"/>
        </w:rPr>
        <w:tab/>
        <w:t>No Detection</w:t>
      </w:r>
      <w:r w:rsidR="00E157EF">
        <w:rPr>
          <w:rFonts w:ascii="Segoe UI" w:hAnsi="Segoe UI" w:cs="Segoe UI"/>
        </w:rPr>
        <w:t>.</w:t>
      </w:r>
    </w:p>
    <w:p w14:paraId="400FD4F7" w14:textId="77777777" w:rsidR="003330D2" w:rsidRPr="00E157EF" w:rsidRDefault="00C36113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A lab shall use the above valid entries</w:t>
      </w:r>
      <w:r w:rsidR="004703B4" w:rsidRPr="00E157EF">
        <w:rPr>
          <w:rFonts w:ascii="Segoe UI" w:hAnsi="Segoe UI" w:cs="Segoe UI"/>
        </w:rPr>
        <w:t xml:space="preserve"> when the lab's established MRL is greater than the SDRL as:</w:t>
      </w:r>
    </w:p>
    <w:p w14:paraId="668CE9E2" w14:textId="77777777" w:rsidR="003330D2" w:rsidRPr="00E157EF" w:rsidRDefault="003330D2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“</w:t>
      </w:r>
      <w:r w:rsidR="00C36113" w:rsidRPr="00E157EF">
        <w:rPr>
          <w:rFonts w:ascii="Segoe UI" w:hAnsi="Segoe UI" w:cs="Segoe UI"/>
          <w:b/>
        </w:rPr>
        <w:t>ND</w:t>
      </w:r>
      <w:r w:rsidR="00C36113" w:rsidRPr="00E157EF">
        <w:rPr>
          <w:rFonts w:ascii="Segoe UI" w:hAnsi="Segoe UI" w:cs="Segoe UI"/>
        </w:rPr>
        <w:t>”</w:t>
      </w:r>
      <w:r w:rsidR="004703B4" w:rsidRPr="00E157EF">
        <w:rPr>
          <w:rFonts w:ascii="Segoe UI" w:hAnsi="Segoe UI" w:cs="Segoe UI"/>
        </w:rPr>
        <w:t xml:space="preserve"> when a lab's </w:t>
      </w:r>
      <w:r w:rsidR="0081623F" w:rsidRPr="00E157EF">
        <w:rPr>
          <w:rFonts w:ascii="Segoe UI" w:hAnsi="Segoe UI" w:cs="Segoe UI"/>
          <w:b/>
          <w:bCs/>
        </w:rPr>
        <w:t>&lt;measurementresult&gt;</w:t>
      </w:r>
      <w:r w:rsidR="0081623F" w:rsidRPr="00E157EF">
        <w:rPr>
          <w:rFonts w:ascii="Segoe UI" w:hAnsi="Segoe UI" w:cs="Segoe UI"/>
        </w:rPr>
        <w:t xml:space="preserve"> i</w:t>
      </w:r>
      <w:r w:rsidR="004703B4" w:rsidRPr="00E157EF">
        <w:rPr>
          <w:rFonts w:ascii="Segoe UI" w:hAnsi="Segoe UI" w:cs="Segoe UI"/>
        </w:rPr>
        <w:t>s less than the SDRL and MRL;</w:t>
      </w:r>
    </w:p>
    <w:p w14:paraId="3CCD3CA2" w14:textId="77777777" w:rsidR="003330D2" w:rsidRPr="00E157EF" w:rsidRDefault="00C36113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“</w:t>
      </w:r>
      <w:r w:rsidRPr="00E157EF">
        <w:rPr>
          <w:rFonts w:ascii="Segoe UI" w:hAnsi="Segoe UI" w:cs="Segoe UI"/>
          <w:b/>
        </w:rPr>
        <w:t>EQ</w:t>
      </w:r>
      <w:r w:rsidRPr="00E157EF">
        <w:rPr>
          <w:rFonts w:ascii="Segoe UI" w:hAnsi="Segoe UI" w:cs="Segoe UI"/>
        </w:rPr>
        <w:t>” with a “</w:t>
      </w:r>
      <w:r w:rsidRPr="00E157EF">
        <w:rPr>
          <w:rFonts w:ascii="Segoe UI" w:hAnsi="Segoe UI" w:cs="Segoe UI"/>
          <w:b/>
        </w:rPr>
        <w:t>J</w:t>
      </w:r>
      <w:r w:rsidRPr="00E157EF">
        <w:rPr>
          <w:rFonts w:ascii="Segoe UI" w:hAnsi="Segoe UI" w:cs="Segoe UI"/>
        </w:rPr>
        <w:t xml:space="preserve">” </w:t>
      </w:r>
      <w:r w:rsidRPr="00E157EF">
        <w:rPr>
          <w:rFonts w:ascii="Segoe UI" w:hAnsi="Segoe UI" w:cs="Segoe UI"/>
          <w:b/>
        </w:rPr>
        <w:t xml:space="preserve">&lt;resultqualifier&gt; </w:t>
      </w:r>
      <w:r w:rsidRPr="00E157EF">
        <w:rPr>
          <w:rFonts w:ascii="Segoe UI" w:hAnsi="Segoe UI" w:cs="Segoe UI"/>
        </w:rPr>
        <w:t xml:space="preserve">indicating that the </w:t>
      </w:r>
      <w:r w:rsidR="0081623F" w:rsidRPr="00E157EF">
        <w:rPr>
          <w:rFonts w:ascii="Segoe UI" w:hAnsi="Segoe UI" w:cs="Segoe UI"/>
          <w:b/>
          <w:bCs/>
        </w:rPr>
        <w:t>&lt;measurementresult&gt;</w:t>
      </w:r>
      <w:r w:rsidR="0081623F" w:rsidRPr="00E157EF">
        <w:rPr>
          <w:rFonts w:ascii="Segoe UI" w:hAnsi="Segoe UI" w:cs="Segoe UI"/>
        </w:rPr>
        <w:t xml:space="preserve"> </w:t>
      </w:r>
      <w:r w:rsidRPr="00E157EF">
        <w:rPr>
          <w:rFonts w:ascii="Segoe UI" w:hAnsi="Segoe UI" w:cs="Segoe UI"/>
        </w:rPr>
        <w:t>is a</w:t>
      </w:r>
      <w:r w:rsidR="004703B4" w:rsidRPr="00E157EF">
        <w:rPr>
          <w:rFonts w:ascii="Segoe UI" w:hAnsi="Segoe UI" w:cs="Segoe UI"/>
        </w:rPr>
        <w:t>n estimated concentration when a result is equal to or greater than the SDRL, but less than the lab's established MRL;</w:t>
      </w:r>
      <w:r w:rsidR="003330D2" w:rsidRPr="00E157EF">
        <w:rPr>
          <w:rFonts w:ascii="Segoe UI" w:hAnsi="Segoe UI" w:cs="Segoe UI"/>
        </w:rPr>
        <w:t xml:space="preserve"> or</w:t>
      </w:r>
    </w:p>
    <w:p w14:paraId="38F58A07" w14:textId="77777777" w:rsidR="003330D2" w:rsidRPr="00E157EF" w:rsidRDefault="00C36113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“</w:t>
      </w:r>
      <w:r w:rsidRPr="00E157EF">
        <w:rPr>
          <w:rFonts w:ascii="Segoe UI" w:hAnsi="Segoe UI" w:cs="Segoe UI"/>
          <w:b/>
        </w:rPr>
        <w:t>EQ</w:t>
      </w:r>
      <w:r w:rsidRPr="00E157EF">
        <w:rPr>
          <w:rFonts w:ascii="Segoe UI" w:hAnsi="Segoe UI" w:cs="Segoe UI"/>
        </w:rPr>
        <w:t xml:space="preserve">” </w:t>
      </w:r>
      <w:r w:rsidR="004703B4" w:rsidRPr="00E157EF">
        <w:rPr>
          <w:rFonts w:ascii="Segoe UI" w:hAnsi="Segoe UI" w:cs="Segoe UI"/>
        </w:rPr>
        <w:t xml:space="preserve">when a </w:t>
      </w:r>
      <w:r w:rsidR="0081623F" w:rsidRPr="00E157EF">
        <w:rPr>
          <w:rFonts w:ascii="Segoe UI" w:hAnsi="Segoe UI" w:cs="Segoe UI"/>
          <w:b/>
          <w:bCs/>
        </w:rPr>
        <w:t>&lt;measurementresult&gt;</w:t>
      </w:r>
      <w:r w:rsidR="0081623F" w:rsidRPr="00E157EF">
        <w:rPr>
          <w:rFonts w:ascii="Segoe UI" w:hAnsi="Segoe UI" w:cs="Segoe UI"/>
        </w:rPr>
        <w:t xml:space="preserve"> </w:t>
      </w:r>
      <w:r w:rsidR="004703B4" w:rsidRPr="00E157EF">
        <w:rPr>
          <w:rFonts w:ascii="Segoe UI" w:hAnsi="Segoe UI" w:cs="Segoe UI"/>
        </w:rPr>
        <w:t>is equal to or greater than the lab's established MRL.</w:t>
      </w:r>
    </w:p>
    <w:p w14:paraId="34EF0950" w14:textId="77777777" w:rsidR="00C36113" w:rsidRPr="00E157EF" w:rsidRDefault="004703B4" w:rsidP="00B141A2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A lab shall </w:t>
      </w:r>
      <w:r w:rsidR="00C36113" w:rsidRPr="00E157EF">
        <w:rPr>
          <w:rFonts w:ascii="Segoe UI" w:hAnsi="Segoe UI" w:cs="Segoe UI"/>
        </w:rPr>
        <w:t xml:space="preserve">use the above valid entries when </w:t>
      </w:r>
      <w:r w:rsidRPr="00E157EF">
        <w:rPr>
          <w:rFonts w:ascii="Segoe UI" w:hAnsi="Segoe UI" w:cs="Segoe UI"/>
        </w:rPr>
        <w:t>the lab's established MRL is less than the SDRL as:</w:t>
      </w:r>
    </w:p>
    <w:p w14:paraId="78C5C853" w14:textId="77777777" w:rsidR="00C36113" w:rsidRPr="00E157EF" w:rsidRDefault="001936D1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“</w:t>
      </w:r>
      <w:r w:rsidRPr="00E157EF">
        <w:rPr>
          <w:rFonts w:ascii="Segoe UI" w:hAnsi="Segoe UI" w:cs="Segoe UI"/>
          <w:b/>
        </w:rPr>
        <w:t>ND</w:t>
      </w:r>
      <w:r w:rsidR="00C36113" w:rsidRPr="00E157EF">
        <w:rPr>
          <w:rFonts w:ascii="Segoe UI" w:hAnsi="Segoe UI" w:cs="Segoe UI"/>
        </w:rPr>
        <w:t xml:space="preserve">” </w:t>
      </w:r>
      <w:r w:rsidR="003A34EE" w:rsidRPr="00E157EF">
        <w:rPr>
          <w:rFonts w:ascii="Segoe UI" w:hAnsi="Segoe UI" w:cs="Segoe UI"/>
        </w:rPr>
        <w:t xml:space="preserve">when a lab's </w:t>
      </w:r>
      <w:r w:rsidR="003A34EE" w:rsidRPr="00E157EF">
        <w:rPr>
          <w:rFonts w:ascii="Segoe UI" w:hAnsi="Segoe UI" w:cs="Segoe UI"/>
          <w:b/>
          <w:bCs/>
        </w:rPr>
        <w:t>&lt;measurementresult&gt;</w:t>
      </w:r>
      <w:r w:rsidR="003A34EE" w:rsidRPr="00E157EF">
        <w:rPr>
          <w:rFonts w:ascii="Segoe UI" w:hAnsi="Segoe UI" w:cs="Segoe UI"/>
        </w:rPr>
        <w:t xml:space="preserve"> is less than the MRL and SDRL</w:t>
      </w:r>
      <w:r w:rsidR="004703B4" w:rsidRPr="00E157EF">
        <w:rPr>
          <w:rFonts w:ascii="Segoe UI" w:hAnsi="Segoe UI" w:cs="Segoe UI"/>
        </w:rPr>
        <w:t>;</w:t>
      </w:r>
    </w:p>
    <w:p w14:paraId="54758A79" w14:textId="77777777" w:rsidR="00C36113" w:rsidRPr="00E157EF" w:rsidRDefault="0081623F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“</w:t>
      </w:r>
      <w:r w:rsidR="003A34EE" w:rsidRPr="00E157EF">
        <w:rPr>
          <w:rFonts w:ascii="Segoe UI" w:hAnsi="Segoe UI" w:cs="Segoe UI"/>
          <w:b/>
        </w:rPr>
        <w:t>ND</w:t>
      </w:r>
      <w:r w:rsidRPr="00E157EF">
        <w:rPr>
          <w:rFonts w:ascii="Segoe UI" w:hAnsi="Segoe UI" w:cs="Segoe UI"/>
        </w:rPr>
        <w:t>” when</w:t>
      </w:r>
      <w:r w:rsidR="004703B4" w:rsidRPr="00E157EF">
        <w:rPr>
          <w:rFonts w:ascii="Segoe UI" w:hAnsi="Segoe UI" w:cs="Segoe UI"/>
        </w:rPr>
        <w:t xml:space="preserve"> a </w:t>
      </w:r>
      <w:r w:rsidRPr="00E157EF">
        <w:rPr>
          <w:rFonts w:ascii="Segoe UI" w:hAnsi="Segoe UI" w:cs="Segoe UI"/>
          <w:b/>
          <w:bCs/>
        </w:rPr>
        <w:t>&lt;measurementresult&gt;</w:t>
      </w:r>
      <w:r w:rsidRPr="00E157EF">
        <w:rPr>
          <w:rFonts w:ascii="Segoe UI" w:hAnsi="Segoe UI" w:cs="Segoe UI"/>
        </w:rPr>
        <w:t xml:space="preserve"> </w:t>
      </w:r>
      <w:r w:rsidR="004703B4" w:rsidRPr="00E157EF">
        <w:rPr>
          <w:rFonts w:ascii="Segoe UI" w:hAnsi="Segoe UI" w:cs="Segoe UI"/>
        </w:rPr>
        <w:t>is equal to or greater than the lab's established MRL, but less than the SDRL; or</w:t>
      </w:r>
    </w:p>
    <w:p w14:paraId="1B10F29D" w14:textId="77777777" w:rsidR="004703B4" w:rsidRPr="00E157EF" w:rsidRDefault="0081623F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“</w:t>
      </w:r>
      <w:r w:rsidRPr="00E157EF">
        <w:rPr>
          <w:rFonts w:ascii="Segoe UI" w:hAnsi="Segoe UI" w:cs="Segoe UI"/>
          <w:b/>
        </w:rPr>
        <w:t>EQ</w:t>
      </w:r>
      <w:r w:rsidRPr="00E157EF">
        <w:rPr>
          <w:rFonts w:ascii="Segoe UI" w:hAnsi="Segoe UI" w:cs="Segoe UI"/>
        </w:rPr>
        <w:t xml:space="preserve">” </w:t>
      </w:r>
      <w:r w:rsidR="004703B4" w:rsidRPr="00E157EF">
        <w:rPr>
          <w:rFonts w:ascii="Segoe UI" w:hAnsi="Segoe UI" w:cs="Segoe UI"/>
        </w:rPr>
        <w:t xml:space="preserve">when a </w:t>
      </w:r>
      <w:r w:rsidRPr="00E157EF">
        <w:rPr>
          <w:rFonts w:ascii="Segoe UI" w:hAnsi="Segoe UI" w:cs="Segoe UI"/>
          <w:b/>
          <w:bCs/>
        </w:rPr>
        <w:t>&lt;measurementresult&gt;</w:t>
      </w:r>
      <w:r w:rsidRPr="00E157EF">
        <w:rPr>
          <w:rFonts w:ascii="Segoe UI" w:hAnsi="Segoe UI" w:cs="Segoe UI"/>
        </w:rPr>
        <w:t xml:space="preserve"> </w:t>
      </w:r>
      <w:r w:rsidR="004703B4" w:rsidRPr="00E157EF">
        <w:rPr>
          <w:rFonts w:ascii="Segoe UI" w:hAnsi="Segoe UI" w:cs="Segoe UI"/>
        </w:rPr>
        <w:t>is equal to or greater than the SDRL.</w:t>
      </w:r>
    </w:p>
    <w:p w14:paraId="759326A0" w14:textId="77777777" w:rsidR="00C36113" w:rsidRPr="00E157EF" w:rsidRDefault="0081623F" w:rsidP="00B141A2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A lab shall use the above valid entries when </w:t>
      </w:r>
      <w:r w:rsidR="004703B4" w:rsidRPr="00E157EF">
        <w:rPr>
          <w:rFonts w:ascii="Segoe UI" w:hAnsi="Segoe UI" w:cs="Segoe UI"/>
        </w:rPr>
        <w:t>their established MRL is equal to the SDRL as:</w:t>
      </w:r>
    </w:p>
    <w:p w14:paraId="60D35162" w14:textId="77777777" w:rsidR="00C36113" w:rsidRPr="00E157EF" w:rsidRDefault="004703B4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"</w:t>
      </w:r>
      <w:r w:rsidRPr="00E157EF">
        <w:rPr>
          <w:rFonts w:ascii="Segoe UI" w:hAnsi="Segoe UI" w:cs="Segoe UI"/>
          <w:b/>
        </w:rPr>
        <w:t>ND</w:t>
      </w:r>
      <w:r w:rsidRPr="00E157EF">
        <w:rPr>
          <w:rFonts w:ascii="Segoe UI" w:hAnsi="Segoe UI" w:cs="Segoe UI"/>
        </w:rPr>
        <w:t xml:space="preserve">" when a lab's </w:t>
      </w:r>
      <w:r w:rsidR="0081623F" w:rsidRPr="00E157EF">
        <w:rPr>
          <w:rFonts w:ascii="Segoe UI" w:hAnsi="Segoe UI" w:cs="Segoe UI"/>
          <w:b/>
          <w:bCs/>
        </w:rPr>
        <w:t>&lt;measurementresult&gt;</w:t>
      </w:r>
      <w:r w:rsidR="0081623F" w:rsidRPr="00E157EF">
        <w:rPr>
          <w:rFonts w:ascii="Segoe UI" w:hAnsi="Segoe UI" w:cs="Segoe UI"/>
        </w:rPr>
        <w:t xml:space="preserve"> </w:t>
      </w:r>
      <w:r w:rsidRPr="00E157EF">
        <w:rPr>
          <w:rFonts w:ascii="Segoe UI" w:hAnsi="Segoe UI" w:cs="Segoe UI"/>
        </w:rPr>
        <w:t>is less than the SDRL and MRL; or</w:t>
      </w:r>
    </w:p>
    <w:p w14:paraId="2D4C1E9C" w14:textId="77777777" w:rsidR="00C63831" w:rsidRPr="00E157EF" w:rsidRDefault="0081623F" w:rsidP="00B141A2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“</w:t>
      </w:r>
      <w:r w:rsidRPr="00E157EF">
        <w:rPr>
          <w:rFonts w:ascii="Segoe UI" w:hAnsi="Segoe UI" w:cs="Segoe UI"/>
          <w:b/>
        </w:rPr>
        <w:t>EQ</w:t>
      </w:r>
      <w:r w:rsidRPr="00E157EF">
        <w:rPr>
          <w:rFonts w:ascii="Segoe UI" w:hAnsi="Segoe UI" w:cs="Segoe UI"/>
        </w:rPr>
        <w:t xml:space="preserve">” when a </w:t>
      </w:r>
      <w:r w:rsidRPr="00E157EF">
        <w:rPr>
          <w:rFonts w:ascii="Segoe UI" w:hAnsi="Segoe UI" w:cs="Segoe UI"/>
          <w:b/>
          <w:bCs/>
        </w:rPr>
        <w:t>&lt;measurementresult&gt;</w:t>
      </w:r>
      <w:r w:rsidRPr="00E157EF">
        <w:rPr>
          <w:rFonts w:ascii="Segoe UI" w:hAnsi="Segoe UI" w:cs="Segoe UI"/>
        </w:rPr>
        <w:t xml:space="preserve"> </w:t>
      </w:r>
      <w:r w:rsidR="004703B4" w:rsidRPr="00E157EF">
        <w:rPr>
          <w:rFonts w:ascii="Segoe UI" w:hAnsi="Segoe UI" w:cs="Segoe UI"/>
        </w:rPr>
        <w:t>is equal to or greater than the SDRL and the lab's established MRL.</w:t>
      </w:r>
    </w:p>
    <w:p w14:paraId="647814B6" w14:textId="77777777" w:rsidR="00C63831" w:rsidRPr="00E157EF" w:rsidRDefault="00C63831" w:rsidP="0081623F">
      <w:pPr>
        <w:spacing w:after="60"/>
        <w:ind w:firstLine="720"/>
        <w:rPr>
          <w:rFonts w:ascii="Segoe UI" w:hAnsi="Segoe UI" w:cs="Segoe UI"/>
        </w:rPr>
      </w:pPr>
      <w:r w:rsidRPr="00E157EF">
        <w:rPr>
          <w:rFonts w:ascii="Segoe UI" w:hAnsi="Segoe UI" w:cs="Segoe UI"/>
          <w:b/>
          <w:bCs/>
          <w:sz w:val="24"/>
          <w:szCs w:val="24"/>
        </w:rPr>
        <w:t>Sample Meas</w:t>
      </w:r>
      <w:r w:rsidR="00C624F2" w:rsidRPr="00E157EF">
        <w:rPr>
          <w:rFonts w:ascii="Segoe UI" w:hAnsi="Segoe UI" w:cs="Segoe UI"/>
          <w:b/>
          <w:bCs/>
          <w:sz w:val="24"/>
          <w:szCs w:val="24"/>
        </w:rPr>
        <w:t xml:space="preserve">urement &lt; measurementresult&gt; </w:t>
      </w:r>
    </w:p>
    <w:p w14:paraId="15D5D7CB" w14:textId="77777777" w:rsidR="00C624F2" w:rsidRPr="00E157EF" w:rsidRDefault="00C63831" w:rsidP="00B141A2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Element may be empty. </w:t>
      </w:r>
    </w:p>
    <w:p w14:paraId="41BF3CE1" w14:textId="6C7869E0" w:rsidR="00C624F2" w:rsidRPr="00E157EF" w:rsidRDefault="00C624F2" w:rsidP="00B141A2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Numeric field nine characters in length.</w:t>
      </w:r>
    </w:p>
    <w:p w14:paraId="16EE1A51" w14:textId="77777777" w:rsidR="00C624F2" w:rsidRPr="00E157EF" w:rsidRDefault="00C63831" w:rsidP="00B141A2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Enter data using the format:  99999.9999  </w:t>
      </w:r>
    </w:p>
    <w:p w14:paraId="4C7F4142" w14:textId="77777777" w:rsidR="00C624F2" w:rsidRPr="00E157EF" w:rsidRDefault="00C63831" w:rsidP="00B141A2">
      <w:pPr>
        <w:numPr>
          <w:ilvl w:val="1"/>
          <w:numId w:val="27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Unless the field is zero, there must be no more than five numbers before the decimal point and four after. For example, the following values would be transferred as indicated:</w:t>
      </w:r>
    </w:p>
    <w:p w14:paraId="62C8559E" w14:textId="427D9803" w:rsidR="00C624F2" w:rsidRPr="00E157EF" w:rsidRDefault="00C63831" w:rsidP="00B141A2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1.7 </w:t>
      </w:r>
      <w:r w:rsidRPr="00E157EF">
        <w:rPr>
          <w:rFonts w:ascii="Segoe UI" w:eastAsia="Wingdings" w:hAnsi="Segoe UI" w:cs="Segoe UI"/>
        </w:rPr>
        <w:t></w:t>
      </w:r>
      <w:r w:rsidRPr="00E157EF">
        <w:rPr>
          <w:rFonts w:ascii="Segoe UI" w:hAnsi="Segoe UI" w:cs="Segoe UI"/>
        </w:rPr>
        <w:tab/>
        <w:t>00001.7000</w:t>
      </w:r>
    </w:p>
    <w:p w14:paraId="31ABC29F" w14:textId="77777777" w:rsidR="00C624F2" w:rsidRPr="00E157EF" w:rsidRDefault="00C63831" w:rsidP="00B141A2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0.05 </w:t>
      </w:r>
      <w:r w:rsidRPr="00E157EF">
        <w:rPr>
          <w:rFonts w:ascii="Segoe UI" w:eastAsia="Wingdings" w:hAnsi="Segoe UI" w:cs="Segoe UI"/>
        </w:rPr>
        <w:t></w:t>
      </w:r>
      <w:r w:rsidRPr="00E157EF">
        <w:rPr>
          <w:rFonts w:ascii="Segoe UI" w:hAnsi="Segoe UI" w:cs="Segoe UI"/>
        </w:rPr>
        <w:tab/>
        <w:t>00000.0500</w:t>
      </w:r>
      <w:r w:rsidR="00C624F2" w:rsidRPr="00E157EF">
        <w:rPr>
          <w:rFonts w:ascii="Segoe UI" w:hAnsi="Segoe UI" w:cs="Segoe UI"/>
        </w:rPr>
        <w:tab/>
      </w:r>
    </w:p>
    <w:p w14:paraId="0FD0210B" w14:textId="77777777" w:rsidR="00C63831" w:rsidRPr="00E157EF" w:rsidRDefault="00C63831" w:rsidP="00B141A2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5.4 </w:t>
      </w:r>
      <w:r w:rsidRPr="00E157EF">
        <w:rPr>
          <w:rFonts w:ascii="Segoe UI" w:eastAsia="Wingdings" w:hAnsi="Segoe UI" w:cs="Segoe UI"/>
        </w:rPr>
        <w:t></w:t>
      </w:r>
      <w:r w:rsidRPr="00E157EF">
        <w:rPr>
          <w:rFonts w:ascii="Segoe UI" w:hAnsi="Segoe UI" w:cs="Segoe UI"/>
        </w:rPr>
        <w:tab/>
        <w:t>00005.4000</w:t>
      </w:r>
    </w:p>
    <w:p w14:paraId="58D5E873" w14:textId="577DD29F" w:rsidR="00C624F2" w:rsidRPr="00E157EF" w:rsidRDefault="00C624F2" w:rsidP="00B141A2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Report data </w:t>
      </w:r>
      <w:r w:rsidR="00C63831" w:rsidRPr="00E157EF">
        <w:rPr>
          <w:rFonts w:ascii="Segoe UI" w:hAnsi="Segoe UI" w:cs="Segoe UI"/>
        </w:rPr>
        <w:t>in the unit</w:t>
      </w:r>
      <w:r w:rsidR="00BC2067" w:rsidRPr="00E157EF">
        <w:rPr>
          <w:rFonts w:ascii="Segoe UI" w:hAnsi="Segoe UI" w:cs="Segoe UI"/>
        </w:rPr>
        <w:t xml:space="preserve">s of measure listed in WAC 246-390-075 </w:t>
      </w:r>
      <w:r w:rsidR="008153B3" w:rsidRPr="00E157EF">
        <w:rPr>
          <w:rFonts w:ascii="Segoe UI" w:hAnsi="Segoe UI" w:cs="Segoe UI"/>
        </w:rPr>
        <w:t>T</w:t>
      </w:r>
      <w:r w:rsidR="00BC2067" w:rsidRPr="00E157EF">
        <w:rPr>
          <w:rFonts w:ascii="Segoe UI" w:hAnsi="Segoe UI" w:cs="Segoe UI"/>
        </w:rPr>
        <w:t xml:space="preserve">ables </w:t>
      </w:r>
      <w:r w:rsidR="00CB0CD7" w:rsidRPr="00E157EF">
        <w:rPr>
          <w:rFonts w:ascii="Segoe UI" w:hAnsi="Segoe UI" w:cs="Segoe UI"/>
        </w:rPr>
        <w:t>3</w:t>
      </w:r>
      <w:r w:rsidR="00BC2067" w:rsidRPr="00E157EF">
        <w:rPr>
          <w:rFonts w:ascii="Segoe UI" w:hAnsi="Segoe UI" w:cs="Segoe UI"/>
        </w:rPr>
        <w:t>-</w:t>
      </w:r>
      <w:r w:rsidR="00CB0CD7" w:rsidRPr="00E157EF">
        <w:rPr>
          <w:rFonts w:ascii="Segoe UI" w:hAnsi="Segoe UI" w:cs="Segoe UI"/>
        </w:rPr>
        <w:t>7</w:t>
      </w:r>
      <w:r w:rsidR="00BC2067" w:rsidRPr="00E157EF">
        <w:rPr>
          <w:rFonts w:ascii="Segoe UI" w:hAnsi="Segoe UI" w:cs="Segoe UI"/>
        </w:rPr>
        <w:t>.</w:t>
      </w:r>
    </w:p>
    <w:p w14:paraId="371F0644" w14:textId="16624914" w:rsidR="00C624F2" w:rsidRPr="00E157EF" w:rsidRDefault="00C63831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lastRenderedPageBreak/>
        <w:t xml:space="preserve">Enter numbers but not units of measure. </w:t>
      </w:r>
    </w:p>
    <w:p w14:paraId="5C91FFF9" w14:textId="77777777" w:rsidR="00C624F2" w:rsidRPr="00E157EF" w:rsidRDefault="00C63831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  <w:b/>
        </w:rPr>
        <w:t>Do not report in improper units.</w:t>
      </w:r>
      <w:r w:rsidRPr="00E157EF">
        <w:rPr>
          <w:rFonts w:ascii="Segoe UI" w:hAnsi="Segoe UI" w:cs="Segoe UI"/>
        </w:rPr>
        <w:t xml:space="preserve"> </w:t>
      </w:r>
    </w:p>
    <w:p w14:paraId="2B6411B1" w14:textId="77777777" w:rsidR="00C63831" w:rsidRPr="00E157EF" w:rsidRDefault="00C63831" w:rsidP="00B141A2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 xml:space="preserve">Maximum values are checked at data transfer. However, exceeding the maximum is not sufficient to prevent </w:t>
      </w:r>
      <w:r w:rsidR="00C624F2" w:rsidRPr="00E157EF">
        <w:rPr>
          <w:rFonts w:ascii="Segoe UI" w:hAnsi="Segoe UI" w:cs="Segoe UI"/>
        </w:rPr>
        <w:t>transfer of the sample records.</w:t>
      </w:r>
    </w:p>
    <w:bookmarkEnd w:id="3"/>
    <w:p w14:paraId="75C43090" w14:textId="77777777" w:rsidR="00BB50FD" w:rsidRPr="00E157EF" w:rsidRDefault="00F64F85" w:rsidP="001936D1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E157EF">
        <w:rPr>
          <w:rFonts w:ascii="Segoe UI" w:hAnsi="Segoe UI" w:cs="Segoe UI"/>
          <w:b/>
          <w:sz w:val="24"/>
          <w:szCs w:val="24"/>
        </w:rPr>
        <w:t>Result Qualifier &lt;resultqualifier&gt;</w:t>
      </w:r>
    </w:p>
    <w:p w14:paraId="3604B088" w14:textId="77777777" w:rsidR="00C624F2" w:rsidRPr="00E157EF" w:rsidRDefault="001936D1" w:rsidP="00B141A2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E157EF">
        <w:rPr>
          <w:rFonts w:ascii="Segoe UI" w:hAnsi="Segoe UI" w:cs="Segoe UI"/>
        </w:rPr>
        <w:t>Element can</w:t>
      </w:r>
      <w:r w:rsidR="00FC0A87" w:rsidRPr="00E157EF">
        <w:rPr>
          <w:rFonts w:ascii="Segoe UI" w:hAnsi="Segoe UI" w:cs="Segoe UI"/>
        </w:rPr>
        <w:t>not be empty.</w:t>
      </w:r>
    </w:p>
    <w:p w14:paraId="36314CC6" w14:textId="56E8EC97" w:rsidR="00FC0A87" w:rsidRPr="00E157EF" w:rsidRDefault="00FC0A87" w:rsidP="00B141A2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E157EF">
        <w:rPr>
          <w:rFonts w:ascii="Segoe UI" w:hAnsi="Segoe UI" w:cs="Segoe UI"/>
        </w:rPr>
        <w:t>Alpha field four characters in length.</w:t>
      </w:r>
    </w:p>
    <w:p w14:paraId="6AF49F4B" w14:textId="77777777" w:rsidR="00FC0A87" w:rsidRPr="00E157EF" w:rsidRDefault="00FC0A87" w:rsidP="00B141A2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</w:rPr>
        <w:t>Valid entries for this element are:</w:t>
      </w:r>
    </w:p>
    <w:p w14:paraId="76E382C2" w14:textId="1C9A58CF" w:rsidR="00FC0A87" w:rsidRPr="00E157EF" w:rsidRDefault="00FC0A87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  <w:b/>
        </w:rPr>
        <w:t xml:space="preserve">B </w:t>
      </w:r>
      <w:r w:rsidR="00B00158" w:rsidRPr="00E157EF">
        <w:rPr>
          <w:rFonts w:ascii="Segoe UI" w:hAnsi="Segoe UI" w:cs="Segoe UI"/>
        </w:rPr>
        <w:tab/>
      </w:r>
      <w:r w:rsidRPr="00E157EF">
        <w:rPr>
          <w:rFonts w:ascii="Segoe UI" w:hAnsi="Segoe UI" w:cs="Segoe UI"/>
        </w:rPr>
        <w:t>Also Detected in Blank</w:t>
      </w:r>
      <w:r w:rsidR="00E157EF">
        <w:rPr>
          <w:rFonts w:ascii="Segoe UI" w:hAnsi="Segoe UI" w:cs="Segoe UI"/>
        </w:rPr>
        <w:t>.</w:t>
      </w:r>
    </w:p>
    <w:p w14:paraId="040F7B5C" w14:textId="34E610D5" w:rsidR="00FC0A87" w:rsidRPr="00E157EF" w:rsidRDefault="00FC0A87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  <w:b/>
        </w:rPr>
        <w:t>J</w:t>
      </w:r>
      <w:r w:rsidR="00B00158" w:rsidRPr="00E157EF">
        <w:rPr>
          <w:rFonts w:ascii="Segoe UI" w:hAnsi="Segoe UI" w:cs="Segoe UI"/>
        </w:rPr>
        <w:t xml:space="preserve"> </w:t>
      </w:r>
      <w:r w:rsidR="00B00158" w:rsidRPr="00E157EF">
        <w:rPr>
          <w:rFonts w:ascii="Segoe UI" w:hAnsi="Segoe UI" w:cs="Segoe UI"/>
        </w:rPr>
        <w:tab/>
      </w:r>
      <w:r w:rsidRPr="00E157EF">
        <w:rPr>
          <w:rFonts w:ascii="Segoe UI" w:hAnsi="Segoe UI" w:cs="Segoe UI"/>
        </w:rPr>
        <w:t>Estimated Concentration</w:t>
      </w:r>
      <w:r w:rsidR="00E157EF">
        <w:rPr>
          <w:rFonts w:ascii="Segoe UI" w:hAnsi="Segoe UI" w:cs="Segoe UI"/>
        </w:rPr>
        <w:t>.</w:t>
      </w:r>
    </w:p>
    <w:p w14:paraId="03009BD9" w14:textId="5D40D60F" w:rsidR="00FC0A87" w:rsidRPr="00E157EF" w:rsidRDefault="00FC0A87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E157EF">
        <w:rPr>
          <w:rFonts w:ascii="Segoe UI" w:hAnsi="Segoe UI" w:cs="Segoe UI"/>
          <w:b/>
        </w:rPr>
        <w:t>N</w:t>
      </w:r>
      <w:r w:rsidR="00B00158" w:rsidRPr="00E157EF">
        <w:rPr>
          <w:rFonts w:ascii="Segoe UI" w:hAnsi="Segoe UI" w:cs="Segoe UI"/>
        </w:rPr>
        <w:t xml:space="preserve"> </w:t>
      </w:r>
      <w:r w:rsidR="00B00158" w:rsidRPr="00E157EF">
        <w:rPr>
          <w:rFonts w:ascii="Segoe UI" w:hAnsi="Segoe UI" w:cs="Segoe UI"/>
        </w:rPr>
        <w:tab/>
      </w:r>
      <w:r w:rsidRPr="00E157EF">
        <w:rPr>
          <w:rFonts w:ascii="Segoe UI" w:hAnsi="Segoe UI" w:cs="Segoe UI"/>
        </w:rPr>
        <w:t>None</w:t>
      </w:r>
      <w:r w:rsidR="00E157EF">
        <w:rPr>
          <w:rFonts w:ascii="Segoe UI" w:hAnsi="Segoe UI" w:cs="Segoe UI"/>
        </w:rPr>
        <w:t>.</w:t>
      </w:r>
    </w:p>
    <w:p w14:paraId="5B4925E9" w14:textId="4E441063" w:rsidR="00CA2318" w:rsidRPr="00E157EF" w:rsidRDefault="00FC0A87" w:rsidP="00F47E47">
      <w:pPr>
        <w:numPr>
          <w:ilvl w:val="1"/>
          <w:numId w:val="28"/>
        </w:numPr>
        <w:spacing w:after="480"/>
        <w:rPr>
          <w:rFonts w:ascii="Segoe UI" w:hAnsi="Segoe UI" w:cs="Segoe UI"/>
        </w:rPr>
      </w:pPr>
      <w:r w:rsidRPr="00E157EF">
        <w:rPr>
          <w:rFonts w:ascii="Segoe UI" w:hAnsi="Segoe UI" w:cs="Segoe UI"/>
          <w:b/>
        </w:rPr>
        <w:t>NDDS</w:t>
      </w:r>
      <w:r w:rsidR="00B00158" w:rsidRPr="00E157EF">
        <w:rPr>
          <w:rFonts w:ascii="Segoe UI" w:hAnsi="Segoe UI" w:cs="Segoe UI"/>
        </w:rPr>
        <w:t xml:space="preserve"> </w:t>
      </w:r>
      <w:r w:rsidR="00B00158" w:rsidRPr="00E157EF">
        <w:rPr>
          <w:rFonts w:ascii="Segoe UI" w:hAnsi="Segoe UI" w:cs="Segoe UI"/>
        </w:rPr>
        <w:tab/>
      </w:r>
      <w:r w:rsidRPr="00E157EF">
        <w:rPr>
          <w:rFonts w:ascii="Segoe UI" w:hAnsi="Segoe UI" w:cs="Segoe UI"/>
        </w:rPr>
        <w:t>Not Detected in Duplicate Sample</w:t>
      </w:r>
      <w:bookmarkStart w:id="4" w:name="_Toc445471436"/>
      <w:bookmarkStart w:id="5" w:name="_Toc445471437"/>
      <w:bookmarkStart w:id="6" w:name="_Toc445471433"/>
      <w:r w:rsidR="00E157EF">
        <w:rPr>
          <w:rFonts w:ascii="Segoe UI" w:hAnsi="Segoe UI" w:cs="Segoe UI"/>
        </w:rPr>
        <w:t>.</w:t>
      </w:r>
    </w:p>
    <w:p w14:paraId="3A55E40E" w14:textId="77777777" w:rsidR="00BE52DC" w:rsidRPr="00E157EF" w:rsidRDefault="00BE52DC">
      <w:pPr>
        <w:rPr>
          <w:rFonts w:ascii="Segoe UI" w:hAnsi="Segoe UI" w:cs="Segoe UI"/>
          <w:b/>
          <w:bCs/>
          <w:color w:val="2E74B5" w:themeColor="accent1" w:themeShade="BF"/>
          <w:sz w:val="26"/>
          <w:szCs w:val="26"/>
        </w:rPr>
      </w:pPr>
      <w:r w:rsidRPr="00E157EF">
        <w:rPr>
          <w:rFonts w:ascii="Segoe UI" w:hAnsi="Segoe UI" w:cs="Segoe UI"/>
          <w:b/>
          <w:bCs/>
          <w:color w:val="2E74B5" w:themeColor="accent1" w:themeShade="BF"/>
          <w:sz w:val="26"/>
          <w:szCs w:val="26"/>
        </w:rPr>
        <w:br w:type="page"/>
      </w:r>
    </w:p>
    <w:bookmarkEnd w:id="2"/>
    <w:p w14:paraId="4CDA2932" w14:textId="5361E3AB" w:rsidR="00F47E47" w:rsidRPr="002E6C15" w:rsidRDefault="00CA2318" w:rsidP="00956B5C">
      <w:pPr>
        <w:pStyle w:val="Heading2"/>
      </w:pPr>
      <w:r w:rsidRPr="002E6C15">
        <w:lastRenderedPageBreak/>
        <w:t>Reporting Examples for organic chemicals in WAC 246-390-075(13) (b)</w:t>
      </w:r>
      <w:r w:rsidR="002E6C15" w:rsidRPr="002E6C15">
        <w:t>–</w:t>
      </w:r>
      <w:r w:rsidRPr="002E6C15">
        <w:t xml:space="preserve">(d) </w:t>
      </w:r>
    </w:p>
    <w:p w14:paraId="64409E38" w14:textId="0C1AC248" w:rsidR="00F47E47" w:rsidRPr="002E6C15" w:rsidRDefault="00F47E47" w:rsidP="00956B5C">
      <w:pPr>
        <w:pStyle w:val="Heading3"/>
      </w:pPr>
      <w:r w:rsidRPr="002E6C15">
        <w:t>Key Definitions</w:t>
      </w:r>
    </w:p>
    <w:p w14:paraId="1E02AE86" w14:textId="77777777" w:rsidR="00F47E47" w:rsidRPr="002E6C15" w:rsidRDefault="00F47E47" w:rsidP="00F47E47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sz w:val="24"/>
          <w:szCs w:val="24"/>
        </w:rPr>
        <w:t xml:space="preserve">Method reporting limit </w:t>
      </w:r>
      <w:r w:rsidRPr="002E6C15">
        <w:rPr>
          <w:rFonts w:ascii="Segoe UI" w:hAnsi="Segoe UI" w:cs="Segoe UI"/>
          <w:b/>
          <w:bCs/>
          <w:sz w:val="24"/>
          <w:szCs w:val="24"/>
        </w:rPr>
        <w:t>(MRL)</w:t>
      </w:r>
      <w:r w:rsidRPr="002E6C15">
        <w:rPr>
          <w:rFonts w:ascii="Segoe UI" w:hAnsi="Segoe UI" w:cs="Segoe UI"/>
          <w:sz w:val="24"/>
          <w:szCs w:val="24"/>
        </w:rPr>
        <w:t xml:space="preserve"> means the lowest concentration of a standard used for calibration. </w:t>
      </w:r>
    </w:p>
    <w:p w14:paraId="67EE1EE6" w14:textId="77777777" w:rsidR="00F47E47" w:rsidRPr="002E6C15" w:rsidRDefault="00F47E47" w:rsidP="00F47E47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sz w:val="24"/>
          <w:szCs w:val="24"/>
        </w:rPr>
        <w:t xml:space="preserve">State detection reporting limit </w:t>
      </w:r>
      <w:r w:rsidRPr="002E6C15">
        <w:rPr>
          <w:rFonts w:ascii="Segoe UI" w:hAnsi="Segoe UI" w:cs="Segoe UI"/>
          <w:b/>
          <w:bCs/>
          <w:sz w:val="24"/>
          <w:szCs w:val="24"/>
        </w:rPr>
        <w:t>(SDRL)</w:t>
      </w:r>
      <w:r w:rsidRPr="002E6C15">
        <w:rPr>
          <w:rFonts w:ascii="Segoe UI" w:hAnsi="Segoe UI" w:cs="Segoe UI"/>
          <w:sz w:val="24"/>
          <w:szCs w:val="24"/>
        </w:rPr>
        <w:t xml:space="preserve"> means the minimum reportable detection of an analyte as established in Tables 3 through 7 of WAC 246-390. </w:t>
      </w:r>
    </w:p>
    <w:p w14:paraId="35243DB0" w14:textId="77777777" w:rsidR="00F47E47" w:rsidRPr="002E6C15" w:rsidRDefault="00F47E47" w:rsidP="00F47E47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µg/L</w:t>
      </w:r>
      <w:r w:rsidRPr="002E6C15">
        <w:rPr>
          <w:rFonts w:ascii="Segoe UI" w:hAnsi="Segoe UI" w:cs="Segoe UI"/>
          <w:sz w:val="24"/>
          <w:szCs w:val="24"/>
        </w:rPr>
        <w:t xml:space="preserve"> means micrograms per liter (1µg/L = 1ppb – parts per billion).</w:t>
      </w:r>
    </w:p>
    <w:p w14:paraId="0B8BC426" w14:textId="77777777" w:rsidR="00CC3D2A" w:rsidRPr="002E6C15" w:rsidRDefault="00CC3D2A" w:rsidP="00CA2318">
      <w:pPr>
        <w:rPr>
          <w:rFonts w:ascii="Segoe UI" w:hAnsi="Segoe UI" w:cs="Segoe UI"/>
          <w:b/>
          <w:bCs/>
          <w:sz w:val="28"/>
          <w:szCs w:val="28"/>
        </w:rPr>
      </w:pPr>
    </w:p>
    <w:p w14:paraId="0F844A13" w14:textId="77777777" w:rsidR="00CA2318" w:rsidRPr="002E6C15" w:rsidRDefault="00CA2318" w:rsidP="00CA2318">
      <w:pPr>
        <w:spacing w:after="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(b)</w:t>
      </w:r>
      <w:r w:rsidRPr="002E6C15">
        <w:rPr>
          <w:rFonts w:ascii="Segoe UI" w:hAnsi="Segoe UI" w:cs="Segoe UI"/>
          <w:sz w:val="24"/>
          <w:szCs w:val="24"/>
        </w:rPr>
        <w:t xml:space="preserve"> A lab shall report organic chemical contaminant results when the lab's established MRL is greater than the SDRL as:</w:t>
      </w:r>
    </w:p>
    <w:p w14:paraId="611A7545" w14:textId="373B1189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(i)</w:t>
      </w:r>
      <w:r w:rsidRPr="002E6C15">
        <w:rPr>
          <w:rFonts w:ascii="Segoe UI" w:hAnsi="Segoe UI" w:cs="Segoe UI"/>
          <w:sz w:val="24"/>
          <w:szCs w:val="24"/>
        </w:rPr>
        <w:t xml:space="preserve"> </w:t>
      </w:r>
      <w:r w:rsidRPr="002E6C15">
        <w:rPr>
          <w:rFonts w:ascii="Segoe UI Semibold" w:hAnsi="Segoe UI Semibold" w:cs="Segoe UI Semibold"/>
          <w:sz w:val="24"/>
          <w:szCs w:val="24"/>
        </w:rPr>
        <w:t>Nondetect or ND</w:t>
      </w:r>
      <w:r w:rsidRPr="002E6C15">
        <w:rPr>
          <w:rFonts w:ascii="Segoe UI" w:hAnsi="Segoe UI" w:cs="Segoe UI"/>
          <w:sz w:val="24"/>
          <w:szCs w:val="24"/>
        </w:rPr>
        <w:t xml:space="preserve"> when a lab's result is less than the SDRL and MRL;</w:t>
      </w:r>
    </w:p>
    <w:p w14:paraId="4F11C503" w14:textId="77777777" w:rsidR="00CA2318" w:rsidRPr="002E6C15" w:rsidRDefault="00CA2318" w:rsidP="00CA2318">
      <w:pPr>
        <w:ind w:firstLine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>Results = ND</w:t>
      </w:r>
    </w:p>
    <w:tbl>
      <w:tblPr>
        <w:tblW w:w="960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2318" w:rsidRPr="002E6C15" w14:paraId="2C530F08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E1F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0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E27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0.212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D8D5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C32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0.65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AE15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1.00 µg/L</w:t>
            </w:r>
          </w:p>
        </w:tc>
      </w:tr>
      <w:tr w:rsidR="00CA2318" w:rsidRPr="002E6C15" w14:paraId="79A6621C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709D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9A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B13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7A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92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9D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591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89B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155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8F5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1D7365EE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B40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D1AB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59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1B4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85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7221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C44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DFF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FBB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A3E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04A585BE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17D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F78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6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2E49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77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7357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74D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</w:tr>
    </w:tbl>
    <w:p w14:paraId="5D088BBC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2BE5909A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(ii)</w:t>
      </w:r>
      <w:r w:rsidRPr="002E6C15">
        <w:rPr>
          <w:rFonts w:ascii="Segoe UI" w:hAnsi="Segoe UI" w:cs="Segoe UI"/>
          <w:sz w:val="24"/>
          <w:szCs w:val="24"/>
        </w:rPr>
        <w:t xml:space="preserve"> An estimated concentration, notated with a "J" data qualifier when a result is equal to or greater than the SDRL, but less than the lab's established MRL;</w:t>
      </w:r>
    </w:p>
    <w:p w14:paraId="20E92D9A" w14:textId="77777777" w:rsidR="00CA2318" w:rsidRPr="002E6C15" w:rsidRDefault="00CA2318" w:rsidP="00CA2318">
      <w:pPr>
        <w:ind w:firstLine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>Results = 0.61µg/L (J)</w:t>
      </w:r>
    </w:p>
    <w:tbl>
      <w:tblPr>
        <w:tblW w:w="768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</w:tblGrid>
      <w:tr w:rsidR="00CA2318" w:rsidRPr="002E6C15" w14:paraId="0FFF504C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5A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0.5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C4E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0.612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CCBA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0.65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E718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1.00 µg/L</w:t>
            </w:r>
          </w:p>
        </w:tc>
      </w:tr>
      <w:tr w:rsidR="00CA2318" w:rsidRPr="002E6C15" w14:paraId="59C88B5A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3F83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E8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38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512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3F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7FD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6BB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12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256C7CE5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D7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B6CB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2D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A4C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FC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BB4A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6C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32E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2CC52859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0C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  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45FC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0A2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828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7A3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22A9B9E6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644D5EAE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(iii)</w:t>
      </w:r>
      <w:r w:rsidRPr="002E6C15">
        <w:rPr>
          <w:rFonts w:ascii="Segoe UI" w:hAnsi="Segoe UI" w:cs="Segoe UI"/>
          <w:sz w:val="24"/>
          <w:szCs w:val="24"/>
        </w:rPr>
        <w:t xml:space="preserve"> A number when a result is equal to or greater than the lab's established MRL.</w:t>
      </w:r>
    </w:p>
    <w:p w14:paraId="073626E9" w14:textId="77777777" w:rsidR="00CA2318" w:rsidRPr="002E6C15" w:rsidRDefault="00CA2318" w:rsidP="00CA2318">
      <w:pPr>
        <w:ind w:firstLine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 xml:space="preserve">Result = 0.81µg/L </w:t>
      </w:r>
    </w:p>
    <w:tbl>
      <w:tblPr>
        <w:tblW w:w="768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</w:tblGrid>
      <w:tr w:rsidR="00CA2318" w:rsidRPr="002E6C15" w14:paraId="721A663E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692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0.5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B81C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0.65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896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0.812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818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1.00 µg/L</w:t>
            </w:r>
          </w:p>
        </w:tc>
      </w:tr>
      <w:tr w:rsidR="00CA2318" w:rsidRPr="002E6C15" w14:paraId="593599D2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D71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C13E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7D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B7B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EF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A82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1D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FFD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483F4B19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E86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8C7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B0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BA8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EC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4EC3E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E45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7A9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067DEA34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E02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  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7C2E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125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Result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98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14F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278E6F49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1E50054F" w14:textId="77777777" w:rsidR="00CA2318" w:rsidRPr="002E6C15" w:rsidRDefault="00CA2318" w:rsidP="00CA2318">
      <w:pPr>
        <w:rPr>
          <w:rFonts w:ascii="Segoe UI" w:hAnsi="Segoe UI" w:cs="Segoe UI"/>
          <w:b/>
          <w:bCs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7EE86D9B" w14:textId="77777777" w:rsidR="00CA2318" w:rsidRPr="002E6C15" w:rsidRDefault="00CA2318" w:rsidP="00CA2318">
      <w:pPr>
        <w:spacing w:after="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lastRenderedPageBreak/>
        <w:t>(c)</w:t>
      </w:r>
      <w:r w:rsidRPr="002E6C15">
        <w:rPr>
          <w:rFonts w:ascii="Segoe UI" w:hAnsi="Segoe UI" w:cs="Segoe UI"/>
          <w:sz w:val="24"/>
          <w:szCs w:val="24"/>
        </w:rPr>
        <w:t xml:space="preserve"> A lab shall report organic chemical contaminant results when the lab's established MRL is less than the SDRL as:</w:t>
      </w:r>
    </w:p>
    <w:p w14:paraId="35C1BF35" w14:textId="0AAE4AEF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(i)</w:t>
      </w:r>
      <w:r w:rsidRPr="002E6C15">
        <w:rPr>
          <w:rFonts w:ascii="Segoe UI" w:hAnsi="Segoe UI" w:cs="Segoe UI"/>
          <w:sz w:val="24"/>
          <w:szCs w:val="24"/>
        </w:rPr>
        <w:t xml:space="preserve"> </w:t>
      </w:r>
      <w:r w:rsidR="002E6C15" w:rsidRPr="002E6C15">
        <w:rPr>
          <w:rFonts w:ascii="Segoe UI Semibold" w:hAnsi="Segoe UI Semibold" w:cs="Segoe UI Semibold"/>
          <w:sz w:val="24"/>
          <w:szCs w:val="24"/>
        </w:rPr>
        <w:t>Nondetect or ND</w:t>
      </w:r>
      <w:r w:rsidR="002E6C15" w:rsidRPr="002E6C15">
        <w:rPr>
          <w:rFonts w:ascii="Segoe UI" w:hAnsi="Segoe UI" w:cs="Segoe UI"/>
          <w:sz w:val="24"/>
          <w:szCs w:val="24"/>
        </w:rPr>
        <w:t xml:space="preserve"> </w:t>
      </w:r>
      <w:r w:rsidRPr="002E6C15">
        <w:rPr>
          <w:rFonts w:ascii="Segoe UI" w:hAnsi="Segoe UI" w:cs="Segoe UI"/>
          <w:sz w:val="24"/>
          <w:szCs w:val="24"/>
        </w:rPr>
        <w:t>when a lab's result is less than the lab's established MRL;</w:t>
      </w:r>
    </w:p>
    <w:p w14:paraId="64D11D4F" w14:textId="77777777" w:rsidR="00CA2318" w:rsidRPr="002E6C15" w:rsidRDefault="00CA2318" w:rsidP="00CA2318">
      <w:pPr>
        <w:ind w:firstLine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>Result = ND</w:t>
      </w:r>
    </w:p>
    <w:tbl>
      <w:tblPr>
        <w:tblW w:w="9600" w:type="dxa"/>
        <w:tblInd w:w="72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2318" w:rsidRPr="002E6C15" w14:paraId="5A06C5DC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3D5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0.182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E35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0.40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4A5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5A3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B641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1.0 µg/L</w:t>
            </w:r>
          </w:p>
        </w:tc>
      </w:tr>
      <w:tr w:rsidR="00CA2318" w:rsidRPr="002E6C15" w14:paraId="35D66686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87D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3F0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34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C4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DC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CC4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1A48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2F79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FD5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B7E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511EAB16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65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724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92D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160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8B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162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927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25B4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DB2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6E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686DFD87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5A6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  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4BCE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F99F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628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7DDD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5F41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</w:tr>
    </w:tbl>
    <w:p w14:paraId="5EA417BB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582F4C28" w14:textId="50ED6658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(ii)</w:t>
      </w:r>
      <w:r w:rsidRPr="002E6C15">
        <w:rPr>
          <w:rFonts w:ascii="Segoe UI" w:hAnsi="Segoe UI" w:cs="Segoe UI"/>
          <w:sz w:val="24"/>
          <w:szCs w:val="24"/>
        </w:rPr>
        <w:t xml:space="preserve"> </w:t>
      </w:r>
      <w:r w:rsidR="002E6C15" w:rsidRPr="002E6C15">
        <w:rPr>
          <w:rFonts w:ascii="Segoe UI Semibold" w:hAnsi="Segoe UI Semibold" w:cs="Segoe UI Semibold"/>
          <w:sz w:val="24"/>
          <w:szCs w:val="24"/>
        </w:rPr>
        <w:t>Nondetect or ND</w:t>
      </w:r>
      <w:r w:rsidR="002E6C15" w:rsidRPr="002E6C15">
        <w:rPr>
          <w:rFonts w:ascii="Segoe UI" w:hAnsi="Segoe UI" w:cs="Segoe UI"/>
          <w:sz w:val="24"/>
          <w:szCs w:val="24"/>
        </w:rPr>
        <w:t xml:space="preserve"> </w:t>
      </w:r>
      <w:r w:rsidRPr="002E6C15">
        <w:rPr>
          <w:rFonts w:ascii="Segoe UI" w:hAnsi="Segoe UI" w:cs="Segoe UI"/>
          <w:sz w:val="24"/>
          <w:szCs w:val="24"/>
        </w:rPr>
        <w:t>when a lab's result is less than the established SDRL; or</w:t>
      </w:r>
    </w:p>
    <w:p w14:paraId="2989719A" w14:textId="77777777" w:rsidR="00CA2318" w:rsidRPr="002E6C15" w:rsidRDefault="00CA2318" w:rsidP="00CA2318">
      <w:pPr>
        <w:ind w:firstLine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>Result = ND</w:t>
      </w:r>
    </w:p>
    <w:tbl>
      <w:tblPr>
        <w:tblW w:w="7680" w:type="dxa"/>
        <w:tblInd w:w="81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</w:tblGrid>
      <w:tr w:rsidR="00CA2318" w:rsidRPr="002E6C15" w14:paraId="03DCC992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6F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0.40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C083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0.450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1F3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89C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0.550 µg/L</w:t>
            </w:r>
          </w:p>
        </w:tc>
      </w:tr>
      <w:tr w:rsidR="00CA2318" w:rsidRPr="002E6C15" w14:paraId="05840492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F8D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DFD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60E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B03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B7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218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B7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FAB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66B94BAF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1BB3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608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948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0BA1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CE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AF4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4AE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888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597527BF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56E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  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66C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Result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5B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3393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8B4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7E82A040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744ABD98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(iii)</w:t>
      </w:r>
      <w:r w:rsidRPr="002E6C15">
        <w:rPr>
          <w:rFonts w:ascii="Segoe UI" w:hAnsi="Segoe UI" w:cs="Segoe UI"/>
          <w:sz w:val="24"/>
          <w:szCs w:val="24"/>
        </w:rPr>
        <w:t xml:space="preserve"> A number when a result is equal to or greater than the SDRL.</w:t>
      </w:r>
    </w:p>
    <w:p w14:paraId="72586448" w14:textId="77777777" w:rsidR="00CA2318" w:rsidRPr="002E6C15" w:rsidRDefault="00CA2318" w:rsidP="00CA2318">
      <w:pPr>
        <w:ind w:firstLine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>Result = 0.81µg/L</w:t>
      </w:r>
    </w:p>
    <w:tbl>
      <w:tblPr>
        <w:tblW w:w="8640" w:type="dxa"/>
        <w:tblInd w:w="81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  <w:gridCol w:w="960"/>
      </w:tblGrid>
      <w:tr w:rsidR="00CA2318" w:rsidRPr="002E6C15" w14:paraId="15CF440C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05E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0.40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6B55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0.5  µg/L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56A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FB3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0.812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9B8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1.0 µg/L</w:t>
            </w:r>
          </w:p>
        </w:tc>
      </w:tr>
      <w:tr w:rsidR="00CA2318" w:rsidRPr="002E6C15" w14:paraId="49C521CE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4FC8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A2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71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4A9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46C9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A0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922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1B0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66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5D14C48C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8C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25A3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03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C84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BA2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933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9865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9A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A34E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64A130D0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073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      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0F4A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29B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068C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 xml:space="preserve">Result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D691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AE0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</w:tr>
    </w:tbl>
    <w:p w14:paraId="16DA99AB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5B46037F" w14:textId="77777777" w:rsidR="00CA2318" w:rsidRPr="002E6C15" w:rsidRDefault="00CA2318" w:rsidP="00CA2318">
      <w:pPr>
        <w:spacing w:after="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(d)</w:t>
      </w:r>
      <w:r w:rsidRPr="002E6C15">
        <w:rPr>
          <w:rFonts w:ascii="Segoe UI" w:hAnsi="Segoe UI" w:cs="Segoe UI"/>
          <w:sz w:val="24"/>
          <w:szCs w:val="24"/>
        </w:rPr>
        <w:t xml:space="preserve"> A lab shall report organic chemical contaminant results when their established MRL is equal to the SDRL as:</w:t>
      </w:r>
    </w:p>
    <w:p w14:paraId="2800F8D4" w14:textId="004AC889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(i)</w:t>
      </w:r>
      <w:r w:rsidRPr="002E6C15">
        <w:rPr>
          <w:rFonts w:ascii="Segoe UI" w:hAnsi="Segoe UI" w:cs="Segoe UI"/>
          <w:sz w:val="24"/>
          <w:szCs w:val="24"/>
        </w:rPr>
        <w:t xml:space="preserve"> </w:t>
      </w:r>
      <w:r w:rsidR="002E6C15" w:rsidRPr="002E6C15">
        <w:rPr>
          <w:rFonts w:ascii="Segoe UI Semibold" w:hAnsi="Segoe UI Semibold" w:cs="Segoe UI Semibold"/>
          <w:sz w:val="24"/>
          <w:szCs w:val="24"/>
        </w:rPr>
        <w:t>Nondetect or ND</w:t>
      </w:r>
      <w:r w:rsidR="002E6C15" w:rsidRPr="002E6C15">
        <w:rPr>
          <w:rFonts w:ascii="Segoe UI" w:hAnsi="Segoe UI" w:cs="Segoe UI"/>
          <w:sz w:val="24"/>
          <w:szCs w:val="24"/>
        </w:rPr>
        <w:t xml:space="preserve"> </w:t>
      </w:r>
      <w:r w:rsidRPr="002E6C15">
        <w:rPr>
          <w:rFonts w:ascii="Segoe UI" w:hAnsi="Segoe UI" w:cs="Segoe UI"/>
          <w:sz w:val="24"/>
          <w:szCs w:val="24"/>
        </w:rPr>
        <w:t>when a lab's result is less than the SDRL and MRL; or</w:t>
      </w:r>
    </w:p>
    <w:p w14:paraId="4856A0C0" w14:textId="77777777" w:rsidR="00CA2318" w:rsidRPr="002E6C15" w:rsidRDefault="00CA2318" w:rsidP="00CA2318">
      <w:pPr>
        <w:ind w:left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>Result = ND</w:t>
      </w:r>
    </w:p>
    <w:tbl>
      <w:tblPr>
        <w:tblW w:w="10354" w:type="dxa"/>
        <w:tblLook w:val="04A0" w:firstRow="1" w:lastRow="0" w:firstColumn="1" w:lastColumn="0" w:noHBand="0" w:noVBand="1"/>
      </w:tblPr>
      <w:tblGrid>
        <w:gridCol w:w="1350"/>
        <w:gridCol w:w="13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2318" w:rsidRPr="002E6C15" w14:paraId="0CEA7E35" w14:textId="77777777" w:rsidTr="00A2207E">
        <w:trPr>
          <w:trHeight w:val="288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762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814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0.212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A1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0.5 µg/L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86A3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859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611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1.0 µg/L</w:t>
            </w:r>
          </w:p>
        </w:tc>
      </w:tr>
      <w:tr w:rsidR="00CA2318" w:rsidRPr="002E6C15" w14:paraId="3536D714" w14:textId="77777777" w:rsidTr="00A2207E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D8A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D92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3B4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0C2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7F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1A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B47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2F72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FB4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F55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4B182B2C" w14:textId="77777777" w:rsidTr="00A2207E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C0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C0F7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78E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424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9C3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F5FF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0E67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6C4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622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0AAB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7C6DEA64" w14:textId="77777777" w:rsidTr="00A2207E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03C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6D4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9091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E47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SDRL/MRL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DC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B3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61EB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CDB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</w:tr>
    </w:tbl>
    <w:p w14:paraId="1FC6008E" w14:textId="77777777" w:rsidR="00CA2318" w:rsidRPr="002E6C15" w:rsidRDefault="00CA2318" w:rsidP="00CA2318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0A1015BD" w14:textId="77777777" w:rsidR="00CA2318" w:rsidRPr="002E6C15" w:rsidRDefault="00CA2318" w:rsidP="00CA2318">
      <w:pPr>
        <w:spacing w:after="240"/>
        <w:ind w:left="3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>(ii)</w:t>
      </w:r>
      <w:r w:rsidRPr="002E6C15">
        <w:rPr>
          <w:rFonts w:ascii="Segoe UI" w:hAnsi="Segoe UI" w:cs="Segoe UI"/>
          <w:sz w:val="24"/>
          <w:szCs w:val="24"/>
        </w:rPr>
        <w:t xml:space="preserve"> A number when a result is equal to or greater than the SDRL and the lab's established MRL.</w:t>
      </w:r>
    </w:p>
    <w:p w14:paraId="261EB872" w14:textId="77777777" w:rsidR="00CA2318" w:rsidRPr="002E6C15" w:rsidRDefault="00CA2318" w:rsidP="00CA2318">
      <w:pPr>
        <w:ind w:firstLine="720"/>
        <w:rPr>
          <w:rFonts w:ascii="Segoe UI" w:hAnsi="Segoe UI" w:cs="Segoe UI"/>
          <w:b/>
          <w:color w:val="5479A2"/>
        </w:rPr>
      </w:pPr>
      <w:r w:rsidRPr="002E6C15">
        <w:rPr>
          <w:rFonts w:ascii="Segoe UI" w:hAnsi="Segoe UI" w:cs="Segoe UI"/>
          <w:b/>
          <w:color w:val="5479A2"/>
        </w:rPr>
        <w:t>Result = 0.81µg/L</w:t>
      </w:r>
    </w:p>
    <w:tbl>
      <w:tblPr>
        <w:tblW w:w="10354" w:type="dxa"/>
        <w:tblLook w:val="04A0" w:firstRow="1" w:lastRow="0" w:firstColumn="1" w:lastColumn="0" w:noHBand="0" w:noVBand="1"/>
      </w:tblPr>
      <w:tblGrid>
        <w:gridCol w:w="1350"/>
        <w:gridCol w:w="13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2318" w:rsidRPr="002E6C15" w14:paraId="57ACB983" w14:textId="77777777" w:rsidTr="00A2207E">
        <w:trPr>
          <w:trHeight w:val="288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BD84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 µg/L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2B19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361F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2D82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0.5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3CB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0.812 µg/L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E59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1.0 µg/L</w:t>
            </w:r>
          </w:p>
        </w:tc>
      </w:tr>
      <w:tr w:rsidR="00CA2318" w:rsidRPr="002E6C15" w14:paraId="10EC4AB2" w14:textId="77777777" w:rsidTr="00A2207E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C4BD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A96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19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4B3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781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E67C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CD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69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CD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F3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7A29A5E8" w14:textId="77777777" w:rsidTr="00A2207E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5219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7534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29D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7617D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BB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B4B68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EAA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96FB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00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2185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CA2318" w:rsidRPr="002E6C15" w14:paraId="4252F3E2" w14:textId="77777777" w:rsidTr="00A2207E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B72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4F3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90B2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560" w14:textId="77777777" w:rsidR="00CA2318" w:rsidRPr="002E6C15" w:rsidRDefault="00CA2318" w:rsidP="00A2207E">
            <w:pPr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F40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SDRL/MRL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01C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E6C15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7A9" w14:textId="77777777" w:rsidR="00CA2318" w:rsidRPr="002E6C15" w:rsidRDefault="00CA2318" w:rsidP="00A2207E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F10B" w14:textId="77777777" w:rsidR="00CA2318" w:rsidRPr="002E6C15" w:rsidRDefault="00CA2318" w:rsidP="00A2207E">
            <w:pPr>
              <w:rPr>
                <w:rFonts w:ascii="Segoe UI" w:hAnsi="Segoe UI" w:cs="Segoe UI"/>
              </w:rPr>
            </w:pPr>
          </w:p>
        </w:tc>
      </w:tr>
    </w:tbl>
    <w:p w14:paraId="1CBD922B" w14:textId="03630A7C" w:rsidR="00777380" w:rsidRPr="002E6C15" w:rsidRDefault="00CA2318" w:rsidP="001275A2">
      <w:pPr>
        <w:pStyle w:val="Heading2"/>
      </w:pPr>
      <w:r w:rsidRPr="002E6C15">
        <w:rPr>
          <w:bCs/>
          <w:sz w:val="28"/>
          <w:szCs w:val="28"/>
        </w:rPr>
        <w:br w:type="page"/>
      </w:r>
      <w:r w:rsidR="00777380" w:rsidRPr="002E6C15">
        <w:lastRenderedPageBreak/>
        <w:t xml:space="preserve">Inorganic Chemicals </w:t>
      </w:r>
      <w:r w:rsidR="00777380" w:rsidRPr="002E6C15">
        <w:rPr>
          <w:rFonts w:eastAsia="Calibri"/>
        </w:rPr>
        <w:t xml:space="preserve"> </w:t>
      </w:r>
    </w:p>
    <w:p w14:paraId="058521B0" w14:textId="7138E34D" w:rsidR="00777380" w:rsidRDefault="00777380" w:rsidP="00777380">
      <w:pPr>
        <w:rPr>
          <w:rFonts w:ascii="Segoe UI" w:eastAsia="Calibri" w:hAnsi="Segoe UI" w:cs="Segoe UI"/>
        </w:rPr>
      </w:pPr>
      <w:r w:rsidRPr="002E6C15">
        <w:rPr>
          <w:rFonts w:ascii="Segoe UI" w:eastAsia="Calibri" w:hAnsi="Segoe UI" w:cs="Segoe UI"/>
        </w:rPr>
        <w:t xml:space="preserve">Listed in the embedded document below are the electronic file transfer structures for every inorganic chemical regulated by </w:t>
      </w:r>
      <w:r w:rsidR="001F496A" w:rsidRPr="002E6C15">
        <w:rPr>
          <w:rFonts w:ascii="Segoe UI" w:eastAsia="Calibri" w:hAnsi="Segoe UI" w:cs="Segoe UI"/>
        </w:rPr>
        <w:t>the department</w:t>
      </w:r>
      <w:r w:rsidR="002E6C15">
        <w:rPr>
          <w:rFonts w:ascii="Segoe UI" w:eastAsia="Calibri" w:hAnsi="Segoe UI" w:cs="Segoe UI"/>
        </w:rPr>
        <w:t>.</w:t>
      </w:r>
    </w:p>
    <w:p w14:paraId="2E74FC3B" w14:textId="77777777" w:rsidR="002E6C15" w:rsidRPr="002E6C15" w:rsidRDefault="002E6C15" w:rsidP="00777380">
      <w:pPr>
        <w:rPr>
          <w:rFonts w:ascii="Segoe UI" w:eastAsia="Calibri" w:hAnsi="Segoe UI" w:cs="Segoe UI"/>
        </w:rPr>
      </w:pPr>
    </w:p>
    <w:bookmarkStart w:id="7" w:name="_MON_1566364842"/>
    <w:bookmarkEnd w:id="7"/>
    <w:p w14:paraId="089988E6" w14:textId="5DC1C945" w:rsidR="00F55D63" w:rsidRPr="002E6C15" w:rsidRDefault="002E6C15" w:rsidP="00777380">
      <w:pPr>
        <w:rPr>
          <w:rFonts w:ascii="Segoe UI" w:eastAsia="Calibri" w:hAnsi="Segoe UI" w:cs="Segoe UI"/>
          <w:color w:val="0070C0"/>
          <w:sz w:val="22"/>
          <w:szCs w:val="28"/>
        </w:rPr>
      </w:pPr>
      <w:r w:rsidRPr="002E6C15">
        <w:rPr>
          <w:rFonts w:ascii="Segoe UI" w:eastAsia="Calibri" w:hAnsi="Segoe UI" w:cs="Segoe UI"/>
          <w:color w:val="0070C0"/>
          <w:sz w:val="22"/>
          <w:szCs w:val="28"/>
        </w:rPr>
        <w:object w:dxaOrig="1287" w:dyaOrig="832" w14:anchorId="0EF6D245">
          <v:shape id="_x0000_i1026" type="#_x0000_t75" style="width:64.5pt;height:41.5pt" o:ole="">
            <v:imagedata r:id="rId14" o:title=""/>
          </v:shape>
          <o:OLEObject Type="Embed" ProgID="Word.Document.8" ShapeID="_x0000_i1026" DrawAspect="Icon" ObjectID="_1767012220" r:id="rId15">
            <o:FieldCodes>\s</o:FieldCodes>
          </o:OLEObject>
        </w:object>
      </w:r>
    </w:p>
    <w:p w14:paraId="6E533228" w14:textId="77777777" w:rsidR="002E6C15" w:rsidRPr="002E6C15" w:rsidRDefault="002E6C15" w:rsidP="00777380">
      <w:pPr>
        <w:rPr>
          <w:rFonts w:ascii="Segoe UI" w:eastAsia="Calibri" w:hAnsi="Segoe UI" w:cs="Segoe UI"/>
          <w:color w:val="0070C0"/>
          <w:sz w:val="22"/>
          <w:szCs w:val="28"/>
        </w:rPr>
      </w:pPr>
    </w:p>
    <w:p w14:paraId="731FE4D8" w14:textId="77777777" w:rsidR="00777380" w:rsidRPr="002E6C15" w:rsidRDefault="00777380" w:rsidP="00777380">
      <w:p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For all analyses with a standardized parameter grouping, the combination of the following fields uniquely defines one sample:</w:t>
      </w:r>
    </w:p>
    <w:p w14:paraId="76A0BC67" w14:textId="77777777" w:rsidR="00F55D63" w:rsidRPr="002E6C15" w:rsidRDefault="00F55D63" w:rsidP="004E3D08">
      <w:pPr>
        <w:rPr>
          <w:rFonts w:ascii="Segoe UI" w:hAnsi="Segoe UI" w:cs="Segoe UI"/>
        </w:rPr>
      </w:pPr>
      <w:r w:rsidRPr="002E6C15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628B93AB" w14:textId="77777777" w:rsidR="00F55D63" w:rsidRPr="002E6C15" w:rsidRDefault="00F55D63" w:rsidP="001B51B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2EBEB2F5" w14:textId="77777777" w:rsidR="00F55D63" w:rsidRPr="002E6C15" w:rsidRDefault="00F55D63" w:rsidP="00B141A2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cannot be empty.</w:t>
      </w:r>
    </w:p>
    <w:p w14:paraId="6AAB6707" w14:textId="6FC6E264" w:rsidR="00F55D63" w:rsidRPr="002E6C15" w:rsidRDefault="00F55D63" w:rsidP="00B141A2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Numeric field three characters in length.</w:t>
      </w:r>
    </w:p>
    <w:p w14:paraId="0F696715" w14:textId="77777777" w:rsidR="00F55D63" w:rsidRPr="002E6C15" w:rsidRDefault="00F55D63" w:rsidP="00B141A2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Must be a valid laboratory code. </w:t>
      </w:r>
    </w:p>
    <w:p w14:paraId="3301F4C9" w14:textId="34863365" w:rsidR="00F55D63" w:rsidRPr="002E6C15" w:rsidRDefault="00CD0B7B" w:rsidP="001B51BA">
      <w:pPr>
        <w:numPr>
          <w:ilvl w:val="0"/>
          <w:numId w:val="9"/>
        </w:numPr>
        <w:spacing w:after="12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The department</w:t>
      </w:r>
      <w:r w:rsidR="00F55D63" w:rsidRPr="002E6C15">
        <w:rPr>
          <w:rFonts w:ascii="Segoe UI" w:hAnsi="Segoe UI" w:cs="Segoe UI"/>
        </w:rPr>
        <w:t xml:space="preserve"> permanently assign</w:t>
      </w:r>
      <w:r w:rsidR="004E3D08">
        <w:rPr>
          <w:rFonts w:ascii="Segoe UI" w:hAnsi="Segoe UI" w:cs="Segoe UI"/>
        </w:rPr>
        <w:t>s</w:t>
      </w:r>
      <w:r w:rsidR="00F55D63" w:rsidRPr="002E6C15">
        <w:rPr>
          <w:rFonts w:ascii="Segoe UI" w:hAnsi="Segoe UI" w:cs="Segoe UI"/>
        </w:rPr>
        <w:t xml:space="preserve"> lab codes to uniquely identifying a certified water-testing lab. All samples analyzed by a lab will carry the same code. If an invalid Lab Number is used, the sample file will fail to transfer properly.</w:t>
      </w:r>
    </w:p>
    <w:p w14:paraId="61FCB0F4" w14:textId="77777777" w:rsidR="00F55D63" w:rsidRPr="002E6C15" w:rsidRDefault="00F55D63" w:rsidP="00F55D63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748426C7" w14:textId="77777777" w:rsidR="00F55D63" w:rsidRPr="002E6C15" w:rsidRDefault="00F55D63" w:rsidP="00B141A2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Element cannot be empty.</w:t>
      </w:r>
    </w:p>
    <w:p w14:paraId="74385600" w14:textId="4E259B4A" w:rsidR="00F55D63" w:rsidRPr="002E6C15" w:rsidRDefault="00F55D63" w:rsidP="00B141A2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Numeric field five characters in length.</w:t>
      </w:r>
    </w:p>
    <w:p w14:paraId="66E84B0C" w14:textId="77777777" w:rsidR="00F55D63" w:rsidRPr="002E6C15" w:rsidRDefault="00F55D63" w:rsidP="00B141A2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The lab assigns this number.</w:t>
      </w:r>
    </w:p>
    <w:p w14:paraId="54B1B72E" w14:textId="401EEAA4" w:rsidR="00F55D63" w:rsidRPr="002E6C15" w:rsidRDefault="00F55D63" w:rsidP="001B51BA">
      <w:pPr>
        <w:numPr>
          <w:ilvl w:val="0"/>
          <w:numId w:val="10"/>
        </w:numPr>
        <w:spacing w:after="1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 xml:space="preserve">The lab can submit sample numbers greater than five </w:t>
      </w:r>
      <w:r w:rsidR="005D4043" w:rsidRPr="002E6C15">
        <w:rPr>
          <w:rFonts w:ascii="Segoe UI" w:hAnsi="Segoe UI" w:cs="Segoe UI"/>
        </w:rPr>
        <w:t>characters; however,</w:t>
      </w:r>
      <w:r w:rsidRPr="002E6C15">
        <w:rPr>
          <w:rFonts w:ascii="Segoe UI" w:hAnsi="Segoe UI" w:cs="Segoe UI"/>
        </w:rPr>
        <w:t xml:space="preserve"> </w:t>
      </w:r>
      <w:r w:rsidR="00CD0B7B" w:rsidRPr="002E6C15">
        <w:rPr>
          <w:rFonts w:ascii="Segoe UI" w:hAnsi="Segoe UI" w:cs="Segoe UI"/>
        </w:rPr>
        <w:t>the department</w:t>
      </w:r>
      <w:r w:rsidRPr="002E6C15">
        <w:rPr>
          <w:rFonts w:ascii="Segoe UI" w:hAnsi="Segoe UI" w:cs="Segoe UI"/>
        </w:rPr>
        <w:t xml:space="preserve"> will only load the last five (right most) characters</w:t>
      </w:r>
      <w:r w:rsidRPr="002E6C15">
        <w:rPr>
          <w:rFonts w:ascii="Segoe UI" w:hAnsi="Segoe UI" w:cs="Segoe UI"/>
          <w:b/>
        </w:rPr>
        <w:t>.</w:t>
      </w:r>
    </w:p>
    <w:p w14:paraId="4214EED3" w14:textId="77777777" w:rsidR="00F55D63" w:rsidRPr="002E6C15" w:rsidRDefault="00F55D63" w:rsidP="00F55D63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73E937FE" w14:textId="77777777" w:rsidR="00F55D63" w:rsidRPr="002E6C15" w:rsidRDefault="00F55D63" w:rsidP="00B141A2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2E6C15">
        <w:rPr>
          <w:rFonts w:ascii="Segoe UI" w:hAnsi="Segoe UI" w:cs="Segoe UI"/>
        </w:rPr>
        <w:t>Element cannot be empty.</w:t>
      </w:r>
    </w:p>
    <w:p w14:paraId="004A139E" w14:textId="131DAF0D" w:rsidR="00F55D63" w:rsidRPr="002E6C15" w:rsidRDefault="00EA2C7F" w:rsidP="00B141A2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2E6C15">
        <w:rPr>
          <w:rFonts w:ascii="Segoe UI" w:hAnsi="Segoe UI" w:cs="Segoe UI"/>
        </w:rPr>
        <w:t>Alpha</w:t>
      </w:r>
      <w:r w:rsidR="00F55D63" w:rsidRPr="002E6C15">
        <w:rPr>
          <w:rFonts w:ascii="Segoe UI" w:hAnsi="Segoe UI" w:cs="Segoe UI"/>
        </w:rPr>
        <w:t>numeric field ten characters in length.</w:t>
      </w:r>
    </w:p>
    <w:p w14:paraId="1CDBDDD3" w14:textId="0EF0446A" w:rsidR="00F55D63" w:rsidRPr="002E6C15" w:rsidRDefault="00F55D63" w:rsidP="001B51BA">
      <w:pPr>
        <w:numPr>
          <w:ilvl w:val="0"/>
          <w:numId w:val="11"/>
        </w:numPr>
        <w:spacing w:after="120"/>
        <w:rPr>
          <w:rFonts w:ascii="Segoe UI" w:hAnsi="Segoe UI" w:cs="Segoe UI"/>
          <w:b/>
        </w:rPr>
      </w:pPr>
      <w:r w:rsidRPr="002E6C15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10627E18" w14:textId="77777777" w:rsidR="00F55D63" w:rsidRPr="002E6C15" w:rsidRDefault="00F55D63" w:rsidP="00F55D63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40CAF073" w14:textId="77777777" w:rsidR="00F55D63" w:rsidRPr="002E6C15" w:rsidRDefault="00F55D63" w:rsidP="00B141A2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cannot be empty.</w:t>
      </w:r>
    </w:p>
    <w:p w14:paraId="0AE7236D" w14:textId="5F7602DA" w:rsidR="00F55D63" w:rsidRPr="002E6C15" w:rsidRDefault="009111BB" w:rsidP="00B141A2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Alphanumeric</w:t>
      </w:r>
      <w:r w:rsidR="00F55D63" w:rsidRPr="002E6C15">
        <w:rPr>
          <w:rFonts w:ascii="Segoe UI" w:hAnsi="Segoe UI" w:cs="Segoe UI"/>
        </w:rPr>
        <w:t xml:space="preserve"> field three characters in length.</w:t>
      </w:r>
    </w:p>
    <w:p w14:paraId="4F46729D" w14:textId="77777777" w:rsidR="00F55D63" w:rsidRPr="002E6C15" w:rsidRDefault="00F55D63" w:rsidP="0066352D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7DAAC982" w14:textId="77777777" w:rsidR="009111BB" w:rsidRPr="002E6C15" w:rsidRDefault="009111BB" w:rsidP="009111BB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 xml:space="preserve">D93  </w:t>
      </w:r>
      <w:r w:rsidRPr="002E6C15">
        <w:rPr>
          <w:rFonts w:ascii="Segoe UI" w:hAnsi="Segoe UI" w:cs="Segoe UI"/>
        </w:rPr>
        <w:t>Standing distribution sample (e.g. lead and copper samples)</w:t>
      </w:r>
    </w:p>
    <w:p w14:paraId="38DF67A8" w14:textId="77777777" w:rsidR="00F55D63" w:rsidRPr="002E6C15" w:rsidRDefault="00F55D63" w:rsidP="00B141A2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C</w:t>
      </w:r>
      <w:r w:rsidRPr="002E6C15">
        <w:rPr>
          <w:rFonts w:ascii="Segoe UI" w:hAnsi="Segoe UI" w:cs="Segoe UI"/>
        </w:rPr>
        <w:t xml:space="preserve">      Composite samples</w:t>
      </w:r>
    </w:p>
    <w:p w14:paraId="66021717" w14:textId="77777777" w:rsidR="00F55D63" w:rsidRPr="002E6C15" w:rsidRDefault="00F55D63" w:rsidP="00B141A2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 xml:space="preserve">B  </w:t>
      </w:r>
      <w:r w:rsidRPr="002E6C15">
        <w:rPr>
          <w:rFonts w:ascii="Segoe UI" w:hAnsi="Segoe UI" w:cs="Segoe UI"/>
        </w:rPr>
        <w:t xml:space="preserve">    Blended samples</w:t>
      </w:r>
    </w:p>
    <w:p w14:paraId="75A980DC" w14:textId="77777777" w:rsidR="00F55D63" w:rsidRPr="002E6C15" w:rsidRDefault="00F55D63" w:rsidP="00B141A2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 xml:space="preserve">S  </w:t>
      </w:r>
      <w:r w:rsidRPr="002E6C15">
        <w:rPr>
          <w:rFonts w:ascii="Segoe UI" w:hAnsi="Segoe UI" w:cs="Segoe UI"/>
        </w:rPr>
        <w:t xml:space="preserve">    Samples from a single source</w:t>
      </w:r>
    </w:p>
    <w:p w14:paraId="49ED37F1" w14:textId="3CCD48BA" w:rsidR="00F55D63" w:rsidRPr="002E6C15" w:rsidRDefault="00F55D63" w:rsidP="00B141A2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U      Unknown samples (sample will not</w:t>
      </w:r>
      <w:r w:rsidR="006C2B85" w:rsidRPr="002E6C15">
        <w:rPr>
          <w:rFonts w:ascii="Segoe UI" w:hAnsi="Segoe UI" w:cs="Segoe UI"/>
        </w:rPr>
        <w:t xml:space="preserve"> be</w:t>
      </w:r>
      <w:r w:rsidRPr="002E6C15">
        <w:rPr>
          <w:rFonts w:ascii="Segoe UI" w:hAnsi="Segoe UI" w:cs="Segoe UI"/>
        </w:rPr>
        <w:t xml:space="preserve"> used by </w:t>
      </w:r>
      <w:r w:rsidR="00A2207E" w:rsidRPr="002E6C15">
        <w:rPr>
          <w:rFonts w:ascii="Segoe UI" w:hAnsi="Segoe UI" w:cs="Segoe UI"/>
        </w:rPr>
        <w:t>the department</w:t>
      </w:r>
      <w:r w:rsidRPr="002E6C15">
        <w:rPr>
          <w:rFonts w:ascii="Segoe UI" w:hAnsi="Segoe UI" w:cs="Segoe UI"/>
        </w:rPr>
        <w:t xml:space="preserve"> to determine </w:t>
      </w:r>
      <w:r w:rsidR="008153B3" w:rsidRPr="002E6C15">
        <w:rPr>
          <w:rFonts w:ascii="Segoe UI" w:hAnsi="Segoe UI" w:cs="Segoe UI"/>
        </w:rPr>
        <w:t xml:space="preserve">public </w:t>
      </w:r>
      <w:r w:rsidRPr="002E6C15">
        <w:rPr>
          <w:rFonts w:ascii="Segoe UI" w:hAnsi="Segoe UI" w:cs="Segoe UI"/>
        </w:rPr>
        <w:t>water syste</w:t>
      </w:r>
      <w:r w:rsidR="00A2207E" w:rsidRPr="002E6C15">
        <w:rPr>
          <w:rFonts w:ascii="Segoe UI" w:hAnsi="Segoe UI" w:cs="Segoe UI"/>
        </w:rPr>
        <w:t xml:space="preserve">m </w:t>
      </w:r>
      <w:r w:rsidRPr="002E6C15">
        <w:rPr>
          <w:rFonts w:ascii="Segoe UI" w:hAnsi="Segoe UI" w:cs="Segoe UI"/>
        </w:rPr>
        <w:t>compliance)</w:t>
      </w:r>
    </w:p>
    <w:p w14:paraId="690CCF67" w14:textId="77777777" w:rsidR="00F55D63" w:rsidRPr="002E6C15" w:rsidRDefault="00F55D63" w:rsidP="00F55D63">
      <w:p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lastRenderedPageBreak/>
        <w:t xml:space="preserve"> </w:t>
      </w:r>
      <w:r w:rsidRPr="002E6C15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05F196D5" w14:textId="77777777" w:rsidR="00F55D63" w:rsidRPr="002E6C15" w:rsidRDefault="00F55D63" w:rsidP="00B141A2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cannot be empty.</w:t>
      </w:r>
    </w:p>
    <w:p w14:paraId="2958913F" w14:textId="627601BE" w:rsidR="00F55D63" w:rsidRPr="002E6C15" w:rsidRDefault="009111BB" w:rsidP="00B141A2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Alphanumeric</w:t>
      </w:r>
      <w:r w:rsidR="00F55D63" w:rsidRPr="002E6C15">
        <w:rPr>
          <w:rFonts w:ascii="Segoe UI" w:hAnsi="Segoe UI" w:cs="Segoe UI"/>
        </w:rPr>
        <w:t xml:space="preserve"> field ten characters in length.</w:t>
      </w:r>
    </w:p>
    <w:p w14:paraId="1C0A36FA" w14:textId="77777777" w:rsidR="00F55D63" w:rsidRPr="002E6C15" w:rsidRDefault="00F55D63" w:rsidP="00B141A2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iCs/>
        </w:rPr>
        <w:t>The valid Test Panel Codes are listed below:</w:t>
      </w:r>
    </w:p>
    <w:p w14:paraId="16B97A5F" w14:textId="77777777" w:rsidR="00F55D63" w:rsidRPr="002E6C15" w:rsidRDefault="0087493B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AR</w:t>
      </w:r>
      <w:r w:rsidR="00E8134D" w:rsidRPr="002E6C15">
        <w:rPr>
          <w:rFonts w:ascii="Segoe UI" w:hAnsi="Segoe UI" w:cs="Segoe UI"/>
        </w:rPr>
        <w:t xml:space="preserve"> </w:t>
      </w:r>
      <w:r w:rsidR="00E8134D" w:rsidRPr="002E6C15">
        <w:rPr>
          <w:rFonts w:ascii="Segoe UI" w:hAnsi="Segoe UI" w:cs="Segoe UI"/>
        </w:rPr>
        <w:tab/>
      </w:r>
      <w:r w:rsidR="00E8134D" w:rsidRPr="002E6C15">
        <w:rPr>
          <w:rFonts w:ascii="Segoe UI" w:hAnsi="Segoe UI" w:cs="Segoe UI"/>
        </w:rPr>
        <w:tab/>
      </w:r>
      <w:r w:rsidRPr="002E6C15">
        <w:rPr>
          <w:rFonts w:ascii="Segoe UI" w:hAnsi="Segoe UI" w:cs="Segoe UI"/>
        </w:rPr>
        <w:t>Arsenic</w:t>
      </w:r>
    </w:p>
    <w:p w14:paraId="0AD05097" w14:textId="77777777" w:rsidR="00F55D63" w:rsidRPr="002E6C15" w:rsidRDefault="0087493B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ASB</w:t>
      </w:r>
      <w:r w:rsidR="00E8134D" w:rsidRPr="002E6C15">
        <w:rPr>
          <w:rFonts w:ascii="Segoe UI" w:hAnsi="Segoe UI" w:cs="Segoe UI"/>
        </w:rPr>
        <w:t xml:space="preserve"> </w:t>
      </w:r>
      <w:r w:rsidR="00E8134D" w:rsidRPr="002E6C15">
        <w:rPr>
          <w:rFonts w:ascii="Segoe UI" w:hAnsi="Segoe UI" w:cs="Segoe UI"/>
        </w:rPr>
        <w:tab/>
      </w:r>
      <w:r w:rsidR="00E8134D" w:rsidRPr="002E6C15">
        <w:rPr>
          <w:rFonts w:ascii="Segoe UI" w:hAnsi="Segoe UI" w:cs="Segoe UI"/>
        </w:rPr>
        <w:tab/>
      </w:r>
      <w:r w:rsidRPr="002E6C15">
        <w:rPr>
          <w:rFonts w:ascii="Segoe UI" w:hAnsi="Segoe UI" w:cs="Segoe UI"/>
        </w:rPr>
        <w:t>Asbestos</w:t>
      </w:r>
    </w:p>
    <w:p w14:paraId="3152C5ED" w14:textId="77777777" w:rsidR="00F55D63" w:rsidRPr="002E6C15" w:rsidRDefault="0087493B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BROMATE</w:t>
      </w:r>
      <w:r w:rsidR="00E8134D" w:rsidRPr="002E6C15">
        <w:rPr>
          <w:rFonts w:ascii="Segoe UI" w:hAnsi="Segoe UI" w:cs="Segoe UI"/>
        </w:rPr>
        <w:t xml:space="preserve"> </w:t>
      </w:r>
      <w:r w:rsidR="00E8134D" w:rsidRPr="002E6C15">
        <w:rPr>
          <w:rFonts w:ascii="Segoe UI" w:hAnsi="Segoe UI" w:cs="Segoe UI"/>
        </w:rPr>
        <w:tab/>
      </w:r>
      <w:r w:rsidRPr="002E6C15">
        <w:rPr>
          <w:rFonts w:ascii="Segoe UI" w:hAnsi="Segoe UI" w:cs="Segoe UI"/>
        </w:rPr>
        <w:t>Bromate</w:t>
      </w:r>
    </w:p>
    <w:p w14:paraId="0A35DC36" w14:textId="77777777" w:rsidR="00F55D63" w:rsidRPr="002E6C15" w:rsidRDefault="0087493B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 xml:space="preserve">CHLORITE </w:t>
      </w:r>
      <w:r w:rsidR="00E8134D" w:rsidRPr="002E6C15">
        <w:rPr>
          <w:rFonts w:ascii="Segoe UI" w:hAnsi="Segoe UI" w:cs="Segoe UI"/>
        </w:rPr>
        <w:tab/>
      </w:r>
      <w:r w:rsidRPr="002E6C15">
        <w:rPr>
          <w:rFonts w:ascii="Segoe UI" w:hAnsi="Segoe UI" w:cs="Segoe UI"/>
        </w:rPr>
        <w:t xml:space="preserve">Chlorite </w:t>
      </w:r>
    </w:p>
    <w:p w14:paraId="23DC880A" w14:textId="77777777" w:rsidR="00F55D63" w:rsidRPr="002E6C15" w:rsidRDefault="0087493B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IOC</w:t>
      </w:r>
      <w:r w:rsidR="00E8134D" w:rsidRPr="002E6C15">
        <w:rPr>
          <w:rFonts w:ascii="Segoe UI" w:hAnsi="Segoe UI" w:cs="Segoe UI"/>
        </w:rPr>
        <w:t xml:space="preserve"> </w:t>
      </w:r>
      <w:r w:rsidR="00E8134D" w:rsidRPr="002E6C15">
        <w:rPr>
          <w:rFonts w:ascii="Segoe UI" w:hAnsi="Segoe UI" w:cs="Segoe UI"/>
        </w:rPr>
        <w:tab/>
      </w:r>
      <w:r w:rsidR="00E8134D" w:rsidRPr="002E6C15">
        <w:rPr>
          <w:rFonts w:ascii="Segoe UI" w:hAnsi="Segoe UI" w:cs="Segoe UI"/>
        </w:rPr>
        <w:tab/>
      </w:r>
      <w:r w:rsidRPr="002E6C15">
        <w:rPr>
          <w:rFonts w:ascii="Segoe UI" w:hAnsi="Segoe UI" w:cs="Segoe UI"/>
        </w:rPr>
        <w:t xml:space="preserve">Complete Inorganic </w:t>
      </w:r>
      <w:r w:rsidR="00FC72D9" w:rsidRPr="002E6C15">
        <w:rPr>
          <w:rFonts w:ascii="Segoe UI" w:hAnsi="Segoe UI" w:cs="Segoe UI"/>
        </w:rPr>
        <w:t>Analysis</w:t>
      </w:r>
    </w:p>
    <w:p w14:paraId="1988DA82" w14:textId="77777777" w:rsidR="00F55D63" w:rsidRPr="002E6C15" w:rsidRDefault="0087493B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IOC_SHORT</w:t>
      </w:r>
      <w:r w:rsidR="00E8134D" w:rsidRPr="002E6C15">
        <w:rPr>
          <w:rFonts w:ascii="Segoe UI" w:hAnsi="Segoe UI" w:cs="Segoe UI"/>
        </w:rPr>
        <w:t xml:space="preserve"> </w:t>
      </w:r>
      <w:r w:rsidR="00E8134D" w:rsidRPr="002E6C15">
        <w:rPr>
          <w:rFonts w:ascii="Segoe UI" w:hAnsi="Segoe UI" w:cs="Segoe UI"/>
        </w:rPr>
        <w:tab/>
      </w:r>
      <w:r w:rsidR="00FC72D9" w:rsidRPr="002E6C15">
        <w:rPr>
          <w:rFonts w:ascii="Segoe UI" w:hAnsi="Segoe UI" w:cs="Segoe UI"/>
        </w:rPr>
        <w:t>Inorganic Short Form</w:t>
      </w:r>
    </w:p>
    <w:p w14:paraId="6F4A87DD" w14:textId="77777777" w:rsidR="0066352D" w:rsidRPr="002E6C15" w:rsidRDefault="0066352D" w:rsidP="00B141A2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 xml:space="preserve">LCR </w:t>
      </w:r>
      <w:r w:rsidR="00E8134D" w:rsidRPr="002E6C15">
        <w:rPr>
          <w:rFonts w:ascii="Segoe UI" w:hAnsi="Segoe UI" w:cs="Segoe UI"/>
        </w:rPr>
        <w:tab/>
      </w:r>
      <w:r w:rsidR="00E8134D" w:rsidRPr="002E6C15">
        <w:rPr>
          <w:rFonts w:ascii="Segoe UI" w:hAnsi="Segoe UI" w:cs="Segoe UI"/>
        </w:rPr>
        <w:tab/>
      </w:r>
      <w:r w:rsidRPr="002E6C15">
        <w:rPr>
          <w:rFonts w:ascii="Segoe UI" w:hAnsi="Segoe UI" w:cs="Segoe UI"/>
        </w:rPr>
        <w:t>Lead Copper</w:t>
      </w:r>
    </w:p>
    <w:p w14:paraId="07868270" w14:textId="77777777" w:rsidR="00F55D63" w:rsidRPr="002E6C15" w:rsidRDefault="0087493B" w:rsidP="00B141A2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NIT</w:t>
      </w:r>
      <w:r w:rsidR="00F55D63" w:rsidRPr="002E6C15">
        <w:rPr>
          <w:rFonts w:ascii="Segoe UI" w:hAnsi="Segoe UI" w:cs="Segoe UI"/>
        </w:rPr>
        <w:t xml:space="preserve"> </w:t>
      </w:r>
      <w:r w:rsidR="00E8134D" w:rsidRPr="002E6C15">
        <w:rPr>
          <w:rFonts w:ascii="Segoe UI" w:hAnsi="Segoe UI" w:cs="Segoe UI"/>
        </w:rPr>
        <w:tab/>
      </w:r>
      <w:r w:rsidR="00E8134D" w:rsidRPr="002E6C15">
        <w:rPr>
          <w:rFonts w:ascii="Segoe UI" w:hAnsi="Segoe UI" w:cs="Segoe UI"/>
        </w:rPr>
        <w:tab/>
      </w:r>
      <w:r w:rsidR="00FC72D9" w:rsidRPr="002E6C15">
        <w:rPr>
          <w:rFonts w:ascii="Segoe UI" w:hAnsi="Segoe UI" w:cs="Segoe UI"/>
        </w:rPr>
        <w:t>Nitrate Suite</w:t>
      </w:r>
    </w:p>
    <w:p w14:paraId="32DF7DA9" w14:textId="77777777" w:rsidR="00F55D63" w:rsidRPr="002E6C15" w:rsidRDefault="00F55D63" w:rsidP="00F55D63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Water System ID Number &lt;watersystemid&gt;</w:t>
      </w:r>
    </w:p>
    <w:p w14:paraId="51429422" w14:textId="77777777" w:rsidR="00F55D63" w:rsidRPr="002E6C15" w:rsidRDefault="00F55D63" w:rsidP="00B141A2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Element cannot be blank.</w:t>
      </w:r>
    </w:p>
    <w:p w14:paraId="482A07CC" w14:textId="4F530F0F" w:rsidR="00F55D63" w:rsidRPr="002E6C15" w:rsidRDefault="009111BB" w:rsidP="00B141A2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Alphanumeric</w:t>
      </w:r>
      <w:r w:rsidR="00F55D63" w:rsidRPr="002E6C15">
        <w:rPr>
          <w:rFonts w:ascii="Segoe UI" w:hAnsi="Segoe UI" w:cs="Segoe UI"/>
        </w:rPr>
        <w:t xml:space="preserve"> field six characters in length.</w:t>
      </w:r>
    </w:p>
    <w:p w14:paraId="2B23D48D" w14:textId="0E929D33" w:rsidR="00F55D63" w:rsidRPr="002E6C15" w:rsidRDefault="00CF53AE" w:rsidP="00B141A2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 xml:space="preserve">The department </w:t>
      </w:r>
      <w:r w:rsidR="00F55D63" w:rsidRPr="002E6C15">
        <w:rPr>
          <w:rFonts w:ascii="Segoe UI" w:hAnsi="Segoe UI" w:cs="Segoe UI"/>
        </w:rPr>
        <w:t>permanently assign</w:t>
      </w:r>
      <w:r w:rsidR="004E3D08">
        <w:rPr>
          <w:rFonts w:ascii="Segoe UI" w:hAnsi="Segoe UI" w:cs="Segoe UI"/>
        </w:rPr>
        <w:t>s</w:t>
      </w:r>
      <w:r w:rsidR="00F55D63" w:rsidRPr="002E6C15">
        <w:rPr>
          <w:rFonts w:ascii="Segoe UI" w:hAnsi="Segoe UI" w:cs="Segoe UI"/>
        </w:rPr>
        <w:t xml:space="preserve"> a unique water system identification code to all Washington State public water system</w:t>
      </w:r>
      <w:r w:rsidR="008153B3" w:rsidRPr="002E6C15">
        <w:rPr>
          <w:rFonts w:ascii="Segoe UI" w:hAnsi="Segoe UI" w:cs="Segoe UI"/>
        </w:rPr>
        <w:t>s</w:t>
      </w:r>
      <w:r w:rsidR="00F55D63" w:rsidRPr="002E6C15">
        <w:rPr>
          <w:rFonts w:ascii="Segoe UI" w:hAnsi="Segoe UI" w:cs="Segoe UI"/>
        </w:rPr>
        <w:t xml:space="preserve">. All samples analyzed for </w:t>
      </w:r>
      <w:r w:rsidR="008153B3" w:rsidRPr="002E6C15">
        <w:rPr>
          <w:rFonts w:ascii="Segoe UI" w:hAnsi="Segoe UI" w:cs="Segoe UI"/>
        </w:rPr>
        <w:t xml:space="preserve">a public </w:t>
      </w:r>
      <w:r w:rsidR="00F55D63" w:rsidRPr="002E6C15">
        <w:rPr>
          <w:rFonts w:ascii="Segoe UI" w:hAnsi="Segoe UI" w:cs="Segoe UI"/>
        </w:rPr>
        <w:t>water system will carry the same code. If an invalid Water System ID Number is used, the sample file will fail to transfer properly.</w:t>
      </w:r>
      <w:r w:rsidR="00F55D63" w:rsidRPr="002E6C15">
        <w:rPr>
          <w:rFonts w:ascii="Segoe UI" w:hAnsi="Segoe UI" w:cs="Segoe UI"/>
          <w:b/>
        </w:rPr>
        <w:t xml:space="preserve"> </w:t>
      </w:r>
    </w:p>
    <w:p w14:paraId="054290E7" w14:textId="77777777" w:rsidR="00F55D63" w:rsidRPr="002E6C15" w:rsidRDefault="00F55D63" w:rsidP="00F55D63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4BC58298" w14:textId="77777777" w:rsidR="00F55D63" w:rsidRPr="002E6C15" w:rsidRDefault="00F55D63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Element cannot be empty.  </w:t>
      </w:r>
    </w:p>
    <w:p w14:paraId="7438B45D" w14:textId="3ED11F6F" w:rsidR="00F55D63" w:rsidRPr="002E6C15" w:rsidRDefault="009111BB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Alphanumeric </w:t>
      </w:r>
      <w:r w:rsidR="00F55D63" w:rsidRPr="002E6C15">
        <w:rPr>
          <w:rFonts w:ascii="Segoe UI" w:hAnsi="Segoe UI" w:cs="Segoe UI"/>
        </w:rPr>
        <w:t>field ten characters in length.</w:t>
      </w:r>
    </w:p>
    <w:p w14:paraId="3AE099AD" w14:textId="77777777" w:rsidR="00F55D63" w:rsidRPr="002E6C15" w:rsidRDefault="00F55D63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Each Analyte Group refers to a different collection of analyses. </w:t>
      </w:r>
    </w:p>
    <w:p w14:paraId="53F6BECF" w14:textId="77777777" w:rsidR="00F55D63" w:rsidRPr="002E6C15" w:rsidRDefault="00F55D63" w:rsidP="00B141A2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It must contain one of the following values:</w:t>
      </w:r>
    </w:p>
    <w:p w14:paraId="2867D6DA" w14:textId="77777777" w:rsidR="00FC72D9" w:rsidRPr="002E6C15" w:rsidRDefault="00FC72D9" w:rsidP="00B141A2">
      <w:pPr>
        <w:numPr>
          <w:ilvl w:val="2"/>
          <w:numId w:val="1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DBP</w:t>
      </w:r>
      <w:r w:rsidRPr="002E6C15">
        <w:rPr>
          <w:rFonts w:ascii="Segoe UI" w:hAnsi="Segoe UI" w:cs="Segoe UI"/>
        </w:rPr>
        <w:tab/>
        <w:t>Disinfection Byproducts</w:t>
      </w:r>
    </w:p>
    <w:p w14:paraId="71A2C36E" w14:textId="77777777" w:rsidR="00FC72D9" w:rsidRPr="002E6C15" w:rsidRDefault="00FC72D9" w:rsidP="00B141A2">
      <w:pPr>
        <w:numPr>
          <w:ilvl w:val="2"/>
          <w:numId w:val="15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</w:rPr>
        <w:t>IOC</w:t>
      </w:r>
      <w:r w:rsidRPr="002E6C15">
        <w:rPr>
          <w:rFonts w:ascii="Segoe UI" w:hAnsi="Segoe UI" w:cs="Segoe UI"/>
        </w:rPr>
        <w:tab/>
        <w:t xml:space="preserve">Inorganic Contaminants </w:t>
      </w:r>
    </w:p>
    <w:p w14:paraId="43BF3A2E" w14:textId="77777777" w:rsidR="00F55D63" w:rsidRPr="002E6C15" w:rsidRDefault="00F55D63" w:rsidP="00FC72D9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7596443F" w14:textId="77777777" w:rsidR="00F55D63" w:rsidRPr="002E6C15" w:rsidRDefault="00F55D63" w:rsidP="00B141A2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cannot be empty.</w:t>
      </w:r>
    </w:p>
    <w:p w14:paraId="1867800D" w14:textId="2E1C34ED" w:rsidR="00F55D63" w:rsidRPr="002E6C15" w:rsidRDefault="00F55D63" w:rsidP="00B141A2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Alpha field four characters long.</w:t>
      </w:r>
    </w:p>
    <w:p w14:paraId="024F26A2" w14:textId="77777777" w:rsidR="00F55D63" w:rsidRPr="002E6C15" w:rsidRDefault="00F55D63" w:rsidP="00B141A2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It must contain one of the following values:</w:t>
      </w:r>
    </w:p>
    <w:p w14:paraId="56BF1BF5" w14:textId="77777777" w:rsidR="00F55D63" w:rsidRPr="002E6C15" w:rsidRDefault="00F55D63" w:rsidP="00B141A2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PT/R</w:t>
      </w:r>
      <w:r w:rsidRPr="002E6C15">
        <w:rPr>
          <w:rFonts w:ascii="Segoe UI" w:hAnsi="Segoe UI" w:cs="Segoe UI"/>
          <w:b/>
        </w:rPr>
        <w:tab/>
      </w:r>
      <w:r w:rsidRPr="002E6C15">
        <w:rPr>
          <w:rFonts w:ascii="Segoe UI" w:hAnsi="Segoe UI" w:cs="Segoe UI"/>
        </w:rPr>
        <w:t xml:space="preserve">Pretreatment /Raw Water Sample </w:t>
      </w:r>
    </w:p>
    <w:p w14:paraId="5B681F10" w14:textId="77777777" w:rsidR="00F55D63" w:rsidRPr="002E6C15" w:rsidRDefault="00F55D63" w:rsidP="00B141A2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PT/F</w:t>
      </w:r>
      <w:r w:rsidRPr="002E6C15">
        <w:rPr>
          <w:rFonts w:ascii="Segoe UI" w:hAnsi="Segoe UI" w:cs="Segoe UI"/>
        </w:rPr>
        <w:tab/>
        <w:t xml:space="preserve">Post treatment/Finished Water Sample </w:t>
      </w:r>
    </w:p>
    <w:p w14:paraId="08472A37" w14:textId="77777777" w:rsidR="00F55D63" w:rsidRPr="002E6C15" w:rsidRDefault="00F55D63" w:rsidP="00B141A2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U</w:t>
      </w:r>
      <w:r w:rsidRPr="002E6C15">
        <w:rPr>
          <w:rFonts w:ascii="Segoe UI" w:hAnsi="Segoe UI" w:cs="Segoe UI"/>
        </w:rPr>
        <w:tab/>
        <w:t>Unknown</w:t>
      </w:r>
      <w:r w:rsidRPr="002E6C15">
        <w:rPr>
          <w:rFonts w:ascii="Segoe UI" w:hAnsi="Segoe UI" w:cs="Segoe UI"/>
          <w:sz w:val="24"/>
          <w:szCs w:val="24"/>
        </w:rPr>
        <w:t xml:space="preserve"> </w:t>
      </w:r>
    </w:p>
    <w:p w14:paraId="5231186D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1C06D890" w14:textId="77777777" w:rsidR="00F55D63" w:rsidRPr="002E6C15" w:rsidRDefault="00F55D63" w:rsidP="00B141A2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cannot be empty.</w:t>
      </w:r>
    </w:p>
    <w:p w14:paraId="6C3B3A84" w14:textId="65EBF8D6" w:rsidR="00F55D63" w:rsidRPr="002E6C15" w:rsidRDefault="00F55D63" w:rsidP="00B141A2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Alpha field seven characters long.</w:t>
      </w:r>
    </w:p>
    <w:p w14:paraId="71EE51D3" w14:textId="77777777" w:rsidR="00F55D63" w:rsidRPr="002E6C15" w:rsidRDefault="00F55D63" w:rsidP="00B141A2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It must contain one of the following values:</w:t>
      </w:r>
    </w:p>
    <w:p w14:paraId="0F92470A" w14:textId="77777777" w:rsidR="00F55D63" w:rsidRPr="002E6C15" w:rsidRDefault="00F55D63" w:rsidP="00B141A2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RC</w:t>
      </w:r>
      <w:r w:rsidRPr="002E6C15">
        <w:rPr>
          <w:rFonts w:ascii="Segoe UI" w:hAnsi="Segoe UI" w:cs="Segoe UI"/>
        </w:rPr>
        <w:tab/>
      </w:r>
      <w:r w:rsidR="00247FDC" w:rsidRPr="002E6C15">
        <w:rPr>
          <w:rFonts w:ascii="Segoe UI" w:hAnsi="Segoe UI" w:cs="Segoe UI"/>
        </w:rPr>
        <w:t xml:space="preserve">  </w:t>
      </w:r>
      <w:r w:rsidRPr="002E6C15">
        <w:rPr>
          <w:rFonts w:ascii="Segoe UI" w:hAnsi="Segoe UI" w:cs="Segoe UI"/>
        </w:rPr>
        <w:t>Routine Compliance</w:t>
      </w:r>
    </w:p>
    <w:p w14:paraId="3DCEC96F" w14:textId="77777777" w:rsidR="00F55D63" w:rsidRPr="002E6C15" w:rsidRDefault="00F55D63" w:rsidP="00B141A2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lastRenderedPageBreak/>
        <w:t>O</w:t>
      </w:r>
      <w:r w:rsidRPr="002E6C15">
        <w:rPr>
          <w:rFonts w:ascii="Segoe UI" w:hAnsi="Segoe UI" w:cs="Segoe UI"/>
        </w:rPr>
        <w:tab/>
      </w:r>
      <w:r w:rsidR="00247FDC" w:rsidRPr="002E6C15">
        <w:rPr>
          <w:rFonts w:ascii="Segoe UI" w:hAnsi="Segoe UI" w:cs="Segoe UI"/>
        </w:rPr>
        <w:t xml:space="preserve">  </w:t>
      </w:r>
      <w:r w:rsidRPr="002E6C15">
        <w:rPr>
          <w:rFonts w:ascii="Segoe UI" w:hAnsi="Segoe UI" w:cs="Segoe UI"/>
        </w:rPr>
        <w:t>Other purpose (not used for compliance)</w:t>
      </w:r>
    </w:p>
    <w:p w14:paraId="0DC19F44" w14:textId="77777777" w:rsidR="00F55D63" w:rsidRPr="002E6C15" w:rsidRDefault="00F55D63" w:rsidP="00B141A2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 xml:space="preserve">Confirm </w:t>
      </w:r>
      <w:r w:rsidRPr="002E6C15">
        <w:rPr>
          <w:rFonts w:ascii="Segoe UI" w:hAnsi="Segoe UI" w:cs="Segoe UI"/>
        </w:rPr>
        <w:t xml:space="preserve"> Confirmation sample (chemical)</w:t>
      </w:r>
    </w:p>
    <w:p w14:paraId="340B1384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05E693B7" w14:textId="77777777" w:rsidR="00F55D63" w:rsidRPr="002E6C15" w:rsidRDefault="00F55D63" w:rsidP="00B141A2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2E6C15">
        <w:rPr>
          <w:rFonts w:ascii="Segoe UI" w:hAnsi="Segoe UI" w:cs="Segoe UI"/>
        </w:rPr>
        <w:t>Element cannot be empty.</w:t>
      </w:r>
    </w:p>
    <w:p w14:paraId="3AFC3115" w14:textId="009B585F" w:rsidR="00F55D63" w:rsidRPr="002E6C15" w:rsidRDefault="00F55D63" w:rsidP="00B141A2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2E6C15">
        <w:rPr>
          <w:rFonts w:ascii="Segoe UI" w:hAnsi="Segoe UI" w:cs="Segoe UI"/>
        </w:rPr>
        <w:t>Alpha field one character long.</w:t>
      </w:r>
    </w:p>
    <w:p w14:paraId="79D27162" w14:textId="77777777" w:rsidR="00F55D63" w:rsidRPr="002E6C15" w:rsidRDefault="00F55D63" w:rsidP="00B141A2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2E6C15">
        <w:rPr>
          <w:rFonts w:ascii="Segoe UI" w:hAnsi="Segoe UI" w:cs="Segoe UI"/>
        </w:rPr>
        <w:t>It must contain one of the following values:</w:t>
      </w:r>
    </w:p>
    <w:p w14:paraId="7023E8BF" w14:textId="77777777" w:rsidR="00F55D63" w:rsidRPr="002E6C15" w:rsidRDefault="00F55D63" w:rsidP="00B141A2">
      <w:pPr>
        <w:numPr>
          <w:ilvl w:val="1"/>
          <w:numId w:val="18"/>
        </w:numPr>
        <w:spacing w:after="60"/>
        <w:rPr>
          <w:rFonts w:ascii="Segoe UI" w:hAnsi="Segoe UI" w:cs="Segoe UI"/>
          <w:b/>
          <w:bCs/>
        </w:rPr>
      </w:pPr>
      <w:r w:rsidRPr="002E6C15">
        <w:rPr>
          <w:rFonts w:ascii="Segoe UI" w:hAnsi="Segoe UI" w:cs="Segoe UI"/>
          <w:b/>
        </w:rPr>
        <w:t>F</w:t>
      </w:r>
      <w:r w:rsidR="00247FDC" w:rsidRPr="002E6C15">
        <w:rPr>
          <w:rFonts w:ascii="Segoe UI" w:hAnsi="Segoe UI" w:cs="Segoe UI"/>
        </w:rPr>
        <w:t xml:space="preserve">   Flowing</w:t>
      </w:r>
    </w:p>
    <w:p w14:paraId="5064AD2F" w14:textId="77777777" w:rsidR="00F55D63" w:rsidRPr="002E6C15" w:rsidRDefault="00F55D63" w:rsidP="00B141A2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2E6C15">
        <w:rPr>
          <w:rFonts w:ascii="Segoe UI" w:hAnsi="Segoe UI" w:cs="Segoe UI"/>
          <w:b/>
        </w:rPr>
        <w:t xml:space="preserve">S </w:t>
      </w:r>
      <w:r w:rsidRPr="002E6C15">
        <w:rPr>
          <w:rFonts w:ascii="Segoe UI" w:hAnsi="Segoe UI" w:cs="Segoe UI"/>
        </w:rPr>
        <w:t xml:space="preserve">  Standing</w:t>
      </w:r>
    </w:p>
    <w:p w14:paraId="61276F48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47941DA4" w14:textId="77777777" w:rsidR="00F55D63" w:rsidRPr="002E6C15" w:rsidRDefault="00F55D63" w:rsidP="00B141A2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cannot be empty.</w:t>
      </w:r>
    </w:p>
    <w:p w14:paraId="4151EE46" w14:textId="5B14D0D1" w:rsidR="00F55D63" w:rsidRPr="002E6C15" w:rsidRDefault="00EA2C7F" w:rsidP="00B141A2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2E6C15">
        <w:rPr>
          <w:rFonts w:ascii="Segoe UI" w:hAnsi="Segoe UI" w:cs="Segoe UI"/>
        </w:rPr>
        <w:t>Alpha</w:t>
      </w:r>
      <w:r w:rsidR="00F55D63" w:rsidRPr="002E6C15">
        <w:rPr>
          <w:rFonts w:ascii="Segoe UI" w:hAnsi="Segoe UI" w:cs="Segoe UI"/>
        </w:rPr>
        <w:t>numeric field ten characters in length.</w:t>
      </w:r>
    </w:p>
    <w:p w14:paraId="31D04C6C" w14:textId="77777777" w:rsidR="00F55D63" w:rsidRPr="002E6C15" w:rsidRDefault="00F55D63" w:rsidP="00B141A2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The date the sample was logged in at the lab.</w:t>
      </w:r>
    </w:p>
    <w:p w14:paraId="370978B8" w14:textId="0D3B5A38" w:rsidR="00F55D63" w:rsidRPr="002E6C15" w:rsidRDefault="00F55D63" w:rsidP="00B141A2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126A8932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351D205D" w14:textId="77777777" w:rsidR="00F55D63" w:rsidRPr="002E6C15" w:rsidRDefault="00F55D63" w:rsidP="00B141A2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cannot be empty.</w:t>
      </w:r>
    </w:p>
    <w:p w14:paraId="679D36DB" w14:textId="050638E9" w:rsidR="00F55D63" w:rsidRPr="002E6C15" w:rsidRDefault="00EA2C7F" w:rsidP="00B141A2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2E6C15">
        <w:rPr>
          <w:rFonts w:ascii="Segoe UI" w:hAnsi="Segoe UI" w:cs="Segoe UI"/>
        </w:rPr>
        <w:t>Alpha</w:t>
      </w:r>
      <w:r w:rsidR="00F55D63" w:rsidRPr="002E6C15">
        <w:rPr>
          <w:rFonts w:ascii="Segoe UI" w:hAnsi="Segoe UI" w:cs="Segoe UI"/>
        </w:rPr>
        <w:t>numeric field ten characters in length.</w:t>
      </w:r>
    </w:p>
    <w:p w14:paraId="5B5002ED" w14:textId="77777777" w:rsidR="00F55D63" w:rsidRPr="002E6C15" w:rsidRDefault="00F55D63" w:rsidP="00B141A2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The date the sample was reported to us.</w:t>
      </w:r>
    </w:p>
    <w:p w14:paraId="2B213477" w14:textId="1CC94988" w:rsidR="00F55D63" w:rsidRPr="002E6C15" w:rsidRDefault="00F55D63" w:rsidP="00B141A2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376F6C0D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58FDFCA6" w14:textId="77777777" w:rsidR="00F90747" w:rsidRPr="002E6C15" w:rsidRDefault="00F90747" w:rsidP="00F9074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can be empty.</w:t>
      </w:r>
    </w:p>
    <w:p w14:paraId="789E9F9A" w14:textId="77777777" w:rsidR="00F55D63" w:rsidRPr="002E6C15" w:rsidRDefault="00F55D63" w:rsidP="00B141A2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Text describing the location </w:t>
      </w:r>
      <w:r w:rsidR="002F54C3" w:rsidRPr="002E6C15">
        <w:rPr>
          <w:rFonts w:ascii="Segoe UI" w:hAnsi="Segoe UI" w:cs="Segoe UI"/>
        </w:rPr>
        <w:t>of sample collection</w:t>
      </w:r>
      <w:r w:rsidRPr="002E6C15">
        <w:rPr>
          <w:rFonts w:ascii="Segoe UI" w:hAnsi="Segoe UI" w:cs="Segoe UI"/>
        </w:rPr>
        <w:t xml:space="preserve">. </w:t>
      </w:r>
    </w:p>
    <w:p w14:paraId="4F816EB9" w14:textId="3A70FC42" w:rsidR="00F55D63" w:rsidRPr="002E6C15" w:rsidRDefault="00646B25" w:rsidP="00B141A2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Alpha</w:t>
      </w:r>
      <w:r w:rsidR="00F55D63" w:rsidRPr="002E6C15">
        <w:rPr>
          <w:rFonts w:ascii="Segoe UI" w:hAnsi="Segoe UI" w:cs="Segoe UI"/>
        </w:rPr>
        <w:t>numeric field 255 characters long</w:t>
      </w:r>
    </w:p>
    <w:p w14:paraId="2B31CEB1" w14:textId="77777777" w:rsidR="00F55D63" w:rsidRPr="002E6C15" w:rsidRDefault="00F55D63" w:rsidP="00B141A2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No restriction on content.</w:t>
      </w:r>
    </w:p>
    <w:p w14:paraId="1A2AD0FA" w14:textId="77777777" w:rsidR="00F55D63" w:rsidRPr="002E6C15" w:rsidRDefault="00F55D63" w:rsidP="004E3D08">
      <w:pPr>
        <w:rPr>
          <w:rFonts w:ascii="Segoe UI" w:hAnsi="Segoe UI" w:cs="Segoe UI"/>
          <w:b/>
          <w:sz w:val="26"/>
          <w:szCs w:val="26"/>
        </w:rPr>
      </w:pPr>
      <w:r w:rsidRPr="002E6C15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3A6E0544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1D72ABDA" w14:textId="77777777" w:rsidR="00F55D63" w:rsidRPr="002E6C15" w:rsidRDefault="00F55D63" w:rsidP="00B141A2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Element cannot be empty if &lt;composition&gt; is C, B, or S.  </w:t>
      </w:r>
    </w:p>
    <w:p w14:paraId="5EF18628" w14:textId="6AD240B0" w:rsidR="00F55D63" w:rsidRPr="002E6C15" w:rsidRDefault="00F55D63" w:rsidP="00B141A2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Numeric field two characters in length.</w:t>
      </w:r>
    </w:p>
    <w:p w14:paraId="66604B53" w14:textId="77777777" w:rsidR="00F55D63" w:rsidRPr="002E6C15" w:rsidRDefault="00F55D63" w:rsidP="00B141A2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Element represents a unique source on the public water system.</w:t>
      </w:r>
    </w:p>
    <w:p w14:paraId="50457DA3" w14:textId="77777777" w:rsidR="00F55D63" w:rsidRPr="002E6C15" w:rsidRDefault="00F55D63" w:rsidP="004E3D08">
      <w:pPr>
        <w:rPr>
          <w:rFonts w:ascii="Segoe UI" w:hAnsi="Segoe UI" w:cs="Segoe UI"/>
          <w:b/>
          <w:sz w:val="26"/>
          <w:szCs w:val="26"/>
        </w:rPr>
      </w:pPr>
      <w:r w:rsidRPr="002E6C15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60475715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2FCE594C" w14:textId="77777777" w:rsidR="00F55D63" w:rsidRPr="002E6C15" w:rsidRDefault="00F55D63" w:rsidP="00B141A2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Element cannot be empty.  </w:t>
      </w:r>
    </w:p>
    <w:p w14:paraId="3E3D3F43" w14:textId="2F2AFC18" w:rsidR="00F55D63" w:rsidRPr="002E6C15" w:rsidRDefault="00F55D63" w:rsidP="00B141A2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Numeric field four characters in length.</w:t>
      </w:r>
    </w:p>
    <w:p w14:paraId="01C8B95E" w14:textId="309022BC" w:rsidR="00F55D63" w:rsidRPr="002E6C15" w:rsidRDefault="00F55D63" w:rsidP="00B141A2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lastRenderedPageBreak/>
        <w:t xml:space="preserve">The number assigned by </w:t>
      </w:r>
      <w:r w:rsidR="00A2207E" w:rsidRPr="002E6C15">
        <w:rPr>
          <w:rFonts w:ascii="Segoe UI" w:hAnsi="Segoe UI" w:cs="Segoe UI"/>
        </w:rPr>
        <w:t>the department</w:t>
      </w:r>
      <w:r w:rsidRPr="002E6C15">
        <w:rPr>
          <w:rFonts w:ascii="Segoe UI" w:hAnsi="Segoe UI" w:cs="Segoe UI"/>
        </w:rPr>
        <w:t xml:space="preserve"> that uniquely identifies each analyte. (See WAC 246-390-075 Tables </w:t>
      </w:r>
      <w:r w:rsidR="00725186" w:rsidRPr="002E6C15">
        <w:rPr>
          <w:rFonts w:ascii="Segoe UI" w:hAnsi="Segoe UI" w:cs="Segoe UI"/>
        </w:rPr>
        <w:t>3-7</w:t>
      </w:r>
      <w:r w:rsidRPr="002E6C15">
        <w:rPr>
          <w:rFonts w:ascii="Segoe UI" w:hAnsi="Segoe UI" w:cs="Segoe UI"/>
        </w:rPr>
        <w:t>)</w:t>
      </w:r>
    </w:p>
    <w:p w14:paraId="5795E121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62F188C9" w14:textId="77777777" w:rsidR="00F55D63" w:rsidRPr="002E6C15" w:rsidRDefault="00F55D63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Element cannot be empty.</w:t>
      </w:r>
    </w:p>
    <w:p w14:paraId="7F80DE7A" w14:textId="2F2AB793" w:rsidR="00F55D63" w:rsidRPr="002E6C15" w:rsidRDefault="00F55D63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Alpha field three characters long.</w:t>
      </w:r>
    </w:p>
    <w:p w14:paraId="0A944403" w14:textId="77777777" w:rsidR="00F55D63" w:rsidRPr="002E6C15" w:rsidRDefault="00F55D63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 xml:space="preserve">If the sample is suitable, enter Y. </w:t>
      </w:r>
    </w:p>
    <w:p w14:paraId="202FB10F" w14:textId="77777777" w:rsidR="00F55D63" w:rsidRPr="002E6C15" w:rsidRDefault="00F55D63" w:rsidP="00B141A2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</w:rPr>
        <w:t>If the sample is not suitable, enter one of the following codes:</w:t>
      </w:r>
    </w:p>
    <w:p w14:paraId="417E730A" w14:textId="77777777" w:rsidR="00F55D63" w:rsidRPr="002E6C15" w:rsidRDefault="00F55D63" w:rsidP="00B141A2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</w:rPr>
        <w:t>A</w:t>
      </w:r>
      <w:r w:rsidRPr="002E6C15">
        <w:rPr>
          <w:rFonts w:ascii="Segoe UI" w:hAnsi="Segoe UI" w:cs="Segoe UI"/>
        </w:rPr>
        <w:tab/>
        <w:t>Sample too old</w:t>
      </w:r>
    </w:p>
    <w:p w14:paraId="4C1D1474" w14:textId="77777777" w:rsidR="00F55D63" w:rsidRPr="002E6C15" w:rsidRDefault="00F55D63" w:rsidP="00B141A2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</w:rPr>
        <w:t>M</w:t>
      </w:r>
      <w:r w:rsidRPr="002E6C15">
        <w:rPr>
          <w:rFonts w:ascii="Segoe UI" w:hAnsi="Segoe UI" w:cs="Segoe UI"/>
        </w:rPr>
        <w:tab/>
        <w:t>Wrong or damaged container</w:t>
      </w:r>
    </w:p>
    <w:p w14:paraId="2C61BA92" w14:textId="77777777" w:rsidR="00F55D63" w:rsidRPr="002E6C15" w:rsidRDefault="00F55D63" w:rsidP="00B141A2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</w:rPr>
        <w:t>X</w:t>
      </w:r>
      <w:r w:rsidRPr="002E6C15">
        <w:rPr>
          <w:rFonts w:ascii="Segoe UI" w:hAnsi="Segoe UI" w:cs="Segoe UI"/>
        </w:rPr>
        <w:tab/>
        <w:t>Unknown</w:t>
      </w:r>
    </w:p>
    <w:p w14:paraId="2FEFB4F3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2A2E49F0" w14:textId="77777777" w:rsidR="00F55D63" w:rsidRPr="002E6C15" w:rsidRDefault="00F55D63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Element cannot be empty.  </w:t>
      </w:r>
    </w:p>
    <w:p w14:paraId="22A34A87" w14:textId="4D2E4125" w:rsidR="00F55D63" w:rsidRPr="002E6C15" w:rsidRDefault="00F55D63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Alpha field two characters in length.</w:t>
      </w:r>
    </w:p>
    <w:p w14:paraId="1B4455C3" w14:textId="77777777" w:rsidR="00F55D63" w:rsidRPr="002E6C15" w:rsidRDefault="00F55D63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Element is used to indicate if an </w:t>
      </w:r>
      <w:r w:rsidRPr="002E6C15">
        <w:rPr>
          <w:rFonts w:ascii="Segoe UI" w:hAnsi="Segoe UI" w:cs="Segoe UI"/>
          <w:b/>
        </w:rPr>
        <w:t>&lt;analytedohnumber&gt;</w:t>
      </w:r>
      <w:r w:rsidRPr="002E6C15">
        <w:rPr>
          <w:rFonts w:ascii="Segoe UI" w:hAnsi="Segoe UI" w:cs="Segoe UI"/>
          <w:b/>
          <w:sz w:val="24"/>
          <w:szCs w:val="24"/>
        </w:rPr>
        <w:t xml:space="preserve"> </w:t>
      </w:r>
      <w:r w:rsidRPr="002E6C15">
        <w:rPr>
          <w:rFonts w:ascii="Segoe UI" w:hAnsi="Segoe UI" w:cs="Segoe UI"/>
        </w:rPr>
        <w:t>was analyzed and if the result was quantifiable.</w:t>
      </w:r>
    </w:p>
    <w:p w14:paraId="0629A8B0" w14:textId="77777777" w:rsidR="00F55D63" w:rsidRPr="002E6C15" w:rsidRDefault="00F55D63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Valid entries for this element are:</w:t>
      </w:r>
    </w:p>
    <w:p w14:paraId="4B56C784" w14:textId="77777777" w:rsidR="00F55D63" w:rsidRPr="002E6C15" w:rsidRDefault="00F55D63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EQ</w:t>
      </w:r>
      <w:r w:rsidR="00B00158" w:rsidRPr="002E6C15">
        <w:rPr>
          <w:rFonts w:ascii="Segoe UI" w:hAnsi="Segoe UI" w:cs="Segoe UI"/>
        </w:rPr>
        <w:t xml:space="preserve"> </w:t>
      </w:r>
      <w:r w:rsidR="00B00158" w:rsidRPr="002E6C15">
        <w:rPr>
          <w:rFonts w:ascii="Segoe UI" w:hAnsi="Segoe UI" w:cs="Segoe UI"/>
        </w:rPr>
        <w:tab/>
      </w:r>
      <w:r w:rsidRPr="002E6C15">
        <w:rPr>
          <w:rFonts w:ascii="Segoe UI" w:hAnsi="Segoe UI" w:cs="Segoe UI"/>
        </w:rPr>
        <w:t>Equals</w:t>
      </w:r>
    </w:p>
    <w:p w14:paraId="27990C1C" w14:textId="77777777" w:rsidR="00BB03D4" w:rsidRPr="002E6C15" w:rsidRDefault="00BB03D4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 xml:space="preserve">LT </w:t>
      </w:r>
      <w:r w:rsidR="00B00158" w:rsidRPr="002E6C15">
        <w:rPr>
          <w:rFonts w:ascii="Segoe UI" w:hAnsi="Segoe UI" w:cs="Segoe UI"/>
        </w:rPr>
        <w:tab/>
        <w:t>Less Than</w:t>
      </w:r>
    </w:p>
    <w:p w14:paraId="6E3E75DA" w14:textId="77777777" w:rsidR="00BB03D4" w:rsidRPr="002E6C15" w:rsidRDefault="00F55D63" w:rsidP="00247FDC">
      <w:pPr>
        <w:numPr>
          <w:ilvl w:val="1"/>
          <w:numId w:val="25"/>
        </w:numPr>
        <w:spacing w:after="60"/>
        <w:rPr>
          <w:rFonts w:ascii="Segoe UI" w:hAnsi="Segoe UI" w:cs="Segoe UI"/>
          <w:b/>
        </w:rPr>
      </w:pPr>
      <w:r w:rsidRPr="002E6C15">
        <w:rPr>
          <w:rFonts w:ascii="Segoe UI" w:hAnsi="Segoe UI" w:cs="Segoe UI"/>
          <w:b/>
        </w:rPr>
        <w:t xml:space="preserve">NA </w:t>
      </w:r>
      <w:r w:rsidR="00B00158" w:rsidRPr="002E6C15">
        <w:rPr>
          <w:rFonts w:ascii="Segoe UI" w:hAnsi="Segoe UI" w:cs="Segoe UI"/>
          <w:b/>
        </w:rPr>
        <w:tab/>
      </w:r>
      <w:r w:rsidR="00BB03D4" w:rsidRPr="002E6C15">
        <w:rPr>
          <w:rFonts w:ascii="Segoe UI" w:hAnsi="Segoe UI" w:cs="Segoe UI"/>
          <w:b/>
        </w:rPr>
        <w:t>Not A</w:t>
      </w:r>
      <w:r w:rsidRPr="002E6C15">
        <w:rPr>
          <w:rFonts w:ascii="Segoe UI" w:hAnsi="Segoe UI" w:cs="Segoe UI"/>
          <w:b/>
        </w:rPr>
        <w:t>nalyzed</w:t>
      </w:r>
      <w:r w:rsidR="00247FDC" w:rsidRPr="002E6C15">
        <w:rPr>
          <w:rFonts w:ascii="Segoe UI" w:hAnsi="Segoe UI" w:cs="Segoe UI"/>
          <w:b/>
        </w:rPr>
        <w:t>—</w:t>
      </w:r>
      <w:r w:rsidR="00BB03D4" w:rsidRPr="002E6C15">
        <w:rPr>
          <w:rFonts w:ascii="Segoe UI" w:hAnsi="Segoe UI" w:cs="Segoe UI"/>
        </w:rPr>
        <w:t>Use this code if you did not analyze any analyte that is required on a test panel.</w:t>
      </w:r>
    </w:p>
    <w:p w14:paraId="5D6A787A" w14:textId="77777777" w:rsidR="00F55D63" w:rsidRPr="002E6C15" w:rsidRDefault="00BB03D4" w:rsidP="00BC2067">
      <w:pPr>
        <w:numPr>
          <w:ilvl w:val="1"/>
          <w:numId w:val="25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ND</w:t>
      </w:r>
      <w:r w:rsidR="00B00158" w:rsidRPr="002E6C15">
        <w:rPr>
          <w:rFonts w:ascii="Segoe UI" w:hAnsi="Segoe UI" w:cs="Segoe UI"/>
        </w:rPr>
        <w:t xml:space="preserve"> </w:t>
      </w:r>
      <w:r w:rsidR="00B00158" w:rsidRPr="002E6C15">
        <w:rPr>
          <w:rFonts w:ascii="Segoe UI" w:hAnsi="Segoe UI" w:cs="Segoe UI"/>
        </w:rPr>
        <w:tab/>
        <w:t>No Detection</w:t>
      </w:r>
    </w:p>
    <w:p w14:paraId="0B622F5B" w14:textId="77777777" w:rsidR="00F55D63" w:rsidRPr="002E6C15" w:rsidRDefault="00F55D63" w:rsidP="00B141A2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 lab shall use the above valid entries when the lab's established MRL is greater than the SDRL as:</w:t>
      </w:r>
    </w:p>
    <w:p w14:paraId="4B1A75F4" w14:textId="77777777" w:rsidR="00F55D63" w:rsidRPr="002E6C15" w:rsidRDefault="00F55D63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“</w:t>
      </w:r>
      <w:r w:rsidRPr="002E6C15">
        <w:rPr>
          <w:rFonts w:ascii="Segoe UI" w:hAnsi="Segoe UI" w:cs="Segoe UI"/>
          <w:b/>
        </w:rPr>
        <w:t>ND</w:t>
      </w:r>
      <w:r w:rsidRPr="002E6C15">
        <w:rPr>
          <w:rFonts w:ascii="Segoe UI" w:hAnsi="Segoe UI" w:cs="Segoe UI"/>
        </w:rPr>
        <w:t xml:space="preserve">” when a lab's </w:t>
      </w:r>
      <w:r w:rsidRPr="002E6C15">
        <w:rPr>
          <w:rFonts w:ascii="Segoe UI" w:hAnsi="Segoe UI" w:cs="Segoe UI"/>
          <w:b/>
          <w:bCs/>
        </w:rPr>
        <w:t>&lt;measurementresult&gt;</w:t>
      </w:r>
      <w:r w:rsidRPr="002E6C15">
        <w:rPr>
          <w:rFonts w:ascii="Segoe UI" w:hAnsi="Segoe UI" w:cs="Segoe UI"/>
        </w:rPr>
        <w:t xml:space="preserve"> is less than the SDRL and MRL;</w:t>
      </w:r>
    </w:p>
    <w:p w14:paraId="6C668D7F" w14:textId="77777777" w:rsidR="00F55D63" w:rsidRPr="002E6C15" w:rsidRDefault="00F55D63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“</w:t>
      </w:r>
      <w:r w:rsidRPr="002E6C15">
        <w:rPr>
          <w:rFonts w:ascii="Segoe UI" w:hAnsi="Segoe UI" w:cs="Segoe UI"/>
          <w:b/>
        </w:rPr>
        <w:t>EQ</w:t>
      </w:r>
      <w:r w:rsidRPr="002E6C15">
        <w:rPr>
          <w:rFonts w:ascii="Segoe UI" w:hAnsi="Segoe UI" w:cs="Segoe UI"/>
        </w:rPr>
        <w:t>” with a “</w:t>
      </w:r>
      <w:r w:rsidRPr="002E6C15">
        <w:rPr>
          <w:rFonts w:ascii="Segoe UI" w:hAnsi="Segoe UI" w:cs="Segoe UI"/>
          <w:b/>
        </w:rPr>
        <w:t>J</w:t>
      </w:r>
      <w:r w:rsidRPr="002E6C15">
        <w:rPr>
          <w:rFonts w:ascii="Segoe UI" w:hAnsi="Segoe UI" w:cs="Segoe UI"/>
        </w:rPr>
        <w:t xml:space="preserve">” </w:t>
      </w:r>
      <w:r w:rsidRPr="002E6C15">
        <w:rPr>
          <w:rFonts w:ascii="Segoe UI" w:hAnsi="Segoe UI" w:cs="Segoe UI"/>
          <w:b/>
        </w:rPr>
        <w:t xml:space="preserve">&lt;resultqualifier&gt; </w:t>
      </w:r>
      <w:r w:rsidRPr="002E6C15">
        <w:rPr>
          <w:rFonts w:ascii="Segoe UI" w:hAnsi="Segoe UI" w:cs="Segoe UI"/>
        </w:rPr>
        <w:t xml:space="preserve">indicating that the </w:t>
      </w:r>
      <w:r w:rsidRPr="002E6C15">
        <w:rPr>
          <w:rFonts w:ascii="Segoe UI" w:hAnsi="Segoe UI" w:cs="Segoe UI"/>
          <w:b/>
          <w:bCs/>
        </w:rPr>
        <w:t>&lt;measurementresult&gt;</w:t>
      </w:r>
      <w:r w:rsidRPr="002E6C15">
        <w:rPr>
          <w:rFonts w:ascii="Segoe UI" w:hAnsi="Segoe UI" w:cs="Segoe UI"/>
        </w:rPr>
        <w:t xml:space="preserve"> is an estimated concentration when a result is equal to or greater than the SDRL, but less than the lab's established MRL; or</w:t>
      </w:r>
    </w:p>
    <w:p w14:paraId="58C157CE" w14:textId="77777777" w:rsidR="00F55D63" w:rsidRPr="002E6C15" w:rsidRDefault="00F55D63" w:rsidP="00B141A2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“</w:t>
      </w:r>
      <w:r w:rsidRPr="002E6C15">
        <w:rPr>
          <w:rFonts w:ascii="Segoe UI" w:hAnsi="Segoe UI" w:cs="Segoe UI"/>
          <w:b/>
        </w:rPr>
        <w:t>EQ</w:t>
      </w:r>
      <w:r w:rsidRPr="002E6C15">
        <w:rPr>
          <w:rFonts w:ascii="Segoe UI" w:hAnsi="Segoe UI" w:cs="Segoe UI"/>
        </w:rPr>
        <w:t xml:space="preserve">” when a </w:t>
      </w:r>
      <w:r w:rsidRPr="002E6C15">
        <w:rPr>
          <w:rFonts w:ascii="Segoe UI" w:hAnsi="Segoe UI" w:cs="Segoe UI"/>
          <w:b/>
          <w:bCs/>
        </w:rPr>
        <w:t>&lt;measurementresult&gt;</w:t>
      </w:r>
      <w:r w:rsidRPr="002E6C15">
        <w:rPr>
          <w:rFonts w:ascii="Segoe UI" w:hAnsi="Segoe UI" w:cs="Segoe UI"/>
        </w:rPr>
        <w:t xml:space="preserve"> is equal to or greater than the lab's established MRL.</w:t>
      </w:r>
    </w:p>
    <w:p w14:paraId="63AC6432" w14:textId="77777777" w:rsidR="00F55D63" w:rsidRPr="002E6C15" w:rsidRDefault="00F55D63" w:rsidP="00B141A2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 lab shall use the above valid entries when the lab's established MRL is less than the SDRL as:</w:t>
      </w:r>
    </w:p>
    <w:p w14:paraId="2E2B86FD" w14:textId="77777777" w:rsidR="00F55D63" w:rsidRPr="002E6C15" w:rsidRDefault="00F55D63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“</w:t>
      </w:r>
      <w:r w:rsidRPr="002E6C15">
        <w:rPr>
          <w:rFonts w:ascii="Segoe UI" w:hAnsi="Segoe UI" w:cs="Segoe UI"/>
          <w:b/>
        </w:rPr>
        <w:t>ND</w:t>
      </w:r>
      <w:r w:rsidRPr="002E6C15">
        <w:rPr>
          <w:rFonts w:ascii="Segoe UI" w:hAnsi="Segoe UI" w:cs="Segoe UI"/>
        </w:rPr>
        <w:t xml:space="preserve">” </w:t>
      </w:r>
      <w:r w:rsidR="005E5849" w:rsidRPr="002E6C15">
        <w:rPr>
          <w:rFonts w:ascii="Segoe UI" w:hAnsi="Segoe UI" w:cs="Segoe UI"/>
        </w:rPr>
        <w:t xml:space="preserve">when a lab's </w:t>
      </w:r>
      <w:r w:rsidR="005E5849" w:rsidRPr="002E6C15">
        <w:rPr>
          <w:rFonts w:ascii="Segoe UI" w:hAnsi="Segoe UI" w:cs="Segoe UI"/>
          <w:b/>
          <w:bCs/>
        </w:rPr>
        <w:t>&lt;measurementresult&gt;</w:t>
      </w:r>
      <w:r w:rsidR="005E5849" w:rsidRPr="002E6C15">
        <w:rPr>
          <w:rFonts w:ascii="Segoe UI" w:hAnsi="Segoe UI" w:cs="Segoe UI"/>
        </w:rPr>
        <w:t xml:space="preserve"> is less than the SDRL and MRL</w:t>
      </w:r>
      <w:r w:rsidRPr="002E6C15">
        <w:rPr>
          <w:rFonts w:ascii="Segoe UI" w:hAnsi="Segoe UI" w:cs="Segoe UI"/>
        </w:rPr>
        <w:t>;</w:t>
      </w:r>
    </w:p>
    <w:p w14:paraId="4068A918" w14:textId="77777777" w:rsidR="00F55D63" w:rsidRPr="002E6C15" w:rsidRDefault="00C320C1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“</w:t>
      </w:r>
      <w:r w:rsidRPr="002E6C15">
        <w:rPr>
          <w:rFonts w:ascii="Segoe UI" w:hAnsi="Segoe UI" w:cs="Segoe UI"/>
          <w:b/>
        </w:rPr>
        <w:t>ND</w:t>
      </w:r>
      <w:r w:rsidRPr="002E6C15">
        <w:rPr>
          <w:rFonts w:ascii="Segoe UI" w:hAnsi="Segoe UI" w:cs="Segoe UI"/>
        </w:rPr>
        <w:t xml:space="preserve">” </w:t>
      </w:r>
      <w:r w:rsidR="005E5849" w:rsidRPr="002E6C15">
        <w:rPr>
          <w:rFonts w:ascii="Segoe UI" w:hAnsi="Segoe UI" w:cs="Segoe UI"/>
        </w:rPr>
        <w:t xml:space="preserve">when a lab's </w:t>
      </w:r>
      <w:r w:rsidR="005E5849" w:rsidRPr="002E6C15">
        <w:rPr>
          <w:rFonts w:ascii="Segoe UI" w:hAnsi="Segoe UI" w:cs="Segoe UI"/>
          <w:b/>
          <w:bCs/>
        </w:rPr>
        <w:t>&lt;measurementresult&gt;</w:t>
      </w:r>
      <w:r w:rsidR="005E5849" w:rsidRPr="002E6C15">
        <w:rPr>
          <w:rFonts w:ascii="Segoe UI" w:hAnsi="Segoe UI" w:cs="Segoe UI"/>
        </w:rPr>
        <w:t xml:space="preserve"> is greater than the MRL, but less than the SDRL</w:t>
      </w:r>
      <w:r w:rsidRPr="002E6C15">
        <w:rPr>
          <w:rFonts w:ascii="Segoe UI" w:hAnsi="Segoe UI" w:cs="Segoe UI"/>
        </w:rPr>
        <w:t>;</w:t>
      </w:r>
    </w:p>
    <w:p w14:paraId="7F40F096" w14:textId="77777777" w:rsidR="00F55D63" w:rsidRPr="002E6C15" w:rsidRDefault="00F55D63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“</w:t>
      </w:r>
      <w:r w:rsidRPr="002E6C15">
        <w:rPr>
          <w:rFonts w:ascii="Segoe UI" w:hAnsi="Segoe UI" w:cs="Segoe UI"/>
          <w:b/>
        </w:rPr>
        <w:t>EQ</w:t>
      </w:r>
      <w:r w:rsidRPr="002E6C15">
        <w:rPr>
          <w:rFonts w:ascii="Segoe UI" w:hAnsi="Segoe UI" w:cs="Segoe UI"/>
        </w:rPr>
        <w:t xml:space="preserve">” when a </w:t>
      </w:r>
      <w:r w:rsidRPr="002E6C15">
        <w:rPr>
          <w:rFonts w:ascii="Segoe UI" w:hAnsi="Segoe UI" w:cs="Segoe UI"/>
          <w:b/>
          <w:bCs/>
        </w:rPr>
        <w:t>&lt;measurementresult&gt;</w:t>
      </w:r>
      <w:r w:rsidRPr="002E6C15">
        <w:rPr>
          <w:rFonts w:ascii="Segoe UI" w:hAnsi="Segoe UI" w:cs="Segoe UI"/>
        </w:rPr>
        <w:t xml:space="preserve"> is eq</w:t>
      </w:r>
      <w:r w:rsidR="00C320C1" w:rsidRPr="002E6C15">
        <w:rPr>
          <w:rFonts w:ascii="Segoe UI" w:hAnsi="Segoe UI" w:cs="Segoe UI"/>
        </w:rPr>
        <w:t>ual to or greater than the SDRL.</w:t>
      </w:r>
    </w:p>
    <w:p w14:paraId="5EB11494" w14:textId="77777777" w:rsidR="00F55D63" w:rsidRPr="002E6C15" w:rsidRDefault="00F55D63" w:rsidP="00B141A2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A lab shall use the above valid entries when their established MRL is equal to the SDRL as:</w:t>
      </w:r>
    </w:p>
    <w:p w14:paraId="19B484EE" w14:textId="77777777" w:rsidR="00F55D63" w:rsidRPr="002E6C15" w:rsidRDefault="00F55D63" w:rsidP="00B141A2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"</w:t>
      </w:r>
      <w:r w:rsidRPr="002E6C15">
        <w:rPr>
          <w:rFonts w:ascii="Segoe UI" w:hAnsi="Segoe UI" w:cs="Segoe UI"/>
          <w:b/>
        </w:rPr>
        <w:t>ND</w:t>
      </w:r>
      <w:r w:rsidRPr="002E6C15">
        <w:rPr>
          <w:rFonts w:ascii="Segoe UI" w:hAnsi="Segoe UI" w:cs="Segoe UI"/>
        </w:rPr>
        <w:t xml:space="preserve">" when a lab's </w:t>
      </w:r>
      <w:r w:rsidRPr="002E6C15">
        <w:rPr>
          <w:rFonts w:ascii="Segoe UI" w:hAnsi="Segoe UI" w:cs="Segoe UI"/>
          <w:b/>
          <w:bCs/>
        </w:rPr>
        <w:t>&lt;measurementresult&gt;</w:t>
      </w:r>
      <w:r w:rsidRPr="002E6C15">
        <w:rPr>
          <w:rFonts w:ascii="Segoe UI" w:hAnsi="Segoe UI" w:cs="Segoe UI"/>
        </w:rPr>
        <w:t xml:space="preserve"> is less than the SDRL and MRL; or</w:t>
      </w:r>
    </w:p>
    <w:p w14:paraId="177F4670" w14:textId="77777777" w:rsidR="00F55D63" w:rsidRPr="002E6C15" w:rsidRDefault="00F55D63" w:rsidP="00B141A2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“</w:t>
      </w:r>
      <w:r w:rsidRPr="002E6C15">
        <w:rPr>
          <w:rFonts w:ascii="Segoe UI" w:hAnsi="Segoe UI" w:cs="Segoe UI"/>
          <w:b/>
        </w:rPr>
        <w:t>EQ</w:t>
      </w:r>
      <w:r w:rsidRPr="002E6C15">
        <w:rPr>
          <w:rFonts w:ascii="Segoe UI" w:hAnsi="Segoe UI" w:cs="Segoe UI"/>
        </w:rPr>
        <w:t xml:space="preserve">” when a </w:t>
      </w:r>
      <w:r w:rsidRPr="002E6C15">
        <w:rPr>
          <w:rFonts w:ascii="Segoe UI" w:hAnsi="Segoe UI" w:cs="Segoe UI"/>
          <w:b/>
          <w:bCs/>
        </w:rPr>
        <w:t>&lt;measurementresult&gt;</w:t>
      </w:r>
      <w:r w:rsidRPr="002E6C15">
        <w:rPr>
          <w:rFonts w:ascii="Segoe UI" w:hAnsi="Segoe UI" w:cs="Segoe UI"/>
        </w:rPr>
        <w:t xml:space="preserve"> is equal to or greater than the SDRL and the lab's established MRL.</w:t>
      </w:r>
    </w:p>
    <w:p w14:paraId="27F34D09" w14:textId="77777777" w:rsidR="00F55D63" w:rsidRPr="002E6C15" w:rsidRDefault="00F55D63" w:rsidP="00F55D63">
      <w:pPr>
        <w:spacing w:after="60"/>
        <w:ind w:firstLine="720"/>
        <w:rPr>
          <w:rFonts w:ascii="Segoe UI" w:hAnsi="Segoe UI" w:cs="Segoe UI"/>
        </w:rPr>
      </w:pPr>
      <w:r w:rsidRPr="002E6C15">
        <w:rPr>
          <w:rFonts w:ascii="Segoe UI" w:hAnsi="Segoe UI" w:cs="Segoe UI"/>
          <w:b/>
          <w:bCs/>
          <w:sz w:val="24"/>
          <w:szCs w:val="24"/>
        </w:rPr>
        <w:lastRenderedPageBreak/>
        <w:t xml:space="preserve">Sample Measurement &lt; measurementresult&gt; </w:t>
      </w:r>
    </w:p>
    <w:p w14:paraId="62499E2E" w14:textId="77777777" w:rsidR="00F55D63" w:rsidRPr="002E6C15" w:rsidRDefault="00F55D63" w:rsidP="00B141A2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Element may be empty. </w:t>
      </w:r>
    </w:p>
    <w:p w14:paraId="3094250B" w14:textId="05DFED36" w:rsidR="00F55D63" w:rsidRPr="002E6C15" w:rsidRDefault="00F55D63" w:rsidP="00B141A2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Numeric field nine characters in length.</w:t>
      </w:r>
    </w:p>
    <w:p w14:paraId="63CF3EE1" w14:textId="77777777" w:rsidR="00F55D63" w:rsidRPr="002E6C15" w:rsidRDefault="00F55D63" w:rsidP="00B141A2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Enter data using the format:  99999.9999  </w:t>
      </w:r>
    </w:p>
    <w:p w14:paraId="5C12BF25" w14:textId="77777777" w:rsidR="00F55D63" w:rsidRPr="002E6C15" w:rsidRDefault="00F55D63" w:rsidP="00B141A2">
      <w:pPr>
        <w:numPr>
          <w:ilvl w:val="1"/>
          <w:numId w:val="2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Unless the field is zero, there must be no more than five numbers before the decimal point and four after. For example, the following values would be transferred as indicated:</w:t>
      </w:r>
    </w:p>
    <w:p w14:paraId="7F5EC7A8" w14:textId="79E09B2C" w:rsidR="00F55D63" w:rsidRPr="002E6C15" w:rsidRDefault="00F55D63" w:rsidP="00B141A2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1.7 </w:t>
      </w:r>
      <w:r w:rsidRPr="002E6C15">
        <w:rPr>
          <w:rFonts w:ascii="Segoe UI" w:eastAsia="Wingdings" w:hAnsi="Segoe UI" w:cs="Segoe UI"/>
        </w:rPr>
        <w:t></w:t>
      </w:r>
      <w:r w:rsidRPr="002E6C15">
        <w:rPr>
          <w:rFonts w:ascii="Segoe UI" w:hAnsi="Segoe UI" w:cs="Segoe UI"/>
        </w:rPr>
        <w:tab/>
        <w:t>00001.7000</w:t>
      </w:r>
    </w:p>
    <w:p w14:paraId="390CA6FE" w14:textId="77777777" w:rsidR="00F55D63" w:rsidRPr="002E6C15" w:rsidRDefault="00F55D63" w:rsidP="00B141A2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0.05 </w:t>
      </w:r>
      <w:r w:rsidRPr="002E6C15">
        <w:rPr>
          <w:rFonts w:ascii="Segoe UI" w:eastAsia="Wingdings" w:hAnsi="Segoe UI" w:cs="Segoe UI"/>
        </w:rPr>
        <w:t></w:t>
      </w:r>
      <w:r w:rsidRPr="002E6C15">
        <w:rPr>
          <w:rFonts w:ascii="Segoe UI" w:hAnsi="Segoe UI" w:cs="Segoe UI"/>
        </w:rPr>
        <w:tab/>
        <w:t>00000.0500</w:t>
      </w:r>
      <w:r w:rsidRPr="002E6C15">
        <w:rPr>
          <w:rFonts w:ascii="Segoe UI" w:hAnsi="Segoe UI" w:cs="Segoe UI"/>
        </w:rPr>
        <w:tab/>
      </w:r>
    </w:p>
    <w:p w14:paraId="3D0405D4" w14:textId="77777777" w:rsidR="00F55D63" w:rsidRPr="002E6C15" w:rsidRDefault="00F55D63" w:rsidP="00B141A2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5.4 </w:t>
      </w:r>
      <w:r w:rsidRPr="002E6C15">
        <w:rPr>
          <w:rFonts w:ascii="Segoe UI" w:eastAsia="Wingdings" w:hAnsi="Segoe UI" w:cs="Segoe UI"/>
        </w:rPr>
        <w:t></w:t>
      </w:r>
      <w:r w:rsidRPr="002E6C15">
        <w:rPr>
          <w:rFonts w:ascii="Segoe UI" w:hAnsi="Segoe UI" w:cs="Segoe UI"/>
        </w:rPr>
        <w:tab/>
        <w:t>00005.4000</w:t>
      </w:r>
    </w:p>
    <w:p w14:paraId="2E1980B9" w14:textId="5A70241D" w:rsidR="00B00158" w:rsidRPr="002E6C15" w:rsidRDefault="00F55D63" w:rsidP="00B00158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Report data in the units</w:t>
      </w:r>
      <w:r w:rsidR="00B00158" w:rsidRPr="002E6C15">
        <w:rPr>
          <w:rFonts w:ascii="Segoe UI" w:hAnsi="Segoe UI" w:cs="Segoe UI"/>
        </w:rPr>
        <w:t xml:space="preserve"> of measure listed in WAC 246-390-075 tables </w:t>
      </w:r>
      <w:r w:rsidR="00CB0CD7" w:rsidRPr="002E6C15">
        <w:rPr>
          <w:rFonts w:ascii="Segoe UI" w:hAnsi="Segoe UI" w:cs="Segoe UI"/>
        </w:rPr>
        <w:t>3</w:t>
      </w:r>
      <w:r w:rsidR="00B00158" w:rsidRPr="002E6C15">
        <w:rPr>
          <w:rFonts w:ascii="Segoe UI" w:hAnsi="Segoe UI" w:cs="Segoe UI"/>
        </w:rPr>
        <w:t>-</w:t>
      </w:r>
      <w:r w:rsidR="00CB0CD7" w:rsidRPr="002E6C15">
        <w:rPr>
          <w:rFonts w:ascii="Segoe UI" w:hAnsi="Segoe UI" w:cs="Segoe UI"/>
        </w:rPr>
        <w:t>7</w:t>
      </w:r>
      <w:r w:rsidRPr="002E6C15">
        <w:rPr>
          <w:rFonts w:ascii="Segoe UI" w:hAnsi="Segoe UI" w:cs="Segoe UI"/>
        </w:rPr>
        <w:t xml:space="preserve">.  </w:t>
      </w:r>
    </w:p>
    <w:p w14:paraId="61967464" w14:textId="77777777" w:rsidR="00F55D63" w:rsidRPr="002E6C15" w:rsidRDefault="00F55D63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 xml:space="preserve">Enter the numbers but not the units of measure. </w:t>
      </w:r>
    </w:p>
    <w:p w14:paraId="3EE0B5EA" w14:textId="77777777" w:rsidR="00F55D63" w:rsidRPr="002E6C15" w:rsidRDefault="00F55D63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Do not report in improper units.</w:t>
      </w:r>
      <w:r w:rsidRPr="002E6C15">
        <w:rPr>
          <w:rFonts w:ascii="Segoe UI" w:hAnsi="Segoe UI" w:cs="Segoe UI"/>
        </w:rPr>
        <w:t xml:space="preserve"> </w:t>
      </w:r>
    </w:p>
    <w:p w14:paraId="2ECAA14B" w14:textId="77777777" w:rsidR="00F55D63" w:rsidRPr="002E6C15" w:rsidRDefault="00F55D63" w:rsidP="00B141A2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Maximum values are checked at data transfer. However, exceeding the maximum is not sufficient to prevent transfer of the sample records.</w:t>
      </w:r>
    </w:p>
    <w:p w14:paraId="07A10D7E" w14:textId="77777777" w:rsidR="00F55D63" w:rsidRPr="002E6C15" w:rsidRDefault="00F55D63" w:rsidP="00F55D63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2E6C15">
        <w:rPr>
          <w:rFonts w:ascii="Segoe UI" w:hAnsi="Segoe UI" w:cs="Segoe UI"/>
          <w:b/>
          <w:sz w:val="24"/>
          <w:szCs w:val="24"/>
        </w:rPr>
        <w:t>Result Qualifier &lt;resultqualifier&gt;</w:t>
      </w:r>
    </w:p>
    <w:p w14:paraId="4A6DE047" w14:textId="77777777" w:rsidR="00F55D63" w:rsidRPr="002E6C15" w:rsidRDefault="00F55D63" w:rsidP="00B141A2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</w:rPr>
        <w:t>Element cannot be empty.</w:t>
      </w:r>
    </w:p>
    <w:p w14:paraId="652EF375" w14:textId="06315BD6" w:rsidR="00F55D63" w:rsidRPr="002E6C15" w:rsidRDefault="00F55D63" w:rsidP="00B141A2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2E6C15">
        <w:rPr>
          <w:rFonts w:ascii="Segoe UI" w:hAnsi="Segoe UI" w:cs="Segoe UI"/>
        </w:rPr>
        <w:t>Alpha field four characters in length.</w:t>
      </w:r>
    </w:p>
    <w:p w14:paraId="5F12017D" w14:textId="77777777" w:rsidR="00F55D63" w:rsidRPr="002E6C15" w:rsidRDefault="00F55D63" w:rsidP="00B141A2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</w:rPr>
        <w:t>Valid entries for this element are:</w:t>
      </w:r>
    </w:p>
    <w:p w14:paraId="7C047F54" w14:textId="77777777" w:rsidR="00F55D63" w:rsidRPr="002E6C15" w:rsidRDefault="00BC2067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B</w:t>
      </w:r>
      <w:r w:rsidRPr="002E6C15">
        <w:rPr>
          <w:rFonts w:ascii="Segoe UI" w:hAnsi="Segoe UI" w:cs="Segoe UI"/>
        </w:rPr>
        <w:tab/>
      </w:r>
      <w:r w:rsidR="00F55D63" w:rsidRPr="002E6C15">
        <w:rPr>
          <w:rFonts w:ascii="Segoe UI" w:hAnsi="Segoe UI" w:cs="Segoe UI"/>
        </w:rPr>
        <w:t>Also Detected in Blank</w:t>
      </w:r>
    </w:p>
    <w:p w14:paraId="76A23167" w14:textId="77777777" w:rsidR="00F55D63" w:rsidRPr="002E6C15" w:rsidRDefault="00BC2067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J</w:t>
      </w:r>
      <w:r w:rsidRPr="002E6C15">
        <w:rPr>
          <w:rFonts w:ascii="Segoe UI" w:hAnsi="Segoe UI" w:cs="Segoe UI"/>
        </w:rPr>
        <w:tab/>
      </w:r>
      <w:r w:rsidR="00F55D63" w:rsidRPr="002E6C15">
        <w:rPr>
          <w:rFonts w:ascii="Segoe UI" w:hAnsi="Segoe UI" w:cs="Segoe UI"/>
        </w:rPr>
        <w:t>Estimated Concentration</w:t>
      </w:r>
    </w:p>
    <w:p w14:paraId="328F0C4F" w14:textId="77777777" w:rsidR="00F55D63" w:rsidRPr="002E6C15" w:rsidRDefault="00BC2067" w:rsidP="00B141A2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N</w:t>
      </w:r>
      <w:r w:rsidRPr="002E6C15">
        <w:rPr>
          <w:rFonts w:ascii="Segoe UI" w:hAnsi="Segoe UI" w:cs="Segoe UI"/>
        </w:rPr>
        <w:tab/>
      </w:r>
      <w:r w:rsidR="00F55D63" w:rsidRPr="002E6C15">
        <w:rPr>
          <w:rFonts w:ascii="Segoe UI" w:hAnsi="Segoe UI" w:cs="Segoe UI"/>
        </w:rPr>
        <w:t>None</w:t>
      </w:r>
    </w:p>
    <w:p w14:paraId="38AA1CE7" w14:textId="77777777" w:rsidR="00661E00" w:rsidRPr="002E6C15" w:rsidRDefault="00BC2067" w:rsidP="005E5849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2E6C15">
        <w:rPr>
          <w:rFonts w:ascii="Segoe UI" w:hAnsi="Segoe UI" w:cs="Segoe UI"/>
          <w:b/>
        </w:rPr>
        <w:t>NDDS</w:t>
      </w:r>
      <w:r w:rsidRPr="002E6C15">
        <w:rPr>
          <w:rFonts w:ascii="Segoe UI" w:hAnsi="Segoe UI" w:cs="Segoe UI"/>
        </w:rPr>
        <w:tab/>
      </w:r>
      <w:r w:rsidR="00F55D63" w:rsidRPr="002E6C15">
        <w:rPr>
          <w:rFonts w:ascii="Segoe UI" w:hAnsi="Segoe UI" w:cs="Segoe UI"/>
        </w:rPr>
        <w:t>Not Detected in Duplicate Sample</w:t>
      </w:r>
    </w:p>
    <w:p w14:paraId="3057D8AD" w14:textId="20BEB0B1" w:rsidR="008D5E9D" w:rsidRPr="00926706" w:rsidRDefault="008D5E9D" w:rsidP="001275A2">
      <w:pPr>
        <w:pStyle w:val="Heading2"/>
      </w:pPr>
      <w:r w:rsidRPr="00926706">
        <w:t>Reporting Examples for inorganic chemicals in WAC 246-390-075(14) (a)</w:t>
      </w:r>
      <w:r w:rsidR="00926706">
        <w:t>–</w:t>
      </w:r>
      <w:r w:rsidRPr="00926706">
        <w:t xml:space="preserve">(c) </w:t>
      </w:r>
    </w:p>
    <w:bookmarkEnd w:id="4"/>
    <w:bookmarkEnd w:id="5"/>
    <w:p w14:paraId="35EC164B" w14:textId="77777777" w:rsidR="004D269A" w:rsidRPr="00F25FA4" w:rsidRDefault="004D269A" w:rsidP="001275A2">
      <w:pPr>
        <w:pStyle w:val="Heading3"/>
      </w:pPr>
      <w:r w:rsidRPr="00F25FA4">
        <w:t xml:space="preserve">Key Definitions </w:t>
      </w:r>
    </w:p>
    <w:p w14:paraId="3D1FF8B0" w14:textId="77777777" w:rsidR="004D269A" w:rsidRPr="00F25FA4" w:rsidRDefault="004D269A" w:rsidP="004D269A">
      <w:pPr>
        <w:spacing w:after="200" w:line="276" w:lineRule="auto"/>
        <w:ind w:left="360"/>
        <w:rPr>
          <w:rFonts w:ascii="Segoe UI" w:hAnsi="Segoe UI" w:cs="Segoe UI"/>
          <w:sz w:val="22"/>
          <w:szCs w:val="24"/>
        </w:rPr>
      </w:pPr>
      <w:r w:rsidRPr="00F25FA4">
        <w:rPr>
          <w:rFonts w:ascii="Segoe UI" w:hAnsi="Segoe UI" w:cs="Segoe UI"/>
          <w:sz w:val="22"/>
          <w:szCs w:val="24"/>
        </w:rPr>
        <w:t xml:space="preserve">Method reporting limit </w:t>
      </w:r>
      <w:r w:rsidRPr="00F25FA4">
        <w:rPr>
          <w:rFonts w:ascii="Segoe UI" w:hAnsi="Segoe UI" w:cs="Segoe UI"/>
          <w:b/>
          <w:bCs/>
          <w:sz w:val="22"/>
          <w:szCs w:val="24"/>
        </w:rPr>
        <w:t>(MRL)</w:t>
      </w:r>
      <w:r w:rsidRPr="00F25FA4">
        <w:rPr>
          <w:rFonts w:ascii="Segoe UI" w:hAnsi="Segoe UI" w:cs="Segoe UI"/>
          <w:sz w:val="22"/>
          <w:szCs w:val="24"/>
        </w:rPr>
        <w:t xml:space="preserve"> means the lowest concentration of a standard used for calibration. </w:t>
      </w:r>
    </w:p>
    <w:p w14:paraId="0E944FAF" w14:textId="77777777" w:rsidR="004D269A" w:rsidRPr="00F25FA4" w:rsidRDefault="004D269A" w:rsidP="004D269A">
      <w:pPr>
        <w:spacing w:after="200" w:line="276" w:lineRule="auto"/>
        <w:ind w:left="360"/>
        <w:rPr>
          <w:rFonts w:ascii="Segoe UI" w:hAnsi="Segoe UI" w:cs="Segoe UI"/>
          <w:sz w:val="22"/>
          <w:szCs w:val="24"/>
        </w:rPr>
      </w:pPr>
      <w:r w:rsidRPr="00F25FA4">
        <w:rPr>
          <w:rFonts w:ascii="Segoe UI" w:hAnsi="Segoe UI" w:cs="Segoe UI"/>
          <w:sz w:val="22"/>
          <w:szCs w:val="24"/>
        </w:rPr>
        <w:t xml:space="preserve">State detection reporting limit </w:t>
      </w:r>
      <w:r w:rsidRPr="00F25FA4">
        <w:rPr>
          <w:rFonts w:ascii="Segoe UI" w:hAnsi="Segoe UI" w:cs="Segoe UI"/>
          <w:b/>
          <w:bCs/>
          <w:sz w:val="22"/>
          <w:szCs w:val="24"/>
        </w:rPr>
        <w:t>(SDRL)</w:t>
      </w:r>
      <w:r w:rsidRPr="00F25FA4">
        <w:rPr>
          <w:rFonts w:ascii="Segoe UI" w:hAnsi="Segoe UI" w:cs="Segoe UI"/>
          <w:sz w:val="22"/>
          <w:szCs w:val="24"/>
        </w:rPr>
        <w:t xml:space="preserve"> means the minimum reportable detection of an analyte as established in Tables 3 through 7 of WAC 246-390. </w:t>
      </w:r>
    </w:p>
    <w:p w14:paraId="6AC19495" w14:textId="77777777" w:rsidR="004D269A" w:rsidRPr="00F25FA4" w:rsidRDefault="004D269A" w:rsidP="004D269A">
      <w:pPr>
        <w:spacing w:after="200" w:line="276" w:lineRule="auto"/>
        <w:ind w:left="360"/>
        <w:rPr>
          <w:rFonts w:ascii="Segoe UI" w:hAnsi="Segoe UI" w:cs="Segoe UI"/>
          <w:sz w:val="22"/>
          <w:szCs w:val="24"/>
        </w:rPr>
      </w:pPr>
      <w:r w:rsidRPr="00F25FA4">
        <w:rPr>
          <w:rFonts w:ascii="Segoe UI" w:hAnsi="Segoe UI" w:cs="Segoe UI"/>
          <w:b/>
          <w:bCs/>
          <w:sz w:val="22"/>
          <w:szCs w:val="24"/>
        </w:rPr>
        <w:t>mg/L</w:t>
      </w:r>
      <w:r w:rsidRPr="00F25FA4">
        <w:rPr>
          <w:rFonts w:ascii="Segoe UI" w:hAnsi="Segoe UI" w:cs="Segoe UI"/>
          <w:sz w:val="22"/>
          <w:szCs w:val="24"/>
        </w:rPr>
        <w:t xml:space="preserve"> means milligrams per liter (1 mg/L = 1ppm – parts per million).</w:t>
      </w:r>
    </w:p>
    <w:p w14:paraId="5DA286CF" w14:textId="77777777" w:rsidR="004D269A" w:rsidRPr="00F25FA4" w:rsidRDefault="004D269A" w:rsidP="004D269A">
      <w:pPr>
        <w:spacing w:after="60" w:line="276" w:lineRule="auto"/>
        <w:rPr>
          <w:rFonts w:ascii="Segoe UI" w:hAnsi="Segoe UI" w:cs="Segoe UI"/>
          <w:sz w:val="22"/>
          <w:szCs w:val="24"/>
        </w:rPr>
      </w:pPr>
      <w:r w:rsidRPr="00F25FA4">
        <w:rPr>
          <w:rFonts w:ascii="Segoe UI" w:hAnsi="Segoe UI" w:cs="Segoe UI"/>
          <w:b/>
          <w:bCs/>
          <w:sz w:val="22"/>
          <w:szCs w:val="24"/>
        </w:rPr>
        <w:t>(a)</w:t>
      </w:r>
      <w:r w:rsidRPr="00F25FA4">
        <w:rPr>
          <w:rFonts w:ascii="Segoe UI" w:hAnsi="Segoe UI" w:cs="Segoe UI"/>
          <w:sz w:val="22"/>
          <w:szCs w:val="24"/>
        </w:rPr>
        <w:t xml:space="preserve"> A lab shall report inorganic chemical  contaminant results when the lab's established MRL is greater than the SDRL as:</w:t>
      </w:r>
    </w:p>
    <w:p w14:paraId="3F1A94D5" w14:textId="30A30972" w:rsidR="004D269A" w:rsidRPr="00F25FA4" w:rsidRDefault="004D269A" w:rsidP="004D269A">
      <w:pPr>
        <w:spacing w:after="60" w:line="276" w:lineRule="auto"/>
        <w:ind w:left="360"/>
        <w:rPr>
          <w:rFonts w:ascii="Segoe UI" w:hAnsi="Segoe UI" w:cs="Segoe UI"/>
          <w:sz w:val="22"/>
          <w:szCs w:val="24"/>
        </w:rPr>
      </w:pPr>
      <w:r w:rsidRPr="00F25FA4">
        <w:rPr>
          <w:rFonts w:ascii="Segoe UI" w:hAnsi="Segoe UI" w:cs="Segoe UI"/>
          <w:b/>
          <w:bCs/>
          <w:sz w:val="22"/>
          <w:szCs w:val="24"/>
        </w:rPr>
        <w:t>(i)</w:t>
      </w:r>
      <w:r w:rsidRPr="00F25FA4">
        <w:rPr>
          <w:rFonts w:ascii="Segoe UI" w:hAnsi="Segoe UI" w:cs="Segoe UI"/>
          <w:sz w:val="22"/>
          <w:szCs w:val="24"/>
        </w:rPr>
        <w:t xml:space="preserve"> </w:t>
      </w:r>
      <w:r w:rsidR="00926706" w:rsidRPr="00F25FA4">
        <w:rPr>
          <w:rFonts w:ascii="Segoe UI Semibold" w:hAnsi="Segoe UI Semibold" w:cs="Segoe UI Semibold"/>
          <w:sz w:val="22"/>
          <w:szCs w:val="24"/>
        </w:rPr>
        <w:t>Nondetect or ND</w:t>
      </w:r>
      <w:r w:rsidR="00926706" w:rsidRPr="00F25FA4">
        <w:rPr>
          <w:rFonts w:ascii="Segoe UI" w:hAnsi="Segoe UI" w:cs="Segoe UI"/>
          <w:sz w:val="22"/>
          <w:szCs w:val="24"/>
        </w:rPr>
        <w:t xml:space="preserve"> </w:t>
      </w:r>
      <w:r w:rsidRPr="00F25FA4">
        <w:rPr>
          <w:rFonts w:ascii="Segoe UI" w:hAnsi="Segoe UI" w:cs="Segoe UI"/>
          <w:sz w:val="22"/>
          <w:szCs w:val="24"/>
        </w:rPr>
        <w:t>when a lab's result is less than the SDRL and MRL;</w:t>
      </w:r>
    </w:p>
    <w:p w14:paraId="79CC7CDA" w14:textId="77777777" w:rsidR="004D269A" w:rsidRPr="00926706" w:rsidRDefault="004D269A" w:rsidP="004D269A">
      <w:pPr>
        <w:ind w:left="360"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</w:p>
    <w:p w14:paraId="34DEB05B" w14:textId="77777777" w:rsidR="004D269A" w:rsidRPr="00926706" w:rsidRDefault="004D269A" w:rsidP="004D269A">
      <w:pPr>
        <w:ind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  <w:r w:rsidRPr="00926706">
        <w:rPr>
          <w:rFonts w:ascii="Segoe UI" w:hAnsi="Segoe UI" w:cs="Segoe UI"/>
          <w:b/>
          <w:bCs/>
          <w:color w:val="5479A2"/>
          <w:sz w:val="22"/>
          <w:szCs w:val="22"/>
        </w:rPr>
        <w:lastRenderedPageBreak/>
        <w:t>Result = ND</w:t>
      </w:r>
    </w:p>
    <w:tbl>
      <w:tblPr>
        <w:tblW w:w="9600" w:type="dxa"/>
        <w:tblInd w:w="36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269A" w:rsidRPr="00926706" w14:paraId="715B8597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1F5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0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81C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0.0212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776D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0.05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4E7D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0.06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C99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0.10 mg/L</w:t>
            </w:r>
          </w:p>
        </w:tc>
      </w:tr>
      <w:tr w:rsidR="004D269A" w:rsidRPr="00926706" w14:paraId="0CF00FE1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F427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7794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276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DD75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47A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9A3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305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381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102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0164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926706" w14:paraId="209497EF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E734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B1A2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801F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113C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AD2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223D5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582D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A038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7770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B72A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926706" w14:paraId="22BBCB30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5ED9" w14:textId="77777777" w:rsidR="004D269A" w:rsidRPr="00926706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9F6C" w14:textId="77777777" w:rsidR="004D269A" w:rsidRPr="00926706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DFC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5EE4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0B5A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26706">
              <w:rPr>
                <w:rFonts w:ascii="Segoe UI" w:hAnsi="Segoe UI" w:cs="Segoe UI"/>
                <w:color w:val="000000"/>
                <w:sz w:val="22"/>
                <w:szCs w:val="22"/>
              </w:rPr>
              <w:t>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29DA" w14:textId="77777777" w:rsidR="004D269A" w:rsidRPr="00926706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65D6" w14:textId="77777777" w:rsidR="004D269A" w:rsidRPr="00926706" w:rsidRDefault="004D269A" w:rsidP="004D269A">
            <w:pPr>
              <w:rPr>
                <w:rFonts w:ascii="Segoe UI" w:hAnsi="Segoe UI" w:cs="Segoe UI"/>
              </w:rPr>
            </w:pPr>
          </w:p>
        </w:tc>
      </w:tr>
    </w:tbl>
    <w:p w14:paraId="196EC170" w14:textId="77777777" w:rsidR="004D269A" w:rsidRPr="00926706" w:rsidRDefault="004D269A" w:rsidP="004D269A">
      <w:pPr>
        <w:spacing w:after="60"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48FFA6BA" w14:textId="77777777" w:rsidR="004D269A" w:rsidRPr="00926706" w:rsidRDefault="004D269A" w:rsidP="004D269A">
      <w:pPr>
        <w:spacing w:after="60" w:line="276" w:lineRule="auto"/>
        <w:ind w:left="360"/>
        <w:rPr>
          <w:rFonts w:ascii="Segoe UI" w:hAnsi="Segoe UI" w:cs="Segoe UI"/>
          <w:sz w:val="24"/>
          <w:szCs w:val="24"/>
        </w:rPr>
      </w:pPr>
      <w:r w:rsidRPr="00926706">
        <w:rPr>
          <w:rFonts w:ascii="Segoe UI" w:hAnsi="Segoe UI" w:cs="Segoe UI"/>
          <w:b/>
          <w:bCs/>
          <w:sz w:val="24"/>
          <w:szCs w:val="24"/>
        </w:rPr>
        <w:t>(ii)</w:t>
      </w:r>
      <w:r w:rsidRPr="00926706">
        <w:rPr>
          <w:rFonts w:ascii="Segoe UI" w:hAnsi="Segoe UI" w:cs="Segoe UI"/>
          <w:sz w:val="24"/>
          <w:szCs w:val="24"/>
        </w:rPr>
        <w:t xml:space="preserve"> An estimated concentration, notated with a "J" data qualifier, when a result is equal to or greater than the SDRL, but less than the lab's established MRL; </w:t>
      </w:r>
    </w:p>
    <w:p w14:paraId="6AB6AF0F" w14:textId="77777777" w:rsidR="004D269A" w:rsidRPr="00702F2E" w:rsidRDefault="004D269A" w:rsidP="004D269A">
      <w:pPr>
        <w:ind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  <w:r w:rsidRPr="00702F2E">
        <w:rPr>
          <w:rFonts w:ascii="Segoe UI" w:hAnsi="Segoe UI" w:cs="Segoe UI"/>
          <w:b/>
          <w:bCs/>
          <w:color w:val="5479A2"/>
          <w:sz w:val="22"/>
          <w:szCs w:val="22"/>
        </w:rPr>
        <w:t xml:space="preserve">Result  =  0.061mg/L (J) </w:t>
      </w:r>
    </w:p>
    <w:tbl>
      <w:tblPr>
        <w:tblW w:w="7680" w:type="dxa"/>
        <w:tblInd w:w="54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</w:tblGrid>
      <w:tr w:rsidR="004D269A" w:rsidRPr="00702F2E" w14:paraId="1840F6F0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E1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0.05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5C6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0.0612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E6F5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0.07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F94F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0.10 mg/L</w:t>
            </w:r>
          </w:p>
        </w:tc>
      </w:tr>
      <w:tr w:rsidR="004D269A" w:rsidRPr="00702F2E" w14:paraId="129AC96E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0140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A03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92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32D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DF5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F2A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B18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9F7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1C653B7C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C7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934D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2FB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C52E0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BA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8587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82A7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F1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518E0A82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69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BAF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3BC8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53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991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51360BAC" w14:textId="77777777" w:rsidR="004D269A" w:rsidRPr="00702F2E" w:rsidRDefault="004D269A" w:rsidP="004D269A">
      <w:pPr>
        <w:spacing w:after="60"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216A9549" w14:textId="77777777" w:rsidR="004D269A" w:rsidRPr="00702F2E" w:rsidRDefault="004D269A" w:rsidP="004D269A">
      <w:pPr>
        <w:spacing w:after="60" w:line="276" w:lineRule="auto"/>
        <w:ind w:left="360"/>
        <w:rPr>
          <w:rFonts w:ascii="Segoe UI" w:hAnsi="Segoe UI" w:cs="Segoe UI"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t xml:space="preserve"> (iii)</w:t>
      </w:r>
      <w:r w:rsidRPr="00702F2E">
        <w:rPr>
          <w:rFonts w:ascii="Segoe UI" w:hAnsi="Segoe UI" w:cs="Segoe UI"/>
          <w:sz w:val="24"/>
          <w:szCs w:val="24"/>
        </w:rPr>
        <w:t xml:space="preserve"> A number when a result is equal to or greater than the lab's established MRL.</w:t>
      </w:r>
    </w:p>
    <w:p w14:paraId="0F3D7EB2" w14:textId="77777777" w:rsidR="004D269A" w:rsidRPr="00702F2E" w:rsidRDefault="004D269A" w:rsidP="004D269A">
      <w:pPr>
        <w:ind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  <w:r w:rsidRPr="00702F2E">
        <w:rPr>
          <w:rFonts w:ascii="Segoe UI" w:hAnsi="Segoe UI" w:cs="Segoe UI"/>
          <w:b/>
          <w:bCs/>
          <w:color w:val="5479A2"/>
          <w:sz w:val="22"/>
          <w:szCs w:val="22"/>
        </w:rPr>
        <w:t>Result  =  0.081mg/L</w:t>
      </w:r>
    </w:p>
    <w:tbl>
      <w:tblPr>
        <w:tblW w:w="7680" w:type="dxa"/>
        <w:tblInd w:w="54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</w:tblGrid>
      <w:tr w:rsidR="004D269A" w:rsidRPr="00702F2E" w14:paraId="29255885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350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0.05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B04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0.06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6362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0.0812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2A8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0.10 mg/L</w:t>
            </w:r>
          </w:p>
        </w:tc>
      </w:tr>
      <w:tr w:rsidR="004D269A" w:rsidRPr="00702F2E" w14:paraId="2235430E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B6B8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07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60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C2D5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6D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BD3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8B1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2C61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0375A7CC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444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B447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8B3B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35E5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56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927A2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C2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A8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07183244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EAAA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662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34A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Result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5E84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9D02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3CC10B48" w14:textId="77777777" w:rsidR="002B153C" w:rsidRPr="00702F2E" w:rsidRDefault="002B153C" w:rsidP="002B153C">
      <w:pPr>
        <w:spacing w:after="160" w:line="259" w:lineRule="auto"/>
        <w:rPr>
          <w:rFonts w:ascii="Segoe UI" w:hAnsi="Segoe UI" w:cs="Segoe UI"/>
          <w:b/>
          <w:bCs/>
          <w:sz w:val="24"/>
          <w:szCs w:val="24"/>
        </w:rPr>
      </w:pPr>
    </w:p>
    <w:p w14:paraId="6774C45C" w14:textId="758CFC89" w:rsidR="004D269A" w:rsidRPr="00702F2E" w:rsidRDefault="004D269A" w:rsidP="002B153C">
      <w:pPr>
        <w:spacing w:after="160" w:line="259" w:lineRule="auto"/>
        <w:rPr>
          <w:rFonts w:ascii="Segoe UI" w:hAnsi="Segoe UI" w:cs="Segoe UI"/>
          <w:b/>
          <w:bCs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t>(b)</w:t>
      </w:r>
      <w:r w:rsidRPr="00702F2E">
        <w:rPr>
          <w:rFonts w:ascii="Segoe UI" w:hAnsi="Segoe UI" w:cs="Segoe UI"/>
          <w:sz w:val="24"/>
          <w:szCs w:val="24"/>
        </w:rPr>
        <w:t xml:space="preserve"> A lab shall report inorganic chemical contaminant results when the lab's established MRL is less than the SDRL as:</w:t>
      </w:r>
    </w:p>
    <w:p w14:paraId="059DE2E1" w14:textId="72779FA5" w:rsidR="004D269A" w:rsidRPr="00702F2E" w:rsidRDefault="004D269A" w:rsidP="004D269A">
      <w:pPr>
        <w:spacing w:after="60" w:line="276" w:lineRule="auto"/>
        <w:ind w:left="360"/>
        <w:rPr>
          <w:rFonts w:ascii="Segoe UI" w:hAnsi="Segoe UI" w:cs="Segoe UI"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t>(i)</w:t>
      </w:r>
      <w:r w:rsidRPr="00702F2E">
        <w:rPr>
          <w:rFonts w:ascii="Segoe UI" w:hAnsi="Segoe UI" w:cs="Segoe UI"/>
          <w:sz w:val="24"/>
          <w:szCs w:val="24"/>
        </w:rPr>
        <w:t xml:space="preserve"> </w:t>
      </w:r>
      <w:r w:rsidR="00702F2E" w:rsidRPr="002E6C15">
        <w:rPr>
          <w:rFonts w:ascii="Segoe UI Semibold" w:hAnsi="Segoe UI Semibold" w:cs="Segoe UI Semibold"/>
          <w:sz w:val="24"/>
          <w:szCs w:val="24"/>
        </w:rPr>
        <w:t>Nondetect or ND</w:t>
      </w:r>
      <w:r w:rsidR="00702F2E" w:rsidRPr="00702F2E">
        <w:rPr>
          <w:rFonts w:ascii="Segoe UI" w:hAnsi="Segoe UI" w:cs="Segoe UI"/>
          <w:sz w:val="24"/>
          <w:szCs w:val="24"/>
        </w:rPr>
        <w:t xml:space="preserve"> </w:t>
      </w:r>
      <w:r w:rsidRPr="00702F2E">
        <w:rPr>
          <w:rFonts w:ascii="Segoe UI" w:hAnsi="Segoe UI" w:cs="Segoe UI"/>
          <w:sz w:val="24"/>
          <w:szCs w:val="24"/>
        </w:rPr>
        <w:t>when a lab's result is less than the lab's established MRL;</w:t>
      </w:r>
    </w:p>
    <w:p w14:paraId="754E2487" w14:textId="77777777" w:rsidR="004D269A" w:rsidRPr="00702F2E" w:rsidRDefault="004D269A" w:rsidP="004D269A">
      <w:pPr>
        <w:ind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  <w:r w:rsidRPr="00702F2E">
        <w:rPr>
          <w:rFonts w:ascii="Segoe UI" w:hAnsi="Segoe UI" w:cs="Segoe UI"/>
          <w:b/>
          <w:bCs/>
          <w:color w:val="5479A2"/>
          <w:sz w:val="22"/>
          <w:szCs w:val="22"/>
        </w:rPr>
        <w:t>Result  = ND</w:t>
      </w:r>
    </w:p>
    <w:tbl>
      <w:tblPr>
        <w:tblW w:w="7650" w:type="dxa"/>
        <w:tblInd w:w="540" w:type="dxa"/>
        <w:tblLook w:val="04A0" w:firstRow="1" w:lastRow="0" w:firstColumn="1" w:lastColumn="0" w:noHBand="0" w:noVBand="1"/>
      </w:tblPr>
      <w:tblGrid>
        <w:gridCol w:w="596"/>
        <w:gridCol w:w="1324"/>
        <w:gridCol w:w="690"/>
        <w:gridCol w:w="720"/>
        <w:gridCol w:w="480"/>
        <w:gridCol w:w="960"/>
        <w:gridCol w:w="960"/>
        <w:gridCol w:w="960"/>
        <w:gridCol w:w="960"/>
      </w:tblGrid>
      <w:tr w:rsidR="004D269A" w:rsidRPr="00702F2E" w14:paraId="5E1AA798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575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0.035 mg/L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7AB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0.04 mg/L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08D467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3F9F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0.05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862F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0.055 mg/L</w:t>
            </w:r>
          </w:p>
        </w:tc>
      </w:tr>
      <w:tr w:rsidR="004D269A" w:rsidRPr="00702F2E" w14:paraId="7349A081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8FC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D26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223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795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25F1D0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BB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F61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9CA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742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26F25F71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8B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7B884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8D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E26D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608A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1874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0AE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E5B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E5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770BCE23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3ABB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Result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91E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MRL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ABDEE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189F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SDRL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85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D83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1AF013B9" w14:textId="77777777" w:rsidR="004D269A" w:rsidRPr="00702F2E" w:rsidRDefault="004D269A" w:rsidP="004D269A">
      <w:pPr>
        <w:spacing w:after="60" w:line="276" w:lineRule="auto"/>
        <w:rPr>
          <w:rFonts w:ascii="Segoe UI" w:hAnsi="Segoe UI" w:cs="Segoe UI"/>
          <w:sz w:val="24"/>
          <w:szCs w:val="24"/>
        </w:rPr>
      </w:pPr>
    </w:p>
    <w:p w14:paraId="07314F31" w14:textId="1D9C69C0" w:rsidR="004D269A" w:rsidRPr="00702F2E" w:rsidRDefault="004D269A" w:rsidP="004D269A">
      <w:pPr>
        <w:spacing w:after="60" w:line="276" w:lineRule="auto"/>
        <w:ind w:left="360"/>
        <w:rPr>
          <w:rFonts w:ascii="Segoe UI" w:hAnsi="Segoe UI" w:cs="Segoe UI"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t>(ii)</w:t>
      </w:r>
      <w:r w:rsidRPr="00702F2E">
        <w:rPr>
          <w:rFonts w:ascii="Segoe UI" w:hAnsi="Segoe UI" w:cs="Segoe UI"/>
          <w:sz w:val="24"/>
          <w:szCs w:val="24"/>
        </w:rPr>
        <w:t xml:space="preserve"> </w:t>
      </w:r>
      <w:r w:rsidR="00702F2E" w:rsidRPr="002E6C15">
        <w:rPr>
          <w:rFonts w:ascii="Segoe UI Semibold" w:hAnsi="Segoe UI Semibold" w:cs="Segoe UI Semibold"/>
          <w:sz w:val="24"/>
          <w:szCs w:val="24"/>
        </w:rPr>
        <w:t>Nondetect or ND</w:t>
      </w:r>
      <w:r w:rsidR="00702F2E" w:rsidRPr="00702F2E">
        <w:rPr>
          <w:rFonts w:ascii="Segoe UI" w:hAnsi="Segoe UI" w:cs="Segoe UI"/>
          <w:sz w:val="24"/>
          <w:szCs w:val="24"/>
        </w:rPr>
        <w:t xml:space="preserve"> </w:t>
      </w:r>
      <w:r w:rsidRPr="00702F2E">
        <w:rPr>
          <w:rFonts w:ascii="Segoe UI" w:hAnsi="Segoe UI" w:cs="Segoe UI"/>
          <w:sz w:val="24"/>
          <w:szCs w:val="24"/>
        </w:rPr>
        <w:t>when a lab's result is less than the  department’s established SDRL, but greater than the lab’s established MRL; or</w:t>
      </w:r>
    </w:p>
    <w:tbl>
      <w:tblPr>
        <w:tblpPr w:leftFromText="180" w:rightFromText="180" w:vertAnchor="text" w:horzAnchor="page" w:tblpX="1984" w:tblpY="388"/>
        <w:tblW w:w="7650" w:type="dxa"/>
        <w:tblLook w:val="04A0" w:firstRow="1" w:lastRow="0" w:firstColumn="1" w:lastColumn="0" w:noHBand="0" w:noVBand="1"/>
      </w:tblPr>
      <w:tblGrid>
        <w:gridCol w:w="596"/>
        <w:gridCol w:w="1324"/>
        <w:gridCol w:w="690"/>
        <w:gridCol w:w="720"/>
        <w:gridCol w:w="480"/>
        <w:gridCol w:w="960"/>
        <w:gridCol w:w="960"/>
        <w:gridCol w:w="960"/>
        <w:gridCol w:w="960"/>
      </w:tblGrid>
      <w:tr w:rsidR="004D269A" w:rsidRPr="00702F2E" w14:paraId="08B33B04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BA02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0.04 mg/L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A2D6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0.0451 mg/L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DEC9DA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8F6D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0.05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43B5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0.055 mg/L</w:t>
            </w:r>
          </w:p>
        </w:tc>
      </w:tr>
      <w:tr w:rsidR="004D269A" w:rsidRPr="00702F2E" w14:paraId="5491C251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E23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EBB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42B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F88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D1ECB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A7A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1EA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E72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D5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2AA1D72B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61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D63C4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B9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B82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37C25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7853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DCA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822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512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53A19E53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515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MRL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62F2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Result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EAD4D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3AD4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SDRL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CA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61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7A43C92A" w14:textId="77777777" w:rsidR="004D269A" w:rsidRPr="00702F2E" w:rsidRDefault="004D269A" w:rsidP="004D269A">
      <w:pPr>
        <w:spacing w:after="200" w:line="276" w:lineRule="auto"/>
        <w:ind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  <w:r w:rsidRPr="00702F2E">
        <w:rPr>
          <w:rFonts w:ascii="Segoe UI" w:hAnsi="Segoe UI" w:cs="Segoe UI"/>
          <w:b/>
          <w:bCs/>
          <w:color w:val="5479A2"/>
          <w:sz w:val="22"/>
          <w:szCs w:val="22"/>
        </w:rPr>
        <w:t xml:space="preserve">Result  = ND </w:t>
      </w:r>
    </w:p>
    <w:p w14:paraId="1589497F" w14:textId="77777777" w:rsidR="004D269A" w:rsidRPr="00702F2E" w:rsidRDefault="004D269A" w:rsidP="004D269A">
      <w:pPr>
        <w:spacing w:after="200" w:line="276" w:lineRule="auto"/>
        <w:ind w:left="1170"/>
        <w:rPr>
          <w:rFonts w:ascii="Segoe UI" w:hAnsi="Segoe UI" w:cs="Segoe UI"/>
          <w:b/>
          <w:bCs/>
          <w:color w:val="5479A2"/>
          <w:sz w:val="22"/>
          <w:szCs w:val="22"/>
        </w:rPr>
      </w:pPr>
    </w:p>
    <w:p w14:paraId="4ED53CB7" w14:textId="77777777" w:rsidR="004D269A" w:rsidRPr="00702F2E" w:rsidRDefault="004D269A" w:rsidP="004D269A">
      <w:pPr>
        <w:spacing w:after="200" w:line="276" w:lineRule="auto"/>
        <w:ind w:left="1170"/>
        <w:rPr>
          <w:rFonts w:ascii="Segoe UI" w:hAnsi="Segoe UI" w:cs="Segoe UI"/>
          <w:b/>
          <w:bCs/>
          <w:color w:val="5479A2"/>
          <w:sz w:val="22"/>
          <w:szCs w:val="22"/>
        </w:rPr>
      </w:pPr>
    </w:p>
    <w:p w14:paraId="65871F6E" w14:textId="77777777" w:rsidR="004D269A" w:rsidRPr="00702F2E" w:rsidRDefault="004D269A" w:rsidP="004D269A">
      <w:pPr>
        <w:spacing w:after="60" w:line="276" w:lineRule="auto"/>
        <w:rPr>
          <w:rFonts w:ascii="Segoe UI" w:hAnsi="Segoe UI" w:cs="Segoe UI"/>
          <w:sz w:val="24"/>
          <w:szCs w:val="24"/>
        </w:rPr>
      </w:pPr>
    </w:p>
    <w:p w14:paraId="0BCDAED5" w14:textId="77777777" w:rsidR="004D269A" w:rsidRPr="00702F2E" w:rsidRDefault="004D269A" w:rsidP="004D269A">
      <w:pPr>
        <w:spacing w:after="60" w:line="276" w:lineRule="auto"/>
        <w:ind w:left="450"/>
        <w:rPr>
          <w:rFonts w:ascii="Segoe UI" w:hAnsi="Segoe UI" w:cs="Segoe UI"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lastRenderedPageBreak/>
        <w:t>(iii)</w:t>
      </w:r>
      <w:r w:rsidRPr="00702F2E">
        <w:rPr>
          <w:rFonts w:ascii="Segoe UI" w:hAnsi="Segoe UI" w:cs="Segoe UI"/>
          <w:sz w:val="24"/>
          <w:szCs w:val="24"/>
        </w:rPr>
        <w:t xml:space="preserve"> A number when a result is equal to or greater than the SDRL.</w:t>
      </w:r>
    </w:p>
    <w:p w14:paraId="6CB8DC1F" w14:textId="77777777" w:rsidR="004D269A" w:rsidRPr="004D269A" w:rsidRDefault="004D269A" w:rsidP="004D269A">
      <w:pPr>
        <w:spacing w:after="200" w:line="276" w:lineRule="auto"/>
        <w:ind w:firstLine="720"/>
        <w:rPr>
          <w:b/>
          <w:bCs/>
          <w:color w:val="5479A2"/>
          <w:sz w:val="22"/>
          <w:szCs w:val="22"/>
        </w:rPr>
      </w:pPr>
      <w:r w:rsidRPr="004D269A">
        <w:rPr>
          <w:b/>
          <w:bCs/>
          <w:color w:val="5479A2"/>
          <w:sz w:val="22"/>
          <w:szCs w:val="22"/>
        </w:rPr>
        <w:t>Result = 0.081 mg/L</w:t>
      </w:r>
    </w:p>
    <w:tbl>
      <w:tblPr>
        <w:tblW w:w="8640" w:type="dxa"/>
        <w:tblInd w:w="63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  <w:gridCol w:w="960"/>
      </w:tblGrid>
      <w:tr w:rsidR="004D269A" w:rsidRPr="004D269A" w14:paraId="3A1667FC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AB0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0.03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7B4C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0.05 mg/L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BF6A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372D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0.0812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1E0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0.10 mg/L</w:t>
            </w:r>
          </w:p>
        </w:tc>
      </w:tr>
      <w:tr w:rsidR="004D269A" w:rsidRPr="004D269A" w14:paraId="174365D6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00E6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1C91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C89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955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BB7D" w14:textId="77777777" w:rsidR="004D269A" w:rsidRPr="004D269A" w:rsidRDefault="004D269A" w:rsidP="004D269A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3E7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8ABF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575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7BB2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4D269A" w14:paraId="6E09B0DC" w14:textId="77777777" w:rsidTr="00A2207E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7420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197A2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1E7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8517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ABF4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F5C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5F99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585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E36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4D269A" w14:paraId="1B426996" w14:textId="77777777" w:rsidTr="00A2207E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E08F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9283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SDRL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6C9" w14:textId="77777777" w:rsidR="004D269A" w:rsidRPr="004D269A" w:rsidRDefault="004D269A" w:rsidP="004D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F388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6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58F5" w14:textId="77777777" w:rsidR="004D269A" w:rsidRPr="004D269A" w:rsidRDefault="004D269A" w:rsidP="004D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A3D2" w14:textId="77777777" w:rsidR="004D269A" w:rsidRPr="004D269A" w:rsidRDefault="004D269A" w:rsidP="004D269A"/>
        </w:tc>
      </w:tr>
    </w:tbl>
    <w:p w14:paraId="5DD95F1B" w14:textId="77777777" w:rsidR="004D269A" w:rsidRPr="004D269A" w:rsidRDefault="004D269A" w:rsidP="004D269A">
      <w:pPr>
        <w:spacing w:after="60" w:line="276" w:lineRule="auto"/>
        <w:rPr>
          <w:sz w:val="24"/>
          <w:szCs w:val="24"/>
        </w:rPr>
      </w:pPr>
    </w:p>
    <w:p w14:paraId="772270D0" w14:textId="21CC3A58" w:rsidR="004D269A" w:rsidRPr="00702F2E" w:rsidRDefault="004D269A" w:rsidP="004D269A">
      <w:pPr>
        <w:spacing w:after="60" w:line="276" w:lineRule="auto"/>
        <w:rPr>
          <w:rFonts w:ascii="Segoe UI" w:hAnsi="Segoe UI" w:cs="Segoe UI"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t>(c)</w:t>
      </w:r>
      <w:r w:rsidRPr="00702F2E">
        <w:rPr>
          <w:rFonts w:ascii="Segoe UI" w:hAnsi="Segoe UI" w:cs="Segoe UI"/>
          <w:sz w:val="24"/>
          <w:szCs w:val="24"/>
        </w:rPr>
        <w:t xml:space="preserve"> A lab shall report inorganic chemical contaminant results when the lab's established MRL is equal to the SDRL as:</w:t>
      </w:r>
    </w:p>
    <w:p w14:paraId="7F4ECBE0" w14:textId="7F89ABD9" w:rsidR="004D269A" w:rsidRPr="00702F2E" w:rsidRDefault="004D269A" w:rsidP="004D269A">
      <w:pPr>
        <w:spacing w:after="60" w:line="276" w:lineRule="auto"/>
        <w:ind w:left="630" w:firstLine="90"/>
        <w:rPr>
          <w:rFonts w:ascii="Segoe UI" w:hAnsi="Segoe UI" w:cs="Segoe UI"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t>(i)</w:t>
      </w:r>
      <w:r w:rsidRPr="00702F2E">
        <w:rPr>
          <w:rFonts w:ascii="Segoe UI" w:hAnsi="Segoe UI" w:cs="Segoe UI"/>
          <w:sz w:val="24"/>
          <w:szCs w:val="24"/>
        </w:rPr>
        <w:t xml:space="preserve"> </w:t>
      </w:r>
      <w:r w:rsidR="00702F2E" w:rsidRPr="002E6C15">
        <w:rPr>
          <w:rFonts w:ascii="Segoe UI Semibold" w:hAnsi="Segoe UI Semibold" w:cs="Segoe UI Semibold"/>
          <w:sz w:val="24"/>
          <w:szCs w:val="24"/>
        </w:rPr>
        <w:t>Nondetect or ND</w:t>
      </w:r>
      <w:r w:rsidR="00702F2E" w:rsidRPr="00702F2E">
        <w:rPr>
          <w:rFonts w:ascii="Segoe UI" w:hAnsi="Segoe UI" w:cs="Segoe UI"/>
          <w:sz w:val="24"/>
          <w:szCs w:val="24"/>
        </w:rPr>
        <w:t xml:space="preserve"> </w:t>
      </w:r>
      <w:r w:rsidRPr="00702F2E">
        <w:rPr>
          <w:rFonts w:ascii="Segoe UI" w:hAnsi="Segoe UI" w:cs="Segoe UI"/>
          <w:sz w:val="24"/>
          <w:szCs w:val="24"/>
        </w:rPr>
        <w:t>when a lab's result is less than the SDRL and MRL; or</w:t>
      </w:r>
    </w:p>
    <w:p w14:paraId="0CF05B5F" w14:textId="77777777" w:rsidR="004D269A" w:rsidRPr="00702F2E" w:rsidRDefault="004D269A" w:rsidP="004D269A">
      <w:pPr>
        <w:spacing w:after="200" w:line="276" w:lineRule="auto"/>
        <w:ind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  <w:r w:rsidRPr="00702F2E">
        <w:rPr>
          <w:rFonts w:ascii="Segoe UI" w:hAnsi="Segoe UI" w:cs="Segoe UI"/>
          <w:b/>
          <w:bCs/>
          <w:color w:val="5479A2"/>
          <w:sz w:val="22"/>
          <w:szCs w:val="22"/>
        </w:rPr>
        <w:t>Result = ND</w:t>
      </w:r>
    </w:p>
    <w:tbl>
      <w:tblPr>
        <w:tblW w:w="10624" w:type="dxa"/>
        <w:tblInd w:w="-360" w:type="dxa"/>
        <w:tblLook w:val="04A0" w:firstRow="1" w:lastRow="0" w:firstColumn="1" w:lastColumn="0" w:noHBand="0" w:noVBand="1"/>
      </w:tblPr>
      <w:tblGrid>
        <w:gridCol w:w="1620"/>
        <w:gridCol w:w="13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269A" w:rsidRPr="00702F2E" w14:paraId="433EE376" w14:textId="77777777" w:rsidTr="00A2207E">
        <w:trPr>
          <w:trHeight w:val="288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CE3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0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8533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0.0255mg/L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5BA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0.05 mg/L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8AE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BA5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6A03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0.10 mg/L</w:t>
            </w:r>
          </w:p>
        </w:tc>
      </w:tr>
      <w:tr w:rsidR="004D269A" w:rsidRPr="00702F2E" w14:paraId="391CB7E4" w14:textId="77777777" w:rsidTr="00A2207E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EEC5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1A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77B2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D450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313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8AB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6E04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59B5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4ED1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E81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0C194C1E" w14:textId="77777777" w:rsidTr="00A2207E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752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26E7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071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5758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EA4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C236A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5A51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0DA34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B4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09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6B1B0D9F" w14:textId="77777777" w:rsidTr="00A2207E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FA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E859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7E64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96ED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SDRL/MRL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B85A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54A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F23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27A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</w:tr>
    </w:tbl>
    <w:p w14:paraId="07E67BA9" w14:textId="77777777" w:rsidR="004D269A" w:rsidRPr="00702F2E" w:rsidRDefault="004D269A" w:rsidP="004D269A">
      <w:pPr>
        <w:spacing w:after="60"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3022AF47" w14:textId="77777777" w:rsidR="004D269A" w:rsidRPr="00702F2E" w:rsidRDefault="004D269A" w:rsidP="004D269A">
      <w:pPr>
        <w:spacing w:after="240" w:line="276" w:lineRule="auto"/>
        <w:ind w:left="720"/>
        <w:rPr>
          <w:rFonts w:ascii="Segoe UI" w:hAnsi="Segoe UI" w:cs="Segoe UI"/>
          <w:sz w:val="24"/>
          <w:szCs w:val="24"/>
        </w:rPr>
      </w:pPr>
      <w:r w:rsidRPr="00702F2E">
        <w:rPr>
          <w:rFonts w:ascii="Segoe UI" w:hAnsi="Segoe UI" w:cs="Segoe UI"/>
          <w:b/>
          <w:bCs/>
          <w:sz w:val="24"/>
          <w:szCs w:val="24"/>
        </w:rPr>
        <w:t>(ii)</w:t>
      </w:r>
      <w:r w:rsidRPr="00702F2E">
        <w:rPr>
          <w:rFonts w:ascii="Segoe UI" w:hAnsi="Segoe UI" w:cs="Segoe UI"/>
          <w:sz w:val="24"/>
          <w:szCs w:val="24"/>
        </w:rPr>
        <w:t xml:space="preserve"> A number when a result is equal to or greater than the SDRL and the lab's established MRL.</w:t>
      </w:r>
    </w:p>
    <w:p w14:paraId="3DAB0911" w14:textId="77777777" w:rsidR="004D269A" w:rsidRPr="00702F2E" w:rsidRDefault="004D269A" w:rsidP="004D269A">
      <w:pPr>
        <w:spacing w:after="200" w:line="276" w:lineRule="auto"/>
        <w:ind w:firstLine="720"/>
        <w:rPr>
          <w:rFonts w:ascii="Segoe UI" w:hAnsi="Segoe UI" w:cs="Segoe UI"/>
          <w:b/>
          <w:bCs/>
          <w:color w:val="5479A2"/>
          <w:sz w:val="22"/>
          <w:szCs w:val="22"/>
        </w:rPr>
      </w:pPr>
      <w:r w:rsidRPr="00702F2E">
        <w:rPr>
          <w:rFonts w:ascii="Segoe UI" w:hAnsi="Segoe UI" w:cs="Segoe UI"/>
          <w:b/>
          <w:bCs/>
          <w:color w:val="5479A2"/>
          <w:sz w:val="22"/>
          <w:szCs w:val="22"/>
        </w:rPr>
        <w:t>Result = 0.081mg/L</w:t>
      </w:r>
    </w:p>
    <w:tbl>
      <w:tblPr>
        <w:tblpPr w:leftFromText="180" w:rightFromText="180" w:vertAnchor="text" w:tblpY="-57"/>
        <w:tblW w:w="10620" w:type="dxa"/>
        <w:tblLook w:val="04A0" w:firstRow="1" w:lastRow="0" w:firstColumn="1" w:lastColumn="0" w:noHBand="0" w:noVBand="1"/>
      </w:tblPr>
      <w:tblGrid>
        <w:gridCol w:w="1620"/>
        <w:gridCol w:w="3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269A" w:rsidRPr="00702F2E" w14:paraId="565440BA" w14:textId="77777777" w:rsidTr="00A2207E">
        <w:trPr>
          <w:trHeight w:val="28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9595" w14:textId="77777777" w:rsidR="004D269A" w:rsidRPr="00702F2E" w:rsidRDefault="004D269A" w:rsidP="004D269A">
            <w:pPr>
              <w:ind w:right="-741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0 mg/L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F1D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ED7A49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8B0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ED6E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0.05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877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0.0812 mg/L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4F76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0.10 mg/L</w:t>
            </w:r>
          </w:p>
        </w:tc>
      </w:tr>
      <w:tr w:rsidR="004D269A" w:rsidRPr="00702F2E" w14:paraId="0CB5CBCD" w14:textId="77777777" w:rsidTr="00A2207E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F7C2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C5A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CBB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573E32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AA4E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374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301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DB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8EE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AC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834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45808CF8" w14:textId="77777777" w:rsidTr="00A2207E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0D6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6F6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ED56D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E9EF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59158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379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8BF03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FE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780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3C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359C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4D269A" w:rsidRPr="00702F2E" w14:paraId="007D12BD" w14:textId="77777777" w:rsidTr="00A2207E">
        <w:trPr>
          <w:trHeight w:val="28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E420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9E41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FC8F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349E5E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3A45" w14:textId="77777777" w:rsidR="004D269A" w:rsidRPr="00702F2E" w:rsidRDefault="004D269A" w:rsidP="004D269A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C6E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SDRL/MRL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CDF9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702F2E">
              <w:rPr>
                <w:rFonts w:ascii="Segoe UI" w:hAnsi="Segoe UI" w:cs="Segoe UI"/>
                <w:color w:val="000000"/>
                <w:sz w:val="22"/>
                <w:szCs w:val="22"/>
              </w:rPr>
              <w:t>Result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A699" w14:textId="77777777" w:rsidR="004D269A" w:rsidRPr="00702F2E" w:rsidRDefault="004D269A" w:rsidP="004D269A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698" w14:textId="77777777" w:rsidR="004D269A" w:rsidRPr="00702F2E" w:rsidRDefault="004D269A" w:rsidP="004D269A">
            <w:pPr>
              <w:rPr>
                <w:rFonts w:ascii="Segoe UI" w:hAnsi="Segoe UI" w:cs="Segoe UI"/>
              </w:rPr>
            </w:pPr>
          </w:p>
        </w:tc>
      </w:tr>
    </w:tbl>
    <w:p w14:paraId="59449501" w14:textId="77777777" w:rsidR="004D269A" w:rsidRPr="00702F2E" w:rsidRDefault="004D269A" w:rsidP="004D269A">
      <w:pPr>
        <w:spacing w:after="240" w:line="276" w:lineRule="auto"/>
        <w:ind w:left="1080"/>
        <w:rPr>
          <w:rFonts w:ascii="Segoe UI" w:hAnsi="Segoe UI" w:cs="Segoe UI"/>
          <w:sz w:val="24"/>
          <w:szCs w:val="24"/>
        </w:rPr>
      </w:pPr>
    </w:p>
    <w:p w14:paraId="739E8207" w14:textId="77777777" w:rsidR="00702F2E" w:rsidRDefault="00702F2E">
      <w:pPr>
        <w:rPr>
          <w:rFonts w:ascii="Segoe UI" w:hAnsi="Segoe UI" w:cs="Segoe UI"/>
          <w:b/>
          <w:color w:val="5479A2"/>
          <w:sz w:val="26"/>
          <w:szCs w:val="26"/>
        </w:rPr>
      </w:pPr>
      <w:r>
        <w:rPr>
          <w:rFonts w:ascii="Segoe UI" w:hAnsi="Segoe UI" w:cs="Segoe UI"/>
          <w:b/>
          <w:color w:val="5479A2"/>
          <w:sz w:val="26"/>
          <w:szCs w:val="26"/>
        </w:rPr>
        <w:br w:type="page"/>
      </w:r>
    </w:p>
    <w:p w14:paraId="641A2623" w14:textId="7E2BDBDC" w:rsidR="00C81307" w:rsidRPr="00702F2E" w:rsidRDefault="00C81307" w:rsidP="001275A2">
      <w:pPr>
        <w:pStyle w:val="Heading2"/>
        <w:rPr>
          <w:rFonts w:eastAsia="Calibri"/>
          <w:sz w:val="24"/>
          <w:szCs w:val="24"/>
        </w:rPr>
      </w:pPr>
      <w:r w:rsidRPr="00702F2E">
        <w:lastRenderedPageBreak/>
        <w:t>Radionuclides</w:t>
      </w:r>
    </w:p>
    <w:p w14:paraId="08018E30" w14:textId="77836B94" w:rsidR="004322BA" w:rsidRPr="00702F2E" w:rsidRDefault="004322BA" w:rsidP="004322BA">
      <w:pPr>
        <w:rPr>
          <w:rFonts w:ascii="Segoe UI" w:eastAsia="Calibri" w:hAnsi="Segoe UI" w:cs="Segoe UI"/>
        </w:rPr>
      </w:pPr>
      <w:r w:rsidRPr="00702F2E">
        <w:rPr>
          <w:rFonts w:ascii="Segoe UI" w:eastAsia="Calibri" w:hAnsi="Segoe UI" w:cs="Segoe UI"/>
        </w:rPr>
        <w:t xml:space="preserve">Listed in the embedded document below are the electronic file transfer structures for every </w:t>
      </w:r>
      <w:r w:rsidR="002A61AE" w:rsidRPr="00702F2E">
        <w:rPr>
          <w:rFonts w:ascii="Segoe UI" w:eastAsia="Calibri" w:hAnsi="Segoe UI" w:cs="Segoe UI"/>
        </w:rPr>
        <w:t>radionuclide</w:t>
      </w:r>
      <w:r w:rsidRPr="00702F2E">
        <w:rPr>
          <w:rFonts w:ascii="Segoe UI" w:eastAsia="Calibri" w:hAnsi="Segoe UI" w:cs="Segoe UI"/>
        </w:rPr>
        <w:t xml:space="preserve"> chemical regulated by </w:t>
      </w:r>
      <w:r w:rsidR="00F66000" w:rsidRPr="00702F2E">
        <w:rPr>
          <w:rFonts w:ascii="Segoe UI" w:eastAsia="Calibri" w:hAnsi="Segoe UI" w:cs="Segoe UI"/>
        </w:rPr>
        <w:t>the department</w:t>
      </w:r>
      <w:r w:rsidRPr="00702F2E">
        <w:rPr>
          <w:rFonts w:ascii="Segoe UI" w:eastAsia="Calibri" w:hAnsi="Segoe UI" w:cs="Segoe UI"/>
        </w:rPr>
        <w:t xml:space="preserve">: </w:t>
      </w:r>
    </w:p>
    <w:p w14:paraId="08BE66BC" w14:textId="77777777" w:rsidR="004322BA" w:rsidRPr="00702F2E" w:rsidRDefault="004322BA" w:rsidP="004322BA">
      <w:pPr>
        <w:rPr>
          <w:rFonts w:ascii="Segoe UI" w:eastAsia="Calibri" w:hAnsi="Segoe UI" w:cs="Segoe UI"/>
          <w:b/>
          <w:color w:val="0070C0"/>
          <w:sz w:val="28"/>
          <w:szCs w:val="28"/>
        </w:rPr>
      </w:pPr>
    </w:p>
    <w:bookmarkStart w:id="8" w:name="_MON_1567568966"/>
    <w:bookmarkEnd w:id="8"/>
    <w:p w14:paraId="2E77E39A" w14:textId="77777777" w:rsidR="004322BA" w:rsidRPr="00702F2E" w:rsidRDefault="00293229" w:rsidP="004322BA">
      <w:pPr>
        <w:rPr>
          <w:rFonts w:ascii="Segoe UI" w:eastAsia="Calibri" w:hAnsi="Segoe UI" w:cs="Segoe UI"/>
          <w:b/>
          <w:color w:val="0070C0"/>
          <w:sz w:val="28"/>
          <w:szCs w:val="28"/>
        </w:rPr>
      </w:pPr>
      <w:r w:rsidRPr="00702F2E">
        <w:rPr>
          <w:rFonts w:ascii="Segoe UI" w:eastAsia="Calibri" w:hAnsi="Segoe UI" w:cs="Segoe UI"/>
          <w:b/>
          <w:color w:val="0070C0"/>
          <w:sz w:val="28"/>
          <w:szCs w:val="28"/>
        </w:rPr>
        <w:object w:dxaOrig="1520" w:dyaOrig="985" w14:anchorId="0CCA96B1">
          <v:shape id="_x0000_i1027" type="#_x0000_t75" style="width:76pt;height:49.9pt" o:ole="">
            <v:imagedata r:id="rId16" o:title=""/>
          </v:shape>
          <o:OLEObject Type="Embed" ProgID="Word.Document.8" ShapeID="_x0000_i1027" DrawAspect="Icon" ObjectID="_1767012221" r:id="rId17">
            <o:FieldCodes>\s</o:FieldCodes>
          </o:OLEObject>
        </w:object>
      </w:r>
    </w:p>
    <w:p w14:paraId="2EB0B781" w14:textId="77777777" w:rsidR="004322BA" w:rsidRPr="00702F2E" w:rsidRDefault="004322BA" w:rsidP="004322BA">
      <w:pPr>
        <w:rPr>
          <w:rFonts w:ascii="Segoe UI" w:eastAsia="Calibri" w:hAnsi="Segoe UI" w:cs="Segoe UI"/>
          <w:b/>
          <w:color w:val="0070C0"/>
          <w:sz w:val="28"/>
          <w:szCs w:val="28"/>
        </w:rPr>
      </w:pPr>
    </w:p>
    <w:p w14:paraId="09514B6C" w14:textId="383EF147" w:rsidR="004322BA" w:rsidRPr="00702F2E" w:rsidRDefault="004322BA" w:rsidP="004322BA">
      <w:pPr>
        <w:spacing w:after="240"/>
        <w:rPr>
          <w:rFonts w:ascii="Segoe UI" w:hAnsi="Segoe UI" w:cs="Segoe UI"/>
        </w:rPr>
      </w:pPr>
      <w:r w:rsidRPr="00702F2E">
        <w:rPr>
          <w:rFonts w:ascii="Segoe UI" w:hAnsi="Segoe UI" w:cs="Segoe UI"/>
        </w:rPr>
        <w:t>For all analyses with a standardized parameter grouping, the combination of the following fields uniquely defines one sample</w:t>
      </w:r>
      <w:r w:rsidR="00637630">
        <w:rPr>
          <w:rFonts w:ascii="Segoe UI" w:hAnsi="Segoe UI" w:cs="Segoe UI"/>
        </w:rPr>
        <w:t>.</w:t>
      </w:r>
    </w:p>
    <w:p w14:paraId="6F403154" w14:textId="77777777" w:rsidR="004322BA" w:rsidRPr="00637630" w:rsidRDefault="004322BA" w:rsidP="004322BA">
      <w:pPr>
        <w:spacing w:after="240"/>
        <w:rPr>
          <w:rFonts w:ascii="Segoe UI" w:hAnsi="Segoe UI" w:cs="Segoe UI"/>
        </w:rPr>
      </w:pPr>
      <w:r w:rsidRPr="00637630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63A6B4B4" w14:textId="77777777" w:rsidR="004322BA" w:rsidRPr="00637630" w:rsidRDefault="004322BA" w:rsidP="004322B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637630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07C5802A" w14:textId="77777777" w:rsidR="004322BA" w:rsidRPr="00637630" w:rsidRDefault="004322BA" w:rsidP="004322BA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637630">
        <w:rPr>
          <w:rFonts w:ascii="Segoe UI" w:hAnsi="Segoe UI" w:cs="Segoe UI"/>
        </w:rPr>
        <w:t>Element cannot be empty.</w:t>
      </w:r>
    </w:p>
    <w:p w14:paraId="06234357" w14:textId="5C63E04B" w:rsidR="004322BA" w:rsidRPr="00637630" w:rsidRDefault="004322BA" w:rsidP="004322BA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637630">
        <w:rPr>
          <w:rFonts w:ascii="Segoe UI" w:hAnsi="Segoe UI" w:cs="Segoe UI"/>
        </w:rPr>
        <w:t>Numeric field three characters in length.</w:t>
      </w:r>
    </w:p>
    <w:p w14:paraId="2677A979" w14:textId="77777777" w:rsidR="004322BA" w:rsidRPr="00637630" w:rsidRDefault="004322BA" w:rsidP="004322BA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637630">
        <w:rPr>
          <w:rFonts w:ascii="Segoe UI" w:hAnsi="Segoe UI" w:cs="Segoe UI"/>
        </w:rPr>
        <w:t xml:space="preserve">Must be a valid lab code. </w:t>
      </w:r>
    </w:p>
    <w:p w14:paraId="22236D0C" w14:textId="11C9B203" w:rsidR="004322BA" w:rsidRPr="00637630" w:rsidRDefault="00CF53AE" w:rsidP="004322BA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637630">
        <w:rPr>
          <w:rFonts w:ascii="Segoe UI" w:hAnsi="Segoe UI" w:cs="Segoe UI"/>
        </w:rPr>
        <w:t>The department</w:t>
      </w:r>
      <w:r w:rsidR="004322BA" w:rsidRPr="00637630">
        <w:rPr>
          <w:rFonts w:ascii="Segoe UI" w:hAnsi="Segoe UI" w:cs="Segoe UI"/>
        </w:rPr>
        <w:t xml:space="preserve"> permanently assign</w:t>
      </w:r>
      <w:r w:rsidR="00AC505A">
        <w:rPr>
          <w:rFonts w:ascii="Segoe UI" w:hAnsi="Segoe UI" w:cs="Segoe UI"/>
        </w:rPr>
        <w:t>s</w:t>
      </w:r>
      <w:r w:rsidR="004322BA" w:rsidRPr="00637630">
        <w:rPr>
          <w:rFonts w:ascii="Segoe UI" w:hAnsi="Segoe UI" w:cs="Segoe UI"/>
        </w:rPr>
        <w:t xml:space="preserve"> lab codes to uniquely identifying a certified water-testing lab. All samples analyzed by a lab will carry the same code. If an invalid Lab Number is used, the sample file will fail to transfer properly.</w:t>
      </w:r>
    </w:p>
    <w:p w14:paraId="27C30A27" w14:textId="77777777" w:rsidR="004322BA" w:rsidRPr="005C18FD" w:rsidRDefault="004322BA" w:rsidP="004322B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75972337" w14:textId="77777777" w:rsidR="004322BA" w:rsidRPr="005C18FD" w:rsidRDefault="004322BA" w:rsidP="004322BA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>Element cannot be empty.</w:t>
      </w:r>
    </w:p>
    <w:p w14:paraId="1D71C851" w14:textId="0601A5E4" w:rsidR="004322BA" w:rsidRPr="005C18FD" w:rsidRDefault="004322BA" w:rsidP="004322BA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>Numeric field five characters in length.</w:t>
      </w:r>
    </w:p>
    <w:p w14:paraId="2DDCEEEB" w14:textId="77777777" w:rsidR="004322BA" w:rsidRPr="005C18FD" w:rsidRDefault="004322BA" w:rsidP="004322BA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>The lab assigns this number.</w:t>
      </w:r>
    </w:p>
    <w:p w14:paraId="378701AF" w14:textId="34632998" w:rsidR="004322BA" w:rsidRPr="005C18FD" w:rsidRDefault="004322BA" w:rsidP="004322BA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 xml:space="preserve">The lab can submit sample numbers greater than five characters however; </w:t>
      </w:r>
      <w:r w:rsidR="00CF53AE" w:rsidRPr="005C18FD">
        <w:rPr>
          <w:rFonts w:ascii="Segoe UI" w:hAnsi="Segoe UI" w:cs="Segoe UI"/>
        </w:rPr>
        <w:t>the department</w:t>
      </w:r>
      <w:r w:rsidRPr="005C18FD">
        <w:rPr>
          <w:rFonts w:ascii="Segoe UI" w:hAnsi="Segoe UI" w:cs="Segoe UI"/>
        </w:rPr>
        <w:t xml:space="preserve"> will only load the last five (right most) characters</w:t>
      </w:r>
      <w:r w:rsidRPr="005C18FD">
        <w:rPr>
          <w:rFonts w:ascii="Segoe UI" w:hAnsi="Segoe UI" w:cs="Segoe UI"/>
          <w:b/>
        </w:rPr>
        <w:t>.</w:t>
      </w:r>
    </w:p>
    <w:p w14:paraId="54011101" w14:textId="77777777" w:rsidR="004322BA" w:rsidRPr="005C18FD" w:rsidRDefault="004322BA" w:rsidP="004322B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026C9136" w14:textId="77777777" w:rsidR="004322BA" w:rsidRPr="005C18FD" w:rsidRDefault="004322BA" w:rsidP="004322BA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5C18FD">
        <w:rPr>
          <w:rFonts w:ascii="Segoe UI" w:hAnsi="Segoe UI" w:cs="Segoe UI"/>
        </w:rPr>
        <w:t>Element cannot be empty.</w:t>
      </w:r>
    </w:p>
    <w:p w14:paraId="38AF5B5C" w14:textId="7A1CEBA1" w:rsidR="004322BA" w:rsidRPr="005C18FD" w:rsidRDefault="00EA2C7F" w:rsidP="004322BA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5C18FD">
        <w:rPr>
          <w:rFonts w:ascii="Segoe UI" w:hAnsi="Segoe UI" w:cs="Segoe UI"/>
        </w:rPr>
        <w:t>Alpha</w:t>
      </w:r>
      <w:r w:rsidR="004322BA" w:rsidRPr="005C18FD">
        <w:rPr>
          <w:rFonts w:ascii="Segoe UI" w:hAnsi="Segoe UI" w:cs="Segoe UI"/>
        </w:rPr>
        <w:t>numeric field ten characters in length.</w:t>
      </w:r>
    </w:p>
    <w:p w14:paraId="487FD7E4" w14:textId="5E3FEBB6" w:rsidR="004322BA" w:rsidRPr="005C18FD" w:rsidRDefault="004322BA" w:rsidP="004322BA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5C18FD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4DAEBCC0" w14:textId="77777777" w:rsidR="004322BA" w:rsidRPr="005C18FD" w:rsidRDefault="004322BA" w:rsidP="004322B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40111A19" w14:textId="77777777" w:rsidR="004322BA" w:rsidRPr="005C18FD" w:rsidRDefault="004322BA" w:rsidP="004322BA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cannot be empty.</w:t>
      </w:r>
    </w:p>
    <w:p w14:paraId="5E2A4213" w14:textId="176AA0A9" w:rsidR="004322BA" w:rsidRPr="005C18FD" w:rsidRDefault="009111BB" w:rsidP="004322BA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Alphanumeric</w:t>
      </w:r>
      <w:r w:rsidR="004322BA" w:rsidRPr="005C18FD">
        <w:rPr>
          <w:rFonts w:ascii="Segoe UI" w:hAnsi="Segoe UI" w:cs="Segoe UI"/>
        </w:rPr>
        <w:t xml:space="preserve"> field three characters in length.</w:t>
      </w:r>
    </w:p>
    <w:p w14:paraId="397710FF" w14:textId="77777777" w:rsidR="004322BA" w:rsidRPr="005C18FD" w:rsidRDefault="004322BA" w:rsidP="004322BA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03C819C5" w14:textId="77777777" w:rsidR="004322BA" w:rsidRPr="005C18FD" w:rsidRDefault="004322BA" w:rsidP="004322BA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C</w:t>
      </w:r>
      <w:r w:rsidRPr="005C18FD">
        <w:rPr>
          <w:rFonts w:ascii="Segoe UI" w:hAnsi="Segoe UI" w:cs="Segoe UI"/>
        </w:rPr>
        <w:t xml:space="preserve">      Composite samples</w:t>
      </w:r>
    </w:p>
    <w:p w14:paraId="5EB276BB" w14:textId="77777777" w:rsidR="004322BA" w:rsidRPr="005C18FD" w:rsidRDefault="004322BA" w:rsidP="004322BA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B</w:t>
      </w:r>
      <w:r w:rsidRPr="005C18FD">
        <w:rPr>
          <w:rFonts w:ascii="Segoe UI" w:hAnsi="Segoe UI" w:cs="Segoe UI"/>
        </w:rPr>
        <w:t xml:space="preserve">      Blended samples</w:t>
      </w:r>
    </w:p>
    <w:p w14:paraId="150D6FC2" w14:textId="77777777" w:rsidR="004322BA" w:rsidRPr="005C18FD" w:rsidRDefault="004322BA" w:rsidP="004322BA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 xml:space="preserve">S </w:t>
      </w:r>
      <w:r w:rsidRPr="005C18FD">
        <w:rPr>
          <w:rFonts w:ascii="Segoe UI" w:hAnsi="Segoe UI" w:cs="Segoe UI"/>
        </w:rPr>
        <w:t xml:space="preserve">     Samples from a single source</w:t>
      </w:r>
    </w:p>
    <w:p w14:paraId="20D797AC" w14:textId="0CC5236E" w:rsidR="004322BA" w:rsidRPr="005C18FD" w:rsidRDefault="004322BA" w:rsidP="004322BA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lastRenderedPageBreak/>
        <w:t>U</w:t>
      </w:r>
      <w:r w:rsidRPr="005C18FD">
        <w:rPr>
          <w:rFonts w:ascii="Segoe UI" w:hAnsi="Segoe UI" w:cs="Segoe UI"/>
        </w:rPr>
        <w:t xml:space="preserve">      Unknown samples (sample will not </w:t>
      </w:r>
      <w:r w:rsidR="00D31677" w:rsidRPr="005C18FD">
        <w:rPr>
          <w:rFonts w:ascii="Segoe UI" w:hAnsi="Segoe UI" w:cs="Segoe UI"/>
        </w:rPr>
        <w:t xml:space="preserve">be </w:t>
      </w:r>
      <w:r w:rsidRPr="005C18FD">
        <w:rPr>
          <w:rFonts w:ascii="Segoe UI" w:hAnsi="Segoe UI" w:cs="Segoe UI"/>
        </w:rPr>
        <w:t xml:space="preserve">used by </w:t>
      </w:r>
      <w:r w:rsidR="00A2207E" w:rsidRPr="005C18FD">
        <w:rPr>
          <w:rFonts w:ascii="Segoe UI" w:hAnsi="Segoe UI" w:cs="Segoe UI"/>
        </w:rPr>
        <w:t>the department</w:t>
      </w:r>
      <w:r w:rsidRPr="005C18FD">
        <w:rPr>
          <w:rFonts w:ascii="Segoe UI" w:hAnsi="Segoe UI" w:cs="Segoe UI"/>
        </w:rPr>
        <w:t xml:space="preserve"> to determine </w:t>
      </w:r>
      <w:r w:rsidR="00CE2AEE" w:rsidRPr="005C18FD">
        <w:rPr>
          <w:rFonts w:ascii="Segoe UI" w:hAnsi="Segoe UI" w:cs="Segoe UI"/>
        </w:rPr>
        <w:t xml:space="preserve">public </w:t>
      </w:r>
      <w:r w:rsidRPr="005C18FD">
        <w:rPr>
          <w:rFonts w:ascii="Segoe UI" w:hAnsi="Segoe UI" w:cs="Segoe UI"/>
        </w:rPr>
        <w:t>water system</w:t>
      </w:r>
      <w:r w:rsidR="00A2207E" w:rsidRPr="005C18FD">
        <w:rPr>
          <w:rFonts w:ascii="Segoe UI" w:hAnsi="Segoe UI" w:cs="Segoe UI"/>
        </w:rPr>
        <w:t xml:space="preserve"> </w:t>
      </w:r>
      <w:r w:rsidRPr="005C18FD">
        <w:rPr>
          <w:rFonts w:ascii="Segoe UI" w:hAnsi="Segoe UI" w:cs="Segoe UI"/>
        </w:rPr>
        <w:t>compliance)</w:t>
      </w:r>
    </w:p>
    <w:p w14:paraId="4A776020" w14:textId="77777777" w:rsidR="004322BA" w:rsidRPr="005C18FD" w:rsidRDefault="004322BA" w:rsidP="004322BA">
      <w:p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 </w:t>
      </w:r>
      <w:r w:rsidRPr="005C18FD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267AAEDC" w14:textId="77777777" w:rsidR="004322BA" w:rsidRPr="005C18FD" w:rsidRDefault="004322BA" w:rsidP="004322BA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cannot be empty.</w:t>
      </w:r>
    </w:p>
    <w:p w14:paraId="0B38C780" w14:textId="7FF45F76" w:rsidR="004322BA" w:rsidRPr="005C18FD" w:rsidRDefault="009111BB" w:rsidP="004322BA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Alphanumeric</w:t>
      </w:r>
      <w:r w:rsidR="004322BA" w:rsidRPr="005C18FD">
        <w:rPr>
          <w:rFonts w:ascii="Segoe UI" w:hAnsi="Segoe UI" w:cs="Segoe UI"/>
        </w:rPr>
        <w:t xml:space="preserve"> field ten characters in length.</w:t>
      </w:r>
    </w:p>
    <w:p w14:paraId="4AF5A85E" w14:textId="77777777" w:rsidR="004322BA" w:rsidRPr="005C18FD" w:rsidRDefault="004322BA" w:rsidP="004322BA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iCs/>
        </w:rPr>
        <w:t>The valid Test Panel Codes are listed below:</w:t>
      </w:r>
    </w:p>
    <w:p w14:paraId="737215E5" w14:textId="77777777" w:rsidR="004322BA" w:rsidRPr="005C18FD" w:rsidRDefault="004322BA" w:rsidP="00B00158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R</w:t>
      </w:r>
      <w:r w:rsidR="00E207F9" w:rsidRPr="005C18FD">
        <w:rPr>
          <w:rFonts w:ascii="Segoe UI" w:hAnsi="Segoe UI" w:cs="Segoe UI"/>
          <w:b/>
        </w:rPr>
        <w:t>AD</w:t>
      </w:r>
      <w:r w:rsidR="00382C33" w:rsidRPr="005C18FD">
        <w:rPr>
          <w:rFonts w:ascii="Segoe UI" w:hAnsi="Segoe UI" w:cs="Segoe UI"/>
        </w:rPr>
        <w:t xml:space="preserve"> </w:t>
      </w:r>
      <w:r w:rsidR="00382C33" w:rsidRPr="005C18FD">
        <w:rPr>
          <w:rFonts w:ascii="Segoe UI" w:hAnsi="Segoe UI" w:cs="Segoe UI"/>
        </w:rPr>
        <w:tab/>
      </w:r>
      <w:r w:rsidR="00E207F9" w:rsidRPr="005C18FD">
        <w:rPr>
          <w:rFonts w:ascii="Segoe UI" w:hAnsi="Segoe UI" w:cs="Segoe UI"/>
        </w:rPr>
        <w:t>Radionuclides</w:t>
      </w:r>
    </w:p>
    <w:p w14:paraId="2A6F5C02" w14:textId="77777777" w:rsidR="004322BA" w:rsidRPr="005C18FD" w:rsidRDefault="004322BA" w:rsidP="004322BA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>Water System ID Number &lt;watersystemid&gt;</w:t>
      </w:r>
    </w:p>
    <w:p w14:paraId="114D0C81" w14:textId="77777777" w:rsidR="004322BA" w:rsidRPr="005C18FD" w:rsidRDefault="004322BA" w:rsidP="004322BA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>Element cannot be blank.</w:t>
      </w:r>
    </w:p>
    <w:p w14:paraId="6AC9F3A7" w14:textId="2D54CD16" w:rsidR="004322BA" w:rsidRPr="005C18FD" w:rsidRDefault="009111BB" w:rsidP="004322BA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>Alphanumeric</w:t>
      </w:r>
      <w:r w:rsidR="004322BA" w:rsidRPr="005C18FD">
        <w:rPr>
          <w:rFonts w:ascii="Segoe UI" w:hAnsi="Segoe UI" w:cs="Segoe UI"/>
        </w:rPr>
        <w:t xml:space="preserve"> field six characters in length.</w:t>
      </w:r>
    </w:p>
    <w:p w14:paraId="487E3CE5" w14:textId="4CBAA6AB" w:rsidR="004322BA" w:rsidRPr="005C18FD" w:rsidRDefault="00CF53AE" w:rsidP="004322BA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>The department</w:t>
      </w:r>
      <w:r w:rsidR="004322BA" w:rsidRPr="005C18FD">
        <w:rPr>
          <w:rFonts w:ascii="Segoe UI" w:hAnsi="Segoe UI" w:cs="Segoe UI"/>
        </w:rPr>
        <w:t xml:space="preserve"> permanently assign</w:t>
      </w:r>
      <w:r w:rsidR="005C18FD">
        <w:rPr>
          <w:rFonts w:ascii="Segoe UI" w:hAnsi="Segoe UI" w:cs="Segoe UI"/>
        </w:rPr>
        <w:t>s</w:t>
      </w:r>
      <w:r w:rsidR="004322BA" w:rsidRPr="005C18FD">
        <w:rPr>
          <w:rFonts w:ascii="Segoe UI" w:hAnsi="Segoe UI" w:cs="Segoe UI"/>
        </w:rPr>
        <w:t xml:space="preserve"> a unique water system identification code to all Washington State public water system</w:t>
      </w:r>
      <w:r w:rsidR="00CE2AEE" w:rsidRPr="005C18FD">
        <w:rPr>
          <w:rFonts w:ascii="Segoe UI" w:hAnsi="Segoe UI" w:cs="Segoe UI"/>
        </w:rPr>
        <w:t>s</w:t>
      </w:r>
      <w:r w:rsidR="004322BA" w:rsidRPr="005C18FD">
        <w:rPr>
          <w:rFonts w:ascii="Segoe UI" w:hAnsi="Segoe UI" w:cs="Segoe UI"/>
        </w:rPr>
        <w:t xml:space="preserve">. All samples analyzed for </w:t>
      </w:r>
      <w:r w:rsidR="00CE2AEE" w:rsidRPr="005C18FD">
        <w:rPr>
          <w:rFonts w:ascii="Segoe UI" w:hAnsi="Segoe UI" w:cs="Segoe UI"/>
        </w:rPr>
        <w:t xml:space="preserve">a public </w:t>
      </w:r>
      <w:r w:rsidR="004322BA" w:rsidRPr="005C18FD">
        <w:rPr>
          <w:rFonts w:ascii="Segoe UI" w:hAnsi="Segoe UI" w:cs="Segoe UI"/>
        </w:rPr>
        <w:t>water system will carry the same code. If an invalid Water System ID Number is used, the sample file will fail to transfer properly.</w:t>
      </w:r>
      <w:r w:rsidR="004322BA" w:rsidRPr="005C18FD">
        <w:rPr>
          <w:rFonts w:ascii="Segoe UI" w:hAnsi="Segoe UI" w:cs="Segoe UI"/>
          <w:b/>
        </w:rPr>
        <w:t xml:space="preserve"> </w:t>
      </w:r>
    </w:p>
    <w:p w14:paraId="45F545AF" w14:textId="77777777" w:rsidR="004322BA" w:rsidRPr="005C18FD" w:rsidRDefault="004322BA" w:rsidP="004322BA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504B8C20" w14:textId="77777777" w:rsidR="004322BA" w:rsidRPr="005C18FD" w:rsidRDefault="004322BA" w:rsidP="004322B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Element cannot be empty.  </w:t>
      </w:r>
    </w:p>
    <w:p w14:paraId="3DD5F046" w14:textId="0CD5290D" w:rsidR="004322BA" w:rsidRPr="005C18FD" w:rsidRDefault="009111BB" w:rsidP="004322B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Alphanumeric</w:t>
      </w:r>
      <w:r w:rsidR="004322BA" w:rsidRPr="005C18FD">
        <w:rPr>
          <w:rFonts w:ascii="Segoe UI" w:hAnsi="Segoe UI" w:cs="Segoe UI"/>
        </w:rPr>
        <w:t xml:space="preserve"> field ten characters in length.</w:t>
      </w:r>
    </w:p>
    <w:p w14:paraId="02134987" w14:textId="77777777" w:rsidR="004322BA" w:rsidRPr="005C18FD" w:rsidRDefault="004322BA" w:rsidP="004322B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Each Analyte Group refers to a different collection of analyses. </w:t>
      </w:r>
    </w:p>
    <w:p w14:paraId="32BAB2AA" w14:textId="77777777" w:rsidR="004322BA" w:rsidRPr="005C18FD" w:rsidRDefault="004322BA" w:rsidP="004322B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It must contain one of the following values:</w:t>
      </w:r>
    </w:p>
    <w:p w14:paraId="55C5C96B" w14:textId="77777777" w:rsidR="004322BA" w:rsidRPr="005C18FD" w:rsidRDefault="001B5E12" w:rsidP="001B5E12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RAD</w:t>
      </w:r>
      <w:r w:rsidR="004322BA" w:rsidRPr="005C18FD">
        <w:rPr>
          <w:rFonts w:ascii="Segoe UI" w:hAnsi="Segoe UI" w:cs="Segoe UI"/>
        </w:rPr>
        <w:tab/>
      </w:r>
      <w:r w:rsidRPr="005C18FD">
        <w:rPr>
          <w:rFonts w:ascii="Segoe UI" w:hAnsi="Segoe UI" w:cs="Segoe UI"/>
        </w:rPr>
        <w:t>Radionuclides</w:t>
      </w:r>
    </w:p>
    <w:p w14:paraId="4F40ED6B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193F026A" w14:textId="77777777" w:rsidR="004322BA" w:rsidRPr="005C18FD" w:rsidRDefault="004322BA" w:rsidP="004322BA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cannot be empty.</w:t>
      </w:r>
    </w:p>
    <w:p w14:paraId="51FA90A2" w14:textId="65D8B10E" w:rsidR="004322BA" w:rsidRPr="005C18FD" w:rsidRDefault="004322BA" w:rsidP="004322BA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Alpha field four characters long.</w:t>
      </w:r>
    </w:p>
    <w:p w14:paraId="3E42F7FF" w14:textId="77777777" w:rsidR="004322BA" w:rsidRPr="005C18FD" w:rsidRDefault="004322BA" w:rsidP="004322BA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It must contain one of the following values:</w:t>
      </w:r>
    </w:p>
    <w:p w14:paraId="0A5255D5" w14:textId="77777777" w:rsidR="004322BA" w:rsidRPr="005C18FD" w:rsidRDefault="004322BA" w:rsidP="004322BA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PT/R</w:t>
      </w:r>
      <w:r w:rsidRPr="005C18FD">
        <w:rPr>
          <w:rFonts w:ascii="Segoe UI" w:hAnsi="Segoe UI" w:cs="Segoe UI"/>
        </w:rPr>
        <w:tab/>
        <w:t xml:space="preserve">Pretreatment /Raw Water Sample </w:t>
      </w:r>
    </w:p>
    <w:p w14:paraId="1121D274" w14:textId="77777777" w:rsidR="004322BA" w:rsidRPr="005C18FD" w:rsidRDefault="004322BA" w:rsidP="004322BA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PT/F</w:t>
      </w:r>
      <w:r w:rsidRPr="005C18FD">
        <w:rPr>
          <w:rFonts w:ascii="Segoe UI" w:hAnsi="Segoe UI" w:cs="Segoe UI"/>
        </w:rPr>
        <w:tab/>
        <w:t xml:space="preserve">Post treatment/Finished Water Sample </w:t>
      </w:r>
    </w:p>
    <w:p w14:paraId="5A0EB309" w14:textId="77777777" w:rsidR="004322BA" w:rsidRPr="005C18FD" w:rsidRDefault="004322BA" w:rsidP="004322BA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U</w:t>
      </w:r>
      <w:r w:rsidRPr="005C18FD">
        <w:rPr>
          <w:rFonts w:ascii="Segoe UI" w:hAnsi="Segoe UI" w:cs="Segoe UI"/>
        </w:rPr>
        <w:tab/>
        <w:t>Unknown</w:t>
      </w:r>
      <w:r w:rsidRPr="005C18FD">
        <w:rPr>
          <w:rFonts w:ascii="Segoe UI" w:hAnsi="Segoe UI" w:cs="Segoe UI"/>
          <w:sz w:val="24"/>
          <w:szCs w:val="24"/>
        </w:rPr>
        <w:t xml:space="preserve"> </w:t>
      </w:r>
    </w:p>
    <w:p w14:paraId="112220FA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3ACB153F" w14:textId="77777777" w:rsidR="004322BA" w:rsidRPr="005C18FD" w:rsidRDefault="004322BA" w:rsidP="004322BA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cannot be empty.</w:t>
      </w:r>
    </w:p>
    <w:p w14:paraId="7FB96FC7" w14:textId="26B61491" w:rsidR="004322BA" w:rsidRPr="005C18FD" w:rsidRDefault="004322BA" w:rsidP="004322BA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Alpha field seven characters long.</w:t>
      </w:r>
    </w:p>
    <w:p w14:paraId="23A9654C" w14:textId="77777777" w:rsidR="004322BA" w:rsidRPr="005C18FD" w:rsidRDefault="004322BA" w:rsidP="004322BA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It must contain one of the following values:</w:t>
      </w:r>
    </w:p>
    <w:p w14:paraId="47878AC5" w14:textId="77777777" w:rsidR="004322BA" w:rsidRPr="005C18FD" w:rsidRDefault="004322BA" w:rsidP="004322BA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RC</w:t>
      </w:r>
      <w:r w:rsidRPr="005C18FD">
        <w:rPr>
          <w:rFonts w:ascii="Segoe UI" w:hAnsi="Segoe UI" w:cs="Segoe UI"/>
        </w:rPr>
        <w:tab/>
      </w:r>
      <w:r w:rsidR="00247FDC" w:rsidRPr="005C18FD">
        <w:rPr>
          <w:rFonts w:ascii="Segoe UI" w:hAnsi="Segoe UI" w:cs="Segoe UI"/>
        </w:rPr>
        <w:t xml:space="preserve">  </w:t>
      </w:r>
      <w:r w:rsidRPr="005C18FD">
        <w:rPr>
          <w:rFonts w:ascii="Segoe UI" w:hAnsi="Segoe UI" w:cs="Segoe UI"/>
        </w:rPr>
        <w:t>Routine Compliance</w:t>
      </w:r>
    </w:p>
    <w:p w14:paraId="657AC8B9" w14:textId="77777777" w:rsidR="004322BA" w:rsidRPr="005C18FD" w:rsidRDefault="004322BA" w:rsidP="004322BA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O</w:t>
      </w:r>
      <w:r w:rsidRPr="005C18FD">
        <w:rPr>
          <w:rFonts w:ascii="Segoe UI" w:hAnsi="Segoe UI" w:cs="Segoe UI"/>
        </w:rPr>
        <w:tab/>
      </w:r>
      <w:r w:rsidR="00247FDC" w:rsidRPr="005C18FD">
        <w:rPr>
          <w:rFonts w:ascii="Segoe UI" w:hAnsi="Segoe UI" w:cs="Segoe UI"/>
        </w:rPr>
        <w:t xml:space="preserve">  </w:t>
      </w:r>
      <w:r w:rsidRPr="005C18FD">
        <w:rPr>
          <w:rFonts w:ascii="Segoe UI" w:hAnsi="Segoe UI" w:cs="Segoe UI"/>
        </w:rPr>
        <w:t>Other purpose (not used for compliance)</w:t>
      </w:r>
    </w:p>
    <w:p w14:paraId="1F4B7487" w14:textId="77777777" w:rsidR="004322BA" w:rsidRPr="005C18FD" w:rsidRDefault="004322BA" w:rsidP="004322BA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Confirm</w:t>
      </w:r>
      <w:r w:rsidRPr="005C18FD">
        <w:rPr>
          <w:rFonts w:ascii="Segoe UI" w:hAnsi="Segoe UI" w:cs="Segoe UI"/>
        </w:rPr>
        <w:t xml:space="preserve">  Confirmation sample (chemical)</w:t>
      </w:r>
    </w:p>
    <w:p w14:paraId="3DEE9D71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5C18FD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7E9952AF" w14:textId="77777777" w:rsidR="004322BA" w:rsidRPr="005C18FD" w:rsidRDefault="004322BA" w:rsidP="004322BA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5C18FD">
        <w:rPr>
          <w:rFonts w:ascii="Segoe UI" w:hAnsi="Segoe UI" w:cs="Segoe UI"/>
        </w:rPr>
        <w:t>Element cannot be empty.</w:t>
      </w:r>
    </w:p>
    <w:p w14:paraId="415240FB" w14:textId="43CBBB68" w:rsidR="004322BA" w:rsidRPr="005C18FD" w:rsidRDefault="004322BA" w:rsidP="004322BA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5C18FD">
        <w:rPr>
          <w:rFonts w:ascii="Segoe UI" w:hAnsi="Segoe UI" w:cs="Segoe UI"/>
        </w:rPr>
        <w:t xml:space="preserve">Alpha </w:t>
      </w:r>
      <w:r w:rsidR="005C18FD">
        <w:rPr>
          <w:rFonts w:ascii="Segoe UI" w:hAnsi="Segoe UI" w:cs="Segoe UI"/>
        </w:rPr>
        <w:t>field</w:t>
      </w:r>
      <w:r w:rsidRPr="005C18FD">
        <w:rPr>
          <w:rFonts w:ascii="Segoe UI" w:hAnsi="Segoe UI" w:cs="Segoe UI"/>
        </w:rPr>
        <w:t xml:space="preserve"> one character long.</w:t>
      </w:r>
    </w:p>
    <w:p w14:paraId="10FC68F0" w14:textId="77777777" w:rsidR="004322BA" w:rsidRPr="005C18FD" w:rsidRDefault="004322BA" w:rsidP="004322BA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5C18FD">
        <w:rPr>
          <w:rFonts w:ascii="Segoe UI" w:hAnsi="Segoe UI" w:cs="Segoe UI"/>
        </w:rPr>
        <w:lastRenderedPageBreak/>
        <w:t>It must contain one of the following values:</w:t>
      </w:r>
    </w:p>
    <w:p w14:paraId="342F53E8" w14:textId="77777777" w:rsidR="004322BA" w:rsidRPr="005C18FD" w:rsidRDefault="004322BA" w:rsidP="004322BA">
      <w:pPr>
        <w:numPr>
          <w:ilvl w:val="1"/>
          <w:numId w:val="18"/>
        </w:numPr>
        <w:spacing w:after="60"/>
        <w:rPr>
          <w:rFonts w:ascii="Segoe UI" w:hAnsi="Segoe UI" w:cs="Segoe UI"/>
          <w:b/>
          <w:bCs/>
        </w:rPr>
      </w:pPr>
      <w:r w:rsidRPr="005C18FD">
        <w:rPr>
          <w:rFonts w:ascii="Segoe UI" w:hAnsi="Segoe UI" w:cs="Segoe UI"/>
          <w:b/>
        </w:rPr>
        <w:t>F</w:t>
      </w:r>
      <w:r w:rsidRPr="005C18FD">
        <w:rPr>
          <w:rFonts w:ascii="Segoe UI" w:hAnsi="Segoe UI" w:cs="Segoe UI"/>
        </w:rPr>
        <w:t xml:space="preserve">   Flowing</w:t>
      </w:r>
      <w:r w:rsidRPr="005C18FD">
        <w:rPr>
          <w:rFonts w:ascii="Segoe UI" w:hAnsi="Segoe UI" w:cs="Segoe UI"/>
        </w:rPr>
        <w:tab/>
      </w:r>
    </w:p>
    <w:p w14:paraId="7207AB50" w14:textId="77777777" w:rsidR="004322BA" w:rsidRPr="005C18FD" w:rsidRDefault="004322BA" w:rsidP="004322BA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5C18FD">
        <w:rPr>
          <w:rFonts w:ascii="Segoe UI" w:hAnsi="Segoe UI" w:cs="Segoe UI"/>
          <w:b/>
        </w:rPr>
        <w:t>S</w:t>
      </w:r>
      <w:r w:rsidRPr="005C18FD">
        <w:rPr>
          <w:rFonts w:ascii="Segoe UI" w:hAnsi="Segoe UI" w:cs="Segoe UI"/>
        </w:rPr>
        <w:t xml:space="preserve">   Standing</w:t>
      </w:r>
    </w:p>
    <w:p w14:paraId="1CFBC829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398D5701" w14:textId="77777777" w:rsidR="004322BA" w:rsidRPr="005C18FD" w:rsidRDefault="004322BA" w:rsidP="004322BA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cannot be empty.</w:t>
      </w:r>
    </w:p>
    <w:p w14:paraId="71452DB1" w14:textId="7785274C" w:rsidR="004322BA" w:rsidRPr="005C18FD" w:rsidRDefault="00EA2C7F" w:rsidP="004322BA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5C18FD">
        <w:rPr>
          <w:rFonts w:ascii="Segoe UI" w:hAnsi="Segoe UI" w:cs="Segoe UI"/>
        </w:rPr>
        <w:t>Alpha</w:t>
      </w:r>
      <w:r w:rsidR="004322BA" w:rsidRPr="005C18FD">
        <w:rPr>
          <w:rFonts w:ascii="Segoe UI" w:hAnsi="Segoe UI" w:cs="Segoe UI"/>
        </w:rPr>
        <w:t xml:space="preserve">numeric </w:t>
      </w:r>
      <w:r w:rsidR="005C18FD" w:rsidRPr="005C18FD">
        <w:rPr>
          <w:rFonts w:ascii="Segoe UI" w:hAnsi="Segoe UI" w:cs="Segoe UI"/>
        </w:rPr>
        <w:t>field</w:t>
      </w:r>
      <w:r w:rsidR="004322BA" w:rsidRPr="005C18FD">
        <w:rPr>
          <w:rFonts w:ascii="Segoe UI" w:hAnsi="Segoe UI" w:cs="Segoe UI"/>
        </w:rPr>
        <w:t xml:space="preserve"> ten characters in length.</w:t>
      </w:r>
    </w:p>
    <w:p w14:paraId="59C21859" w14:textId="77777777" w:rsidR="004322BA" w:rsidRPr="005C18FD" w:rsidRDefault="004322BA" w:rsidP="004322BA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The date the sample was logged in at the lab.</w:t>
      </w:r>
    </w:p>
    <w:p w14:paraId="4A058ED7" w14:textId="07D8BF82" w:rsidR="004322BA" w:rsidRPr="005C18FD" w:rsidRDefault="004322BA" w:rsidP="004322BA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2D367036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413BD822" w14:textId="77777777" w:rsidR="004322BA" w:rsidRPr="005C18FD" w:rsidRDefault="004322BA" w:rsidP="004322BA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cannot be empty.</w:t>
      </w:r>
    </w:p>
    <w:p w14:paraId="7B040183" w14:textId="13CAB5D9" w:rsidR="004322BA" w:rsidRPr="005C18FD" w:rsidRDefault="00EA2C7F" w:rsidP="004322BA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5C18FD">
        <w:rPr>
          <w:rFonts w:ascii="Segoe UI" w:hAnsi="Segoe UI" w:cs="Segoe UI"/>
        </w:rPr>
        <w:t>Alpha</w:t>
      </w:r>
      <w:r w:rsidR="004322BA" w:rsidRPr="005C18FD">
        <w:rPr>
          <w:rFonts w:ascii="Segoe UI" w:hAnsi="Segoe UI" w:cs="Segoe UI"/>
        </w:rPr>
        <w:t xml:space="preserve">numeric </w:t>
      </w:r>
      <w:r w:rsidR="005C18FD" w:rsidRPr="005C18FD">
        <w:rPr>
          <w:rFonts w:ascii="Segoe UI" w:hAnsi="Segoe UI" w:cs="Segoe UI"/>
        </w:rPr>
        <w:t>field</w:t>
      </w:r>
      <w:r w:rsidR="004322BA" w:rsidRPr="005C18FD">
        <w:rPr>
          <w:rFonts w:ascii="Segoe UI" w:hAnsi="Segoe UI" w:cs="Segoe UI"/>
        </w:rPr>
        <w:t xml:space="preserve"> ten characters in length.</w:t>
      </w:r>
    </w:p>
    <w:p w14:paraId="2B7085E0" w14:textId="77777777" w:rsidR="004322BA" w:rsidRPr="005C18FD" w:rsidRDefault="004322BA" w:rsidP="004322BA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The date the sample was reported to us.</w:t>
      </w:r>
    </w:p>
    <w:p w14:paraId="5FD87F4B" w14:textId="016C7071" w:rsidR="004322BA" w:rsidRPr="005C18FD" w:rsidRDefault="004322BA" w:rsidP="004322BA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33665939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54C4B564" w14:textId="77777777" w:rsidR="00F90747" w:rsidRPr="005C18FD" w:rsidRDefault="00F90747" w:rsidP="00F9074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can be empty.</w:t>
      </w:r>
    </w:p>
    <w:p w14:paraId="0A1A9767" w14:textId="77777777" w:rsidR="004322BA" w:rsidRPr="005C18FD" w:rsidRDefault="004322BA" w:rsidP="004322BA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Text describing the location </w:t>
      </w:r>
      <w:r w:rsidR="00382C33" w:rsidRPr="005C18FD">
        <w:rPr>
          <w:rFonts w:ascii="Segoe UI" w:hAnsi="Segoe UI" w:cs="Segoe UI"/>
        </w:rPr>
        <w:t>of sample collection</w:t>
      </w:r>
      <w:r w:rsidRPr="005C18FD">
        <w:rPr>
          <w:rFonts w:ascii="Segoe UI" w:hAnsi="Segoe UI" w:cs="Segoe UI"/>
        </w:rPr>
        <w:t xml:space="preserve">. </w:t>
      </w:r>
    </w:p>
    <w:p w14:paraId="49CFFAC0" w14:textId="16485B35" w:rsidR="004322BA" w:rsidRPr="005C18FD" w:rsidRDefault="00EA2C7F" w:rsidP="004322BA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Alpha</w:t>
      </w:r>
      <w:r w:rsidR="004322BA" w:rsidRPr="005C18FD">
        <w:rPr>
          <w:rFonts w:ascii="Segoe UI" w:hAnsi="Segoe UI" w:cs="Segoe UI"/>
        </w:rPr>
        <w:t xml:space="preserve">numeric </w:t>
      </w:r>
      <w:r w:rsidR="005C18FD" w:rsidRPr="005C18FD">
        <w:rPr>
          <w:rFonts w:ascii="Segoe UI" w:hAnsi="Segoe UI" w:cs="Segoe UI"/>
        </w:rPr>
        <w:t>field</w:t>
      </w:r>
      <w:r w:rsidR="004322BA" w:rsidRPr="005C18FD">
        <w:rPr>
          <w:rFonts w:ascii="Segoe UI" w:hAnsi="Segoe UI" w:cs="Segoe UI"/>
        </w:rPr>
        <w:t xml:space="preserve"> 255 characters long</w:t>
      </w:r>
    </w:p>
    <w:p w14:paraId="4AD5F646" w14:textId="77777777" w:rsidR="004322BA" w:rsidRPr="005C18FD" w:rsidRDefault="004322BA" w:rsidP="004322BA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No restriction on content.</w:t>
      </w:r>
    </w:p>
    <w:p w14:paraId="1B734C74" w14:textId="77777777" w:rsidR="004322BA" w:rsidRPr="005C18FD" w:rsidRDefault="004322BA" w:rsidP="005C18FD">
      <w:pPr>
        <w:rPr>
          <w:rFonts w:ascii="Segoe UI" w:hAnsi="Segoe UI" w:cs="Segoe UI"/>
          <w:b/>
          <w:sz w:val="26"/>
          <w:szCs w:val="26"/>
        </w:rPr>
      </w:pPr>
      <w:r w:rsidRPr="005C18FD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59A5213C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1AD31145" w14:textId="77777777" w:rsidR="004322BA" w:rsidRPr="005C18FD" w:rsidRDefault="004322BA" w:rsidP="004322BA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Element cannot be empty if &lt;composition&gt; is C, B, or S.  </w:t>
      </w:r>
    </w:p>
    <w:p w14:paraId="029D982B" w14:textId="34268E5D" w:rsidR="004322BA" w:rsidRPr="005C18FD" w:rsidRDefault="004322BA" w:rsidP="004322BA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Numeric </w:t>
      </w:r>
      <w:r w:rsidR="005C18FD" w:rsidRPr="005C18FD">
        <w:rPr>
          <w:rFonts w:ascii="Segoe UI" w:hAnsi="Segoe UI" w:cs="Segoe UI"/>
        </w:rPr>
        <w:t>field</w:t>
      </w:r>
      <w:r w:rsidRPr="005C18FD">
        <w:rPr>
          <w:rFonts w:ascii="Segoe UI" w:hAnsi="Segoe UI" w:cs="Segoe UI"/>
        </w:rPr>
        <w:t xml:space="preserve"> two characters in length.</w:t>
      </w:r>
    </w:p>
    <w:p w14:paraId="150ED2F2" w14:textId="77777777" w:rsidR="004322BA" w:rsidRPr="005C18FD" w:rsidRDefault="004322BA" w:rsidP="004322BA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Element represents a unique source on the public water system.</w:t>
      </w:r>
    </w:p>
    <w:p w14:paraId="5A8BB8B6" w14:textId="77777777" w:rsidR="004322BA" w:rsidRPr="005C18FD" w:rsidRDefault="004322BA" w:rsidP="005C18FD">
      <w:pPr>
        <w:keepNext/>
        <w:rPr>
          <w:rFonts w:ascii="Segoe UI" w:hAnsi="Segoe UI" w:cs="Segoe UI"/>
          <w:b/>
          <w:sz w:val="26"/>
          <w:szCs w:val="26"/>
        </w:rPr>
      </w:pPr>
      <w:r w:rsidRPr="005C18FD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7CB2BACB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6B327BAB" w14:textId="77777777" w:rsidR="004322BA" w:rsidRPr="005C18FD" w:rsidRDefault="004322BA" w:rsidP="004322BA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Element cannot be empty.  </w:t>
      </w:r>
    </w:p>
    <w:p w14:paraId="492B175D" w14:textId="38741FB5" w:rsidR="004322BA" w:rsidRPr="005C18FD" w:rsidRDefault="004322BA" w:rsidP="004322BA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Numeric </w:t>
      </w:r>
      <w:r w:rsidR="005C18FD" w:rsidRPr="005C18FD">
        <w:rPr>
          <w:rFonts w:ascii="Segoe UI" w:hAnsi="Segoe UI" w:cs="Segoe UI"/>
        </w:rPr>
        <w:t>field</w:t>
      </w:r>
      <w:r w:rsidRPr="005C18FD">
        <w:rPr>
          <w:rFonts w:ascii="Segoe UI" w:hAnsi="Segoe UI" w:cs="Segoe UI"/>
        </w:rPr>
        <w:t xml:space="preserve"> four characters in length.</w:t>
      </w:r>
    </w:p>
    <w:p w14:paraId="49408348" w14:textId="1D75E6EE" w:rsidR="004322BA" w:rsidRPr="005C18FD" w:rsidRDefault="004322BA" w:rsidP="004322BA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The number assigned by </w:t>
      </w:r>
      <w:r w:rsidR="00A2207E" w:rsidRPr="005C18FD">
        <w:rPr>
          <w:rFonts w:ascii="Segoe UI" w:hAnsi="Segoe UI" w:cs="Segoe UI"/>
        </w:rPr>
        <w:t>the department</w:t>
      </w:r>
      <w:r w:rsidRPr="005C18FD">
        <w:rPr>
          <w:rFonts w:ascii="Segoe UI" w:hAnsi="Segoe UI" w:cs="Segoe UI"/>
        </w:rPr>
        <w:t xml:space="preserve"> that uniquely identifies each analyte. (See WAC 246-390-075 Tables </w:t>
      </w:r>
      <w:r w:rsidR="00725186" w:rsidRPr="005C18FD">
        <w:rPr>
          <w:rFonts w:ascii="Segoe UI" w:hAnsi="Segoe UI" w:cs="Segoe UI"/>
        </w:rPr>
        <w:t>3-7</w:t>
      </w:r>
      <w:r w:rsidRPr="005C18FD">
        <w:rPr>
          <w:rFonts w:ascii="Segoe UI" w:hAnsi="Segoe UI" w:cs="Segoe UI"/>
        </w:rPr>
        <w:t>)</w:t>
      </w:r>
    </w:p>
    <w:p w14:paraId="07046753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722F344C" w14:textId="77777777" w:rsidR="004322BA" w:rsidRPr="005C18FD" w:rsidRDefault="004322BA" w:rsidP="004322B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>Element cannot be empty.</w:t>
      </w:r>
    </w:p>
    <w:p w14:paraId="72C35F03" w14:textId="08BC7987" w:rsidR="004322BA" w:rsidRPr="005C18FD" w:rsidRDefault="004322BA" w:rsidP="004322B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 xml:space="preserve">Alpha </w:t>
      </w:r>
      <w:r w:rsidR="005C18FD" w:rsidRPr="005C18FD">
        <w:rPr>
          <w:rFonts w:ascii="Segoe UI" w:hAnsi="Segoe UI" w:cs="Segoe UI"/>
        </w:rPr>
        <w:t>field</w:t>
      </w:r>
      <w:r w:rsidRPr="005C18FD">
        <w:rPr>
          <w:rFonts w:ascii="Segoe UI" w:hAnsi="Segoe UI" w:cs="Segoe UI"/>
        </w:rPr>
        <w:t xml:space="preserve"> three characters long.</w:t>
      </w:r>
    </w:p>
    <w:p w14:paraId="539DBBF7" w14:textId="77777777" w:rsidR="004322BA" w:rsidRPr="005C18FD" w:rsidRDefault="004322BA" w:rsidP="004322B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t xml:space="preserve">If the sample is suitable, enter Y. </w:t>
      </w:r>
    </w:p>
    <w:p w14:paraId="286108C8" w14:textId="77777777" w:rsidR="004322BA" w:rsidRPr="005C18FD" w:rsidRDefault="004322BA" w:rsidP="004322B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</w:rPr>
        <w:lastRenderedPageBreak/>
        <w:t>If the sample is not suitable, enter one of the following codes:</w:t>
      </w:r>
    </w:p>
    <w:p w14:paraId="72A29169" w14:textId="77777777" w:rsidR="004322BA" w:rsidRPr="005C18FD" w:rsidRDefault="004322BA" w:rsidP="004322BA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</w:rPr>
        <w:t>A</w:t>
      </w:r>
      <w:r w:rsidRPr="005C18FD">
        <w:rPr>
          <w:rFonts w:ascii="Segoe UI" w:hAnsi="Segoe UI" w:cs="Segoe UI"/>
        </w:rPr>
        <w:tab/>
        <w:t>Sample too old</w:t>
      </w:r>
    </w:p>
    <w:p w14:paraId="61734D0B" w14:textId="77777777" w:rsidR="004322BA" w:rsidRPr="005C18FD" w:rsidRDefault="004322BA" w:rsidP="004322BA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</w:rPr>
        <w:t>M</w:t>
      </w:r>
      <w:r w:rsidRPr="005C18FD">
        <w:rPr>
          <w:rFonts w:ascii="Segoe UI" w:hAnsi="Segoe UI" w:cs="Segoe UI"/>
        </w:rPr>
        <w:tab/>
        <w:t>Wrong or damaged container</w:t>
      </w:r>
    </w:p>
    <w:p w14:paraId="552E21DC" w14:textId="77777777" w:rsidR="004322BA" w:rsidRPr="005C18FD" w:rsidRDefault="004322BA" w:rsidP="004322BA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</w:rPr>
        <w:t>X</w:t>
      </w:r>
      <w:r w:rsidRPr="005C18FD">
        <w:rPr>
          <w:rFonts w:ascii="Segoe UI" w:hAnsi="Segoe UI" w:cs="Segoe UI"/>
        </w:rPr>
        <w:tab/>
        <w:t>Unknown</w:t>
      </w:r>
    </w:p>
    <w:p w14:paraId="04E6476C" w14:textId="77777777" w:rsidR="004322BA" w:rsidRPr="005C18FD" w:rsidRDefault="004322BA" w:rsidP="004322B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5A7E7259" w14:textId="77777777" w:rsidR="004322BA" w:rsidRPr="005C18FD" w:rsidRDefault="004322BA" w:rsidP="004322B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Element cannot be empty.  </w:t>
      </w:r>
    </w:p>
    <w:p w14:paraId="05D365D0" w14:textId="44214AA6" w:rsidR="004322BA" w:rsidRPr="005C18FD" w:rsidRDefault="004322BA" w:rsidP="004322B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Alpha </w:t>
      </w:r>
      <w:r w:rsidR="005C18FD" w:rsidRPr="005C18FD">
        <w:rPr>
          <w:rFonts w:ascii="Segoe UI" w:hAnsi="Segoe UI" w:cs="Segoe UI"/>
        </w:rPr>
        <w:t>field</w:t>
      </w:r>
      <w:r w:rsidRPr="005C18FD">
        <w:rPr>
          <w:rFonts w:ascii="Segoe UI" w:hAnsi="Segoe UI" w:cs="Segoe UI"/>
        </w:rPr>
        <w:t xml:space="preserve"> two characters in length.</w:t>
      </w:r>
    </w:p>
    <w:p w14:paraId="21F0D011" w14:textId="77777777" w:rsidR="004322BA" w:rsidRPr="005C18FD" w:rsidRDefault="004322BA" w:rsidP="004322B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Element is used to indicate if an </w:t>
      </w:r>
      <w:r w:rsidRPr="005C18FD">
        <w:rPr>
          <w:rFonts w:ascii="Segoe UI" w:hAnsi="Segoe UI" w:cs="Segoe UI"/>
          <w:b/>
        </w:rPr>
        <w:t>&lt;analytedohnumber&gt;</w:t>
      </w:r>
      <w:r w:rsidRPr="005C18FD">
        <w:rPr>
          <w:rFonts w:ascii="Segoe UI" w:hAnsi="Segoe UI" w:cs="Segoe UI"/>
          <w:b/>
          <w:sz w:val="24"/>
          <w:szCs w:val="24"/>
        </w:rPr>
        <w:t xml:space="preserve"> </w:t>
      </w:r>
      <w:r w:rsidRPr="005C18FD">
        <w:rPr>
          <w:rFonts w:ascii="Segoe UI" w:hAnsi="Segoe UI" w:cs="Segoe UI"/>
        </w:rPr>
        <w:t>was analyzed and if the result was quantifiable.</w:t>
      </w:r>
    </w:p>
    <w:p w14:paraId="6DFEC7F8" w14:textId="77777777" w:rsidR="004322BA" w:rsidRPr="005C18FD" w:rsidRDefault="004322BA" w:rsidP="004322B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Valid entries for this element are:</w:t>
      </w:r>
    </w:p>
    <w:p w14:paraId="1488EB94" w14:textId="77777777" w:rsidR="004322BA" w:rsidRPr="005C18FD" w:rsidRDefault="004322BA" w:rsidP="004322BA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EQ</w:t>
      </w:r>
      <w:r w:rsidR="00BC2067" w:rsidRPr="005C18FD">
        <w:rPr>
          <w:rFonts w:ascii="Segoe UI" w:hAnsi="Segoe UI" w:cs="Segoe UI"/>
        </w:rPr>
        <w:t xml:space="preserve"> </w:t>
      </w:r>
      <w:r w:rsidR="00BC2067" w:rsidRPr="005C18FD">
        <w:rPr>
          <w:rFonts w:ascii="Segoe UI" w:hAnsi="Segoe UI" w:cs="Segoe UI"/>
        </w:rPr>
        <w:tab/>
        <w:t>Equals</w:t>
      </w:r>
    </w:p>
    <w:p w14:paraId="104B50B9" w14:textId="77777777" w:rsidR="004322BA" w:rsidRPr="005C18FD" w:rsidRDefault="00BC2067" w:rsidP="004322BA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 xml:space="preserve">LT </w:t>
      </w:r>
      <w:r w:rsidRPr="005C18FD">
        <w:rPr>
          <w:rFonts w:ascii="Segoe UI" w:hAnsi="Segoe UI" w:cs="Segoe UI"/>
        </w:rPr>
        <w:tab/>
        <w:t>Less Than</w:t>
      </w:r>
    </w:p>
    <w:p w14:paraId="6EC82256" w14:textId="77777777" w:rsidR="004322BA" w:rsidRPr="005C18FD" w:rsidRDefault="004322BA" w:rsidP="00247FDC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 xml:space="preserve">NA </w:t>
      </w:r>
      <w:r w:rsidR="00BC2067" w:rsidRPr="005C18FD">
        <w:rPr>
          <w:rFonts w:ascii="Segoe UI" w:hAnsi="Segoe UI" w:cs="Segoe UI"/>
          <w:b/>
        </w:rPr>
        <w:tab/>
      </w:r>
      <w:r w:rsidRPr="005C18FD">
        <w:rPr>
          <w:rFonts w:ascii="Segoe UI" w:hAnsi="Segoe UI" w:cs="Segoe UI"/>
          <w:b/>
        </w:rPr>
        <w:t>Not Analyzed</w:t>
      </w:r>
      <w:r w:rsidR="00247FDC" w:rsidRPr="005C18FD">
        <w:rPr>
          <w:rFonts w:ascii="Segoe UI" w:hAnsi="Segoe UI" w:cs="Segoe UI"/>
          <w:b/>
        </w:rPr>
        <w:t>—</w:t>
      </w:r>
      <w:r w:rsidRPr="005C18FD">
        <w:rPr>
          <w:rFonts w:ascii="Segoe UI" w:hAnsi="Segoe UI" w:cs="Segoe UI"/>
        </w:rPr>
        <w:t>Use this code if you did not analyze any analyte that is required on a test panel.</w:t>
      </w:r>
    </w:p>
    <w:p w14:paraId="61758C7C" w14:textId="77777777" w:rsidR="004322BA" w:rsidRPr="005C18FD" w:rsidRDefault="004322BA" w:rsidP="004322BA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A lab shall use the above valid entrie</w:t>
      </w:r>
      <w:r w:rsidR="00AC1321" w:rsidRPr="005C18FD">
        <w:rPr>
          <w:rFonts w:ascii="Segoe UI" w:hAnsi="Segoe UI" w:cs="Segoe UI"/>
        </w:rPr>
        <w:t>s when the lab's established MDA</w:t>
      </w:r>
      <w:r w:rsidRPr="005C18FD">
        <w:rPr>
          <w:rFonts w:ascii="Segoe UI" w:hAnsi="Segoe UI" w:cs="Segoe UI"/>
        </w:rPr>
        <w:t xml:space="preserve"> is less </w:t>
      </w:r>
      <w:r w:rsidR="00510BD0" w:rsidRPr="005C18FD">
        <w:rPr>
          <w:rFonts w:ascii="Segoe UI" w:hAnsi="Segoe UI" w:cs="Segoe UI"/>
        </w:rPr>
        <w:t>than or equal to SD</w:t>
      </w:r>
      <w:r w:rsidRPr="005C18FD">
        <w:rPr>
          <w:rFonts w:ascii="Segoe UI" w:hAnsi="Segoe UI" w:cs="Segoe UI"/>
        </w:rPr>
        <w:t>RL as:</w:t>
      </w:r>
    </w:p>
    <w:p w14:paraId="55DA1281" w14:textId="77777777" w:rsidR="004322BA" w:rsidRPr="005C18FD" w:rsidRDefault="004322BA" w:rsidP="004322BA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“</w:t>
      </w:r>
      <w:r w:rsidRPr="005C18FD">
        <w:rPr>
          <w:rFonts w:ascii="Segoe UI" w:hAnsi="Segoe UI" w:cs="Segoe UI"/>
          <w:b/>
        </w:rPr>
        <w:t>LT</w:t>
      </w:r>
      <w:r w:rsidRPr="005C18FD">
        <w:rPr>
          <w:rFonts w:ascii="Segoe UI" w:hAnsi="Segoe UI" w:cs="Segoe UI"/>
        </w:rPr>
        <w:t>” indicating that the analyte was analyzed for, but not detected at or</w:t>
      </w:r>
      <w:r w:rsidR="00510BD0" w:rsidRPr="005C18FD">
        <w:rPr>
          <w:rFonts w:ascii="Segoe UI" w:hAnsi="Segoe UI" w:cs="Segoe UI"/>
        </w:rPr>
        <w:t xml:space="preserve"> above the lab's established MDA</w:t>
      </w:r>
      <w:r w:rsidRPr="005C18FD">
        <w:rPr>
          <w:rFonts w:ascii="Segoe UI" w:hAnsi="Segoe UI" w:cs="Segoe UI"/>
        </w:rPr>
        <w:t xml:space="preserve">.  Additionally </w:t>
      </w:r>
      <w:r w:rsidR="00510BD0" w:rsidRPr="005C18FD">
        <w:rPr>
          <w:rFonts w:ascii="Segoe UI" w:hAnsi="Segoe UI" w:cs="Segoe UI"/>
        </w:rPr>
        <w:t>report the lab’s established MDA</w:t>
      </w:r>
      <w:r w:rsidRPr="005C18FD">
        <w:rPr>
          <w:rFonts w:ascii="Segoe UI" w:hAnsi="Segoe UI" w:cs="Segoe UI"/>
        </w:rPr>
        <w:t xml:space="preserve"> value in the </w:t>
      </w:r>
      <w:r w:rsidRPr="005C18FD">
        <w:rPr>
          <w:rFonts w:ascii="Segoe UI" w:hAnsi="Segoe UI" w:cs="Segoe UI"/>
          <w:b/>
          <w:bCs/>
        </w:rPr>
        <w:t>&lt;measurementresult&gt;</w:t>
      </w:r>
      <w:r w:rsidRPr="005C18FD">
        <w:rPr>
          <w:rFonts w:ascii="Segoe UI" w:hAnsi="Segoe UI" w:cs="Segoe UI"/>
          <w:bCs/>
        </w:rPr>
        <w:t>field</w:t>
      </w:r>
      <w:r w:rsidRPr="005C18FD">
        <w:rPr>
          <w:rFonts w:ascii="Segoe UI" w:hAnsi="Segoe UI" w:cs="Segoe UI"/>
        </w:rPr>
        <w:t>;</w:t>
      </w:r>
    </w:p>
    <w:p w14:paraId="562AF42E" w14:textId="77777777" w:rsidR="004322BA" w:rsidRPr="005C18FD" w:rsidRDefault="004322BA" w:rsidP="00510BD0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“</w:t>
      </w:r>
      <w:r w:rsidRPr="005C18FD">
        <w:rPr>
          <w:rFonts w:ascii="Segoe UI" w:hAnsi="Segoe UI" w:cs="Segoe UI"/>
          <w:b/>
        </w:rPr>
        <w:t>EQ</w:t>
      </w:r>
      <w:r w:rsidRPr="005C18FD">
        <w:rPr>
          <w:rFonts w:ascii="Segoe UI" w:hAnsi="Segoe UI" w:cs="Segoe UI"/>
        </w:rPr>
        <w:t xml:space="preserve">” when a </w:t>
      </w:r>
      <w:r w:rsidRPr="005C18FD">
        <w:rPr>
          <w:rFonts w:ascii="Segoe UI" w:hAnsi="Segoe UI" w:cs="Segoe UI"/>
          <w:b/>
          <w:bCs/>
        </w:rPr>
        <w:t>&lt;measurementresult&gt;</w:t>
      </w:r>
      <w:r w:rsidRPr="005C18FD">
        <w:rPr>
          <w:rFonts w:ascii="Segoe UI" w:hAnsi="Segoe UI" w:cs="Segoe UI"/>
        </w:rPr>
        <w:t xml:space="preserve"> is equal to or greater than the lab’s established M</w:t>
      </w:r>
      <w:r w:rsidR="00510BD0" w:rsidRPr="005C18FD">
        <w:rPr>
          <w:rFonts w:ascii="Segoe UI" w:hAnsi="Segoe UI" w:cs="Segoe UI"/>
        </w:rPr>
        <w:t>DA</w:t>
      </w:r>
      <w:r w:rsidRPr="005C18FD">
        <w:rPr>
          <w:rFonts w:ascii="Segoe UI" w:hAnsi="Segoe UI" w:cs="Segoe UI"/>
        </w:rPr>
        <w:t>.</w:t>
      </w:r>
    </w:p>
    <w:p w14:paraId="1DF1DB12" w14:textId="77777777" w:rsidR="004322BA" w:rsidRPr="005C18FD" w:rsidRDefault="004322BA" w:rsidP="006062F7">
      <w:pPr>
        <w:tabs>
          <w:tab w:val="left" w:pos="2880"/>
        </w:tabs>
        <w:spacing w:after="60"/>
        <w:ind w:firstLine="720"/>
        <w:rPr>
          <w:rFonts w:ascii="Segoe UI" w:hAnsi="Segoe UI" w:cs="Segoe UI"/>
        </w:rPr>
      </w:pPr>
      <w:r w:rsidRPr="005C18FD">
        <w:rPr>
          <w:rFonts w:ascii="Segoe UI" w:hAnsi="Segoe UI" w:cs="Segoe UI"/>
          <w:b/>
          <w:bCs/>
          <w:sz w:val="24"/>
          <w:szCs w:val="24"/>
        </w:rPr>
        <w:t xml:space="preserve">Sample Measurement &lt; measurementresult&gt; </w:t>
      </w:r>
    </w:p>
    <w:p w14:paraId="3920E4A4" w14:textId="77777777" w:rsidR="004322BA" w:rsidRPr="005C18FD" w:rsidRDefault="004322BA" w:rsidP="004322BA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Element may be empty. </w:t>
      </w:r>
    </w:p>
    <w:p w14:paraId="1428B783" w14:textId="276591B0" w:rsidR="004322BA" w:rsidRPr="005C18FD" w:rsidRDefault="004322BA" w:rsidP="004322BA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Numeric </w:t>
      </w:r>
      <w:r w:rsidR="005C18FD" w:rsidRPr="005C18FD">
        <w:rPr>
          <w:rFonts w:ascii="Segoe UI" w:hAnsi="Segoe UI" w:cs="Segoe UI"/>
        </w:rPr>
        <w:t>field</w:t>
      </w:r>
      <w:r w:rsidRPr="005C18FD">
        <w:rPr>
          <w:rFonts w:ascii="Segoe UI" w:hAnsi="Segoe UI" w:cs="Segoe UI"/>
        </w:rPr>
        <w:t xml:space="preserve"> nine characters in length.</w:t>
      </w:r>
    </w:p>
    <w:p w14:paraId="765C6BCA" w14:textId="77777777" w:rsidR="004322BA" w:rsidRPr="005C18FD" w:rsidRDefault="004322BA" w:rsidP="004322BA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Enter data using the format:  99999.9999  </w:t>
      </w:r>
    </w:p>
    <w:p w14:paraId="140A4473" w14:textId="77777777" w:rsidR="004322BA" w:rsidRPr="005C18FD" w:rsidRDefault="004322BA" w:rsidP="004322BA">
      <w:pPr>
        <w:numPr>
          <w:ilvl w:val="1"/>
          <w:numId w:val="2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Unless the field is zero, there must be no more than five numbers before the decimal point and four after. For example, the following values would be transferred as indicated:</w:t>
      </w:r>
    </w:p>
    <w:p w14:paraId="33311068" w14:textId="045119C1" w:rsidR="004322BA" w:rsidRPr="005C18FD" w:rsidRDefault="004322BA" w:rsidP="004322BA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1.7 </w:t>
      </w:r>
      <w:r w:rsidRPr="005C18FD">
        <w:rPr>
          <w:rFonts w:ascii="Segoe UI" w:eastAsia="Wingdings" w:hAnsi="Segoe UI" w:cs="Segoe UI"/>
        </w:rPr>
        <w:t></w:t>
      </w:r>
      <w:r w:rsidRPr="005C18FD">
        <w:rPr>
          <w:rFonts w:ascii="Segoe UI" w:hAnsi="Segoe UI" w:cs="Segoe UI"/>
        </w:rPr>
        <w:tab/>
        <w:t>00001.7000</w:t>
      </w:r>
    </w:p>
    <w:p w14:paraId="2F856736" w14:textId="77777777" w:rsidR="004322BA" w:rsidRPr="005C18FD" w:rsidRDefault="004322BA" w:rsidP="004322BA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0.05 </w:t>
      </w:r>
      <w:r w:rsidRPr="005C18FD">
        <w:rPr>
          <w:rFonts w:ascii="Segoe UI" w:eastAsia="Wingdings" w:hAnsi="Segoe UI" w:cs="Segoe UI"/>
        </w:rPr>
        <w:t></w:t>
      </w:r>
      <w:r w:rsidRPr="005C18FD">
        <w:rPr>
          <w:rFonts w:ascii="Segoe UI" w:hAnsi="Segoe UI" w:cs="Segoe UI"/>
        </w:rPr>
        <w:tab/>
        <w:t>00000.0500</w:t>
      </w:r>
      <w:r w:rsidRPr="005C18FD">
        <w:rPr>
          <w:rFonts w:ascii="Segoe UI" w:hAnsi="Segoe UI" w:cs="Segoe UI"/>
        </w:rPr>
        <w:tab/>
      </w:r>
    </w:p>
    <w:p w14:paraId="4F32E92F" w14:textId="77777777" w:rsidR="004322BA" w:rsidRPr="005C18FD" w:rsidRDefault="004322BA" w:rsidP="004322BA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5.4 </w:t>
      </w:r>
      <w:r w:rsidRPr="005C18FD">
        <w:rPr>
          <w:rFonts w:ascii="Segoe UI" w:eastAsia="Wingdings" w:hAnsi="Segoe UI" w:cs="Segoe UI"/>
        </w:rPr>
        <w:t></w:t>
      </w:r>
      <w:r w:rsidRPr="005C18FD">
        <w:rPr>
          <w:rFonts w:ascii="Segoe UI" w:hAnsi="Segoe UI" w:cs="Segoe UI"/>
        </w:rPr>
        <w:tab/>
        <w:t>00005.4000</w:t>
      </w:r>
    </w:p>
    <w:p w14:paraId="3385551E" w14:textId="1BC7A6CF" w:rsidR="004322BA" w:rsidRPr="005C18FD" w:rsidRDefault="004322BA" w:rsidP="004322BA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Report data in the units</w:t>
      </w:r>
      <w:r w:rsidR="006062F7" w:rsidRPr="005C18FD">
        <w:rPr>
          <w:rFonts w:ascii="Segoe UI" w:hAnsi="Segoe UI" w:cs="Segoe UI"/>
        </w:rPr>
        <w:t xml:space="preserve"> of measure liste</w:t>
      </w:r>
      <w:r w:rsidR="00382C33" w:rsidRPr="005C18FD">
        <w:rPr>
          <w:rFonts w:ascii="Segoe UI" w:hAnsi="Segoe UI" w:cs="Segoe UI"/>
        </w:rPr>
        <w:t xml:space="preserve">d in WAC 246-390-075 tables </w:t>
      </w:r>
      <w:r w:rsidR="00CB0CD7" w:rsidRPr="005C18FD">
        <w:rPr>
          <w:rFonts w:ascii="Segoe UI" w:hAnsi="Segoe UI" w:cs="Segoe UI"/>
        </w:rPr>
        <w:t>3-7</w:t>
      </w:r>
      <w:r w:rsidRPr="005C18FD">
        <w:rPr>
          <w:rFonts w:ascii="Segoe UI" w:hAnsi="Segoe UI" w:cs="Segoe UI"/>
        </w:rPr>
        <w:t xml:space="preserve">.  </w:t>
      </w:r>
    </w:p>
    <w:p w14:paraId="24E6E043" w14:textId="77777777" w:rsidR="004322BA" w:rsidRPr="005C18FD" w:rsidRDefault="004322BA" w:rsidP="004322BA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 xml:space="preserve">Enter the numbers but not the units of measure. </w:t>
      </w:r>
    </w:p>
    <w:p w14:paraId="63D23E10" w14:textId="77777777" w:rsidR="004322BA" w:rsidRPr="005C18FD" w:rsidRDefault="004322BA" w:rsidP="004322BA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Do not report in improper units.</w:t>
      </w:r>
      <w:r w:rsidRPr="005C18FD">
        <w:rPr>
          <w:rFonts w:ascii="Segoe UI" w:hAnsi="Segoe UI" w:cs="Segoe UI"/>
        </w:rPr>
        <w:t xml:space="preserve"> </w:t>
      </w:r>
    </w:p>
    <w:p w14:paraId="373C2701" w14:textId="77777777" w:rsidR="004322BA" w:rsidRPr="005C18FD" w:rsidRDefault="004322BA" w:rsidP="004322BA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Maximum values are checked at data transfer. However, exceeding the maximum is not sufficient to prevent transfer of the sample records.</w:t>
      </w:r>
    </w:p>
    <w:p w14:paraId="40806390" w14:textId="77777777" w:rsidR="004322BA" w:rsidRPr="005C18FD" w:rsidRDefault="004322BA" w:rsidP="004322B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C18FD">
        <w:rPr>
          <w:rFonts w:ascii="Segoe UI" w:hAnsi="Segoe UI" w:cs="Segoe UI"/>
          <w:b/>
          <w:sz w:val="24"/>
          <w:szCs w:val="24"/>
        </w:rPr>
        <w:t>Result Qualifier &lt;resultqualifier&gt;</w:t>
      </w:r>
    </w:p>
    <w:p w14:paraId="11B94259" w14:textId="77777777" w:rsidR="004322BA" w:rsidRPr="005C18FD" w:rsidRDefault="004322BA" w:rsidP="004322BA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5C18FD">
        <w:rPr>
          <w:rFonts w:ascii="Segoe UI" w:hAnsi="Segoe UI" w:cs="Segoe UI"/>
        </w:rPr>
        <w:t>Element cannot be empty.</w:t>
      </w:r>
    </w:p>
    <w:p w14:paraId="1433BD2A" w14:textId="2C7F18AF" w:rsidR="004322BA" w:rsidRPr="005C18FD" w:rsidRDefault="004322BA" w:rsidP="004322BA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5C18FD">
        <w:rPr>
          <w:rFonts w:ascii="Segoe UI" w:hAnsi="Segoe UI" w:cs="Segoe UI"/>
        </w:rPr>
        <w:t xml:space="preserve">Alpha </w:t>
      </w:r>
      <w:r w:rsidR="005C18FD" w:rsidRPr="005C18FD">
        <w:rPr>
          <w:rFonts w:ascii="Segoe UI" w:hAnsi="Segoe UI" w:cs="Segoe UI"/>
        </w:rPr>
        <w:t>field</w:t>
      </w:r>
      <w:r w:rsidRPr="005C18FD">
        <w:rPr>
          <w:rFonts w:ascii="Segoe UI" w:hAnsi="Segoe UI" w:cs="Segoe UI"/>
        </w:rPr>
        <w:t xml:space="preserve"> four characters in length.</w:t>
      </w:r>
    </w:p>
    <w:p w14:paraId="645CAE30" w14:textId="77777777" w:rsidR="004322BA" w:rsidRPr="005C18FD" w:rsidRDefault="004322BA" w:rsidP="004322BA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</w:rPr>
        <w:t>Valid entries for this element are:</w:t>
      </w:r>
    </w:p>
    <w:p w14:paraId="56A7B3E9" w14:textId="77777777" w:rsidR="004322BA" w:rsidRPr="005C18FD" w:rsidRDefault="004322BA" w:rsidP="004322BA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lastRenderedPageBreak/>
        <w:t>B</w:t>
      </w:r>
      <w:r w:rsidR="006062F7" w:rsidRPr="005C18FD">
        <w:rPr>
          <w:rFonts w:ascii="Segoe UI" w:hAnsi="Segoe UI" w:cs="Segoe UI"/>
        </w:rPr>
        <w:t xml:space="preserve"> </w:t>
      </w:r>
      <w:r w:rsidR="006062F7" w:rsidRPr="005C18FD">
        <w:rPr>
          <w:rFonts w:ascii="Segoe UI" w:hAnsi="Segoe UI" w:cs="Segoe UI"/>
        </w:rPr>
        <w:tab/>
      </w:r>
      <w:r w:rsidRPr="005C18FD">
        <w:rPr>
          <w:rFonts w:ascii="Segoe UI" w:hAnsi="Segoe UI" w:cs="Segoe UI"/>
        </w:rPr>
        <w:t>Also Detected in Blank</w:t>
      </w:r>
    </w:p>
    <w:p w14:paraId="708010CB" w14:textId="77777777" w:rsidR="004322BA" w:rsidRPr="005C18FD" w:rsidRDefault="006062F7" w:rsidP="004322BA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J</w:t>
      </w:r>
      <w:r w:rsidR="004322BA" w:rsidRPr="005C18FD">
        <w:rPr>
          <w:rFonts w:ascii="Segoe UI" w:hAnsi="Segoe UI" w:cs="Segoe UI"/>
        </w:rPr>
        <w:t xml:space="preserve"> </w:t>
      </w:r>
      <w:r w:rsidRPr="005C18FD">
        <w:rPr>
          <w:rFonts w:ascii="Segoe UI" w:hAnsi="Segoe UI" w:cs="Segoe UI"/>
        </w:rPr>
        <w:tab/>
      </w:r>
      <w:r w:rsidR="004322BA" w:rsidRPr="005C18FD">
        <w:rPr>
          <w:rFonts w:ascii="Segoe UI" w:hAnsi="Segoe UI" w:cs="Segoe UI"/>
        </w:rPr>
        <w:t>Estimated Concentration</w:t>
      </w:r>
    </w:p>
    <w:p w14:paraId="67A92CF4" w14:textId="77777777" w:rsidR="004322BA" w:rsidRPr="005C18FD" w:rsidRDefault="004322BA" w:rsidP="004322BA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N</w:t>
      </w:r>
      <w:r w:rsidR="006062F7" w:rsidRPr="005C18FD">
        <w:rPr>
          <w:rFonts w:ascii="Segoe UI" w:hAnsi="Segoe UI" w:cs="Segoe UI"/>
        </w:rPr>
        <w:t xml:space="preserve"> </w:t>
      </w:r>
      <w:r w:rsidR="006062F7" w:rsidRPr="005C18FD">
        <w:rPr>
          <w:rFonts w:ascii="Segoe UI" w:hAnsi="Segoe UI" w:cs="Segoe UI"/>
        </w:rPr>
        <w:tab/>
      </w:r>
      <w:r w:rsidRPr="005C18FD">
        <w:rPr>
          <w:rFonts w:ascii="Segoe UI" w:hAnsi="Segoe UI" w:cs="Segoe UI"/>
        </w:rPr>
        <w:t>None</w:t>
      </w:r>
    </w:p>
    <w:p w14:paraId="08C1C68F" w14:textId="076C8418" w:rsidR="004322BA" w:rsidRPr="005C18FD" w:rsidRDefault="006062F7" w:rsidP="00844C63">
      <w:pPr>
        <w:numPr>
          <w:ilvl w:val="1"/>
          <w:numId w:val="28"/>
        </w:numPr>
        <w:spacing w:after="480"/>
        <w:rPr>
          <w:rFonts w:ascii="Segoe UI" w:hAnsi="Segoe UI" w:cs="Segoe UI"/>
        </w:rPr>
      </w:pPr>
      <w:r w:rsidRPr="005C18FD">
        <w:rPr>
          <w:rFonts w:ascii="Segoe UI" w:hAnsi="Segoe UI" w:cs="Segoe UI"/>
          <w:b/>
        </w:rPr>
        <w:t>NDDS</w:t>
      </w:r>
      <w:r w:rsidRPr="005C18FD">
        <w:rPr>
          <w:rFonts w:ascii="Segoe UI" w:hAnsi="Segoe UI" w:cs="Segoe UI"/>
        </w:rPr>
        <w:tab/>
      </w:r>
      <w:r w:rsidR="004322BA" w:rsidRPr="005C18FD">
        <w:rPr>
          <w:rFonts w:ascii="Segoe UI" w:hAnsi="Segoe UI" w:cs="Segoe UI"/>
        </w:rPr>
        <w:t>Not Detected in Duplicate Sample</w:t>
      </w:r>
    </w:p>
    <w:p w14:paraId="0B946FF0" w14:textId="72A2780B" w:rsidR="00844C63" w:rsidRPr="001521A7" w:rsidRDefault="00844C63" w:rsidP="001275A2">
      <w:pPr>
        <w:pStyle w:val="Heading2"/>
      </w:pPr>
      <w:r w:rsidRPr="001521A7">
        <w:t>Reporting Examples for radiochemistry in WAC 246-390-075(15) (a)</w:t>
      </w:r>
      <w:r w:rsidR="005C18FD" w:rsidRPr="001521A7">
        <w:t>–</w:t>
      </w:r>
      <w:r w:rsidRPr="001521A7">
        <w:t>(b)</w:t>
      </w:r>
    </w:p>
    <w:p w14:paraId="781A18EF" w14:textId="77777777" w:rsidR="00844C63" w:rsidRPr="001521A7" w:rsidRDefault="00844C63" w:rsidP="001275A2">
      <w:pPr>
        <w:pStyle w:val="Heading3"/>
      </w:pPr>
      <w:r w:rsidRPr="001521A7">
        <w:t>Key Definitions</w:t>
      </w:r>
    </w:p>
    <w:p w14:paraId="286935F1" w14:textId="75D98B3F" w:rsidR="00844C63" w:rsidRPr="005C18FD" w:rsidRDefault="00844C63" w:rsidP="00844C63">
      <w:pPr>
        <w:spacing w:after="120"/>
        <w:ind w:left="360"/>
        <w:rPr>
          <w:rFonts w:ascii="Segoe UI" w:hAnsi="Segoe UI" w:cs="Segoe UI"/>
          <w:sz w:val="22"/>
          <w:szCs w:val="24"/>
        </w:rPr>
      </w:pPr>
      <w:r w:rsidRPr="005C18FD">
        <w:rPr>
          <w:rFonts w:ascii="Segoe UI" w:hAnsi="Segoe UI" w:cs="Segoe UI"/>
          <w:sz w:val="22"/>
          <w:szCs w:val="24"/>
        </w:rPr>
        <w:t>Minimum detectable activity (</w:t>
      </w:r>
      <w:r w:rsidRPr="005C18FD">
        <w:rPr>
          <w:rFonts w:ascii="Segoe UI" w:hAnsi="Segoe UI" w:cs="Segoe UI"/>
          <w:b/>
          <w:bCs/>
          <w:sz w:val="22"/>
          <w:szCs w:val="24"/>
        </w:rPr>
        <w:t>MDA</w:t>
      </w:r>
      <w:r w:rsidRPr="005C18FD">
        <w:rPr>
          <w:rFonts w:ascii="Segoe UI" w:hAnsi="Segoe UI" w:cs="Segoe UI"/>
          <w:sz w:val="22"/>
          <w:szCs w:val="24"/>
        </w:rPr>
        <w:t>) means the smallest activity or concentration of radioactive material in a sample that will yield a net count (above sample background) that can be detected with ninety-five percent probability.</w:t>
      </w:r>
    </w:p>
    <w:p w14:paraId="32D3C590" w14:textId="77777777" w:rsidR="00844C63" w:rsidRPr="005C18FD" w:rsidRDefault="00844C63" w:rsidP="00844C63">
      <w:pPr>
        <w:ind w:left="360"/>
        <w:rPr>
          <w:rFonts w:ascii="Segoe UI" w:hAnsi="Segoe UI" w:cs="Segoe UI"/>
          <w:sz w:val="22"/>
          <w:szCs w:val="24"/>
        </w:rPr>
      </w:pPr>
      <w:r w:rsidRPr="005C18FD">
        <w:rPr>
          <w:rFonts w:ascii="Segoe UI" w:hAnsi="Segoe UI" w:cs="Segoe UI"/>
          <w:sz w:val="22"/>
          <w:szCs w:val="24"/>
        </w:rPr>
        <w:t xml:space="preserve">State detection reporting limit </w:t>
      </w:r>
      <w:r w:rsidRPr="005C18FD">
        <w:rPr>
          <w:rFonts w:ascii="Segoe UI" w:hAnsi="Segoe UI" w:cs="Segoe UI"/>
          <w:b/>
          <w:bCs/>
          <w:sz w:val="22"/>
          <w:szCs w:val="24"/>
        </w:rPr>
        <w:t>(SDRL)</w:t>
      </w:r>
      <w:r w:rsidRPr="005C18FD">
        <w:rPr>
          <w:rFonts w:ascii="Segoe UI" w:hAnsi="Segoe UI" w:cs="Segoe UI"/>
          <w:sz w:val="22"/>
          <w:szCs w:val="24"/>
        </w:rPr>
        <w:t xml:space="preserve"> means the minimum reportable detection of an analyte as established in Tables 3 through 7 of WAC 246-390. </w:t>
      </w:r>
    </w:p>
    <w:p w14:paraId="014F05F9" w14:textId="77777777" w:rsidR="00844C63" w:rsidRPr="005C18FD" w:rsidRDefault="00844C63" w:rsidP="00844C63">
      <w:pPr>
        <w:spacing w:after="120"/>
        <w:ind w:left="360"/>
        <w:rPr>
          <w:rFonts w:ascii="Segoe UI" w:hAnsi="Segoe UI" w:cs="Segoe UI"/>
          <w:sz w:val="22"/>
          <w:szCs w:val="24"/>
        </w:rPr>
      </w:pPr>
      <w:r w:rsidRPr="005C18FD">
        <w:rPr>
          <w:rFonts w:ascii="Segoe UI" w:hAnsi="Segoe UI" w:cs="Segoe UI"/>
          <w:b/>
          <w:bCs/>
          <w:sz w:val="22"/>
          <w:szCs w:val="24"/>
        </w:rPr>
        <w:t>pCi/L</w:t>
      </w:r>
      <w:r w:rsidRPr="005C18FD">
        <w:rPr>
          <w:rFonts w:ascii="Segoe UI" w:hAnsi="Segoe UI" w:cs="Segoe UI"/>
          <w:sz w:val="22"/>
          <w:szCs w:val="24"/>
        </w:rPr>
        <w:t xml:space="preserve"> means picocuries per liter.</w:t>
      </w:r>
    </w:p>
    <w:p w14:paraId="035B518D" w14:textId="77777777" w:rsidR="00844C63" w:rsidRPr="005C18FD" w:rsidRDefault="00844C63" w:rsidP="00844C63">
      <w:pPr>
        <w:spacing w:after="120"/>
        <w:rPr>
          <w:rFonts w:ascii="Segoe UI" w:hAnsi="Segoe UI" w:cs="Segoe UI"/>
          <w:sz w:val="22"/>
          <w:szCs w:val="24"/>
        </w:rPr>
      </w:pPr>
      <w:r w:rsidRPr="005C18FD">
        <w:rPr>
          <w:rFonts w:ascii="Segoe UI" w:hAnsi="Segoe UI" w:cs="Segoe UI"/>
          <w:b/>
          <w:bCs/>
          <w:sz w:val="22"/>
          <w:szCs w:val="24"/>
        </w:rPr>
        <w:t>(a)</w:t>
      </w:r>
      <w:r w:rsidRPr="005C18FD">
        <w:rPr>
          <w:rFonts w:ascii="Segoe UI" w:hAnsi="Segoe UI" w:cs="Segoe UI"/>
          <w:sz w:val="22"/>
          <w:szCs w:val="24"/>
        </w:rPr>
        <w:t xml:space="preserve"> </w:t>
      </w:r>
      <w:bookmarkStart w:id="9" w:name="_Hlk72414673"/>
      <w:r w:rsidRPr="005C18FD">
        <w:rPr>
          <w:rFonts w:ascii="Segoe UI" w:hAnsi="Segoe UI" w:cs="Segoe UI"/>
          <w:sz w:val="22"/>
          <w:szCs w:val="24"/>
        </w:rPr>
        <w:t xml:space="preserve">A lab's MDA </w:t>
      </w:r>
      <w:r w:rsidRPr="005C18FD">
        <w:rPr>
          <w:rFonts w:ascii="Segoe UI" w:hAnsi="Segoe UI" w:cs="Segoe UI"/>
          <w:b/>
          <w:bCs/>
          <w:sz w:val="22"/>
          <w:szCs w:val="24"/>
        </w:rPr>
        <w:t>must</w:t>
      </w:r>
      <w:r w:rsidRPr="005C18FD">
        <w:rPr>
          <w:rFonts w:ascii="Segoe UI" w:hAnsi="Segoe UI" w:cs="Segoe UI"/>
          <w:sz w:val="22"/>
          <w:szCs w:val="24"/>
        </w:rPr>
        <w:t xml:space="preserve"> meet the established SDRL levels for the analysis to be considered for compliance purposes.</w:t>
      </w:r>
      <w:bookmarkEnd w:id="9"/>
    </w:p>
    <w:p w14:paraId="61543D47" w14:textId="77777777" w:rsidR="00844C63" w:rsidRPr="005C18FD" w:rsidRDefault="00844C63" w:rsidP="00844C63">
      <w:pPr>
        <w:spacing w:after="60"/>
        <w:rPr>
          <w:rFonts w:ascii="Segoe UI" w:hAnsi="Segoe UI" w:cs="Segoe UI"/>
          <w:sz w:val="22"/>
          <w:szCs w:val="24"/>
        </w:rPr>
      </w:pPr>
      <w:r w:rsidRPr="005C18FD">
        <w:rPr>
          <w:rFonts w:ascii="Segoe UI" w:hAnsi="Segoe UI" w:cs="Segoe UI"/>
          <w:b/>
          <w:bCs/>
          <w:sz w:val="22"/>
          <w:szCs w:val="24"/>
        </w:rPr>
        <w:t>(b)</w:t>
      </w:r>
      <w:r w:rsidRPr="005C18FD">
        <w:rPr>
          <w:rFonts w:ascii="Segoe UI" w:hAnsi="Segoe UI" w:cs="Segoe UI"/>
          <w:sz w:val="22"/>
          <w:szCs w:val="24"/>
        </w:rPr>
        <w:t xml:space="preserve"> A lab shall report radiochemistry contaminant results as:</w:t>
      </w:r>
    </w:p>
    <w:p w14:paraId="77BFA954" w14:textId="77777777" w:rsidR="00844C63" w:rsidRPr="005C18FD" w:rsidRDefault="00844C63" w:rsidP="00844C63">
      <w:pPr>
        <w:spacing w:after="60"/>
        <w:ind w:left="360"/>
        <w:rPr>
          <w:rFonts w:ascii="Segoe UI" w:hAnsi="Segoe UI" w:cs="Segoe UI"/>
          <w:sz w:val="22"/>
          <w:szCs w:val="24"/>
        </w:rPr>
      </w:pPr>
      <w:r w:rsidRPr="005C18FD">
        <w:rPr>
          <w:rFonts w:ascii="Segoe UI" w:hAnsi="Segoe UI" w:cs="Segoe UI"/>
          <w:b/>
          <w:bCs/>
          <w:sz w:val="22"/>
          <w:szCs w:val="24"/>
        </w:rPr>
        <w:t>(i)</w:t>
      </w:r>
      <w:r w:rsidRPr="005C18FD">
        <w:rPr>
          <w:rFonts w:ascii="Segoe UI" w:hAnsi="Segoe UI" w:cs="Segoe UI"/>
          <w:sz w:val="22"/>
          <w:szCs w:val="24"/>
        </w:rPr>
        <w:t xml:space="preserve"> A number and a "U" qualifier if the contaminant was analyzed for, but not detected at or above the lab's established MDA; or</w:t>
      </w:r>
    </w:p>
    <w:p w14:paraId="0ECFE1DF" w14:textId="77777777" w:rsidR="00844C63" w:rsidRPr="005C18FD" w:rsidRDefault="00844C63" w:rsidP="00844C63">
      <w:pPr>
        <w:ind w:left="540"/>
        <w:rPr>
          <w:rFonts w:ascii="Segoe UI" w:hAnsi="Segoe UI" w:cs="Segoe UI"/>
          <w:b/>
          <w:color w:val="5479A2"/>
        </w:rPr>
      </w:pPr>
    </w:p>
    <w:p w14:paraId="5818E048" w14:textId="77777777" w:rsidR="00844C63" w:rsidRPr="005C18FD" w:rsidRDefault="00844C63" w:rsidP="00844C63">
      <w:pPr>
        <w:ind w:left="720"/>
        <w:rPr>
          <w:rFonts w:ascii="Segoe UI" w:hAnsi="Segoe UI" w:cs="Segoe UI"/>
          <w:b/>
          <w:color w:val="5479A2"/>
        </w:rPr>
      </w:pPr>
      <w:r w:rsidRPr="005C18FD">
        <w:rPr>
          <w:rFonts w:ascii="Segoe UI" w:hAnsi="Segoe UI" w:cs="Segoe UI"/>
          <w:b/>
          <w:color w:val="5479A2"/>
        </w:rPr>
        <w:t>Result  = 1.94 pCi/L U</w:t>
      </w:r>
    </w:p>
    <w:tbl>
      <w:tblPr>
        <w:tblW w:w="9549" w:type="dxa"/>
        <w:tblInd w:w="540" w:type="dxa"/>
        <w:tblLook w:val="04A0" w:firstRow="1" w:lastRow="0" w:firstColumn="1" w:lastColumn="0" w:noHBand="0" w:noVBand="1"/>
      </w:tblPr>
      <w:tblGrid>
        <w:gridCol w:w="540"/>
        <w:gridCol w:w="132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4C63" w:rsidRPr="005C18FD" w14:paraId="61B71156" w14:textId="77777777" w:rsidTr="00606BD1">
        <w:trPr>
          <w:trHeight w:val="288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13CE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 xml:space="preserve">   0 pCi/L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A406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1.942 pCi/L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3A06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2.35 pCi/L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A25E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3.0 pCi/L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DBE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4.0 pCi/L</w:t>
            </w:r>
          </w:p>
        </w:tc>
      </w:tr>
      <w:tr w:rsidR="00844C63" w:rsidRPr="005C18FD" w14:paraId="560538DE" w14:textId="77777777" w:rsidTr="00606BD1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CBD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919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723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881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57B9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2A26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DAC1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DFB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75E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DB2E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44C63" w:rsidRPr="005C18FD" w14:paraId="67976E0D" w14:textId="77777777" w:rsidTr="00606BD1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8F97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85FC3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F65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27F9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E2A5C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0062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9E31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C1E6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7763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DAD8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44C63" w:rsidRPr="005C18FD" w14:paraId="1E9609DF" w14:textId="77777777" w:rsidTr="00606BD1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3E8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66F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149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F2A5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MDA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576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1B0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0D1F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</w:tr>
    </w:tbl>
    <w:p w14:paraId="7D057EE8" w14:textId="77777777" w:rsidR="00844C63" w:rsidRPr="005C18FD" w:rsidRDefault="00844C63" w:rsidP="00844C63">
      <w:pPr>
        <w:spacing w:after="60"/>
        <w:rPr>
          <w:rFonts w:ascii="Segoe UI" w:hAnsi="Segoe UI" w:cs="Segoe UI"/>
          <w:sz w:val="24"/>
          <w:szCs w:val="24"/>
        </w:rPr>
      </w:pPr>
    </w:p>
    <w:p w14:paraId="56E294BF" w14:textId="77777777" w:rsidR="00844C63" w:rsidRPr="005C18FD" w:rsidRDefault="00844C63" w:rsidP="00844C63">
      <w:pPr>
        <w:spacing w:after="60"/>
        <w:ind w:left="360"/>
        <w:rPr>
          <w:rFonts w:ascii="Segoe UI" w:hAnsi="Segoe UI" w:cs="Segoe UI"/>
          <w:sz w:val="24"/>
          <w:szCs w:val="24"/>
        </w:rPr>
      </w:pPr>
      <w:r w:rsidRPr="005C18FD">
        <w:rPr>
          <w:rFonts w:ascii="Segoe UI" w:hAnsi="Segoe UI" w:cs="Segoe UI"/>
          <w:b/>
          <w:bCs/>
          <w:sz w:val="24"/>
          <w:szCs w:val="24"/>
        </w:rPr>
        <w:t>(ii)</w:t>
      </w:r>
      <w:r w:rsidRPr="005C18FD">
        <w:rPr>
          <w:rFonts w:ascii="Segoe UI" w:hAnsi="Segoe UI" w:cs="Segoe UI"/>
          <w:sz w:val="24"/>
          <w:szCs w:val="24"/>
        </w:rPr>
        <w:t xml:space="preserve"> A number when a result is equal to or greater than the lab’s established MDA.</w:t>
      </w:r>
    </w:p>
    <w:p w14:paraId="4D715700" w14:textId="77777777" w:rsidR="00844C63" w:rsidRPr="005C18FD" w:rsidRDefault="00844C63" w:rsidP="00844C63">
      <w:pPr>
        <w:spacing w:after="60"/>
        <w:ind w:left="360"/>
        <w:rPr>
          <w:rFonts w:ascii="Segoe UI" w:hAnsi="Segoe UI" w:cs="Segoe UI"/>
          <w:sz w:val="24"/>
          <w:szCs w:val="24"/>
        </w:rPr>
      </w:pPr>
    </w:p>
    <w:p w14:paraId="10237F42" w14:textId="77777777" w:rsidR="00844C63" w:rsidRPr="005C18FD" w:rsidRDefault="00844C63" w:rsidP="00844C63">
      <w:pPr>
        <w:tabs>
          <w:tab w:val="left" w:pos="1080"/>
        </w:tabs>
        <w:ind w:left="720"/>
        <w:rPr>
          <w:rFonts w:ascii="Segoe UI" w:hAnsi="Segoe UI" w:cs="Segoe UI"/>
          <w:b/>
          <w:color w:val="5479A2"/>
        </w:rPr>
      </w:pPr>
      <w:r w:rsidRPr="005C18FD">
        <w:rPr>
          <w:rFonts w:ascii="Segoe UI" w:hAnsi="Segoe UI" w:cs="Segoe UI"/>
          <w:b/>
          <w:color w:val="5479A2"/>
        </w:rPr>
        <w:t>Result  = 2.54 pCi/L</w:t>
      </w:r>
    </w:p>
    <w:p w14:paraId="3CD5BBCD" w14:textId="77777777" w:rsidR="00844C63" w:rsidRPr="005C18FD" w:rsidRDefault="00844C63" w:rsidP="00844C63">
      <w:pPr>
        <w:tabs>
          <w:tab w:val="left" w:pos="1080"/>
        </w:tabs>
        <w:ind w:left="630"/>
        <w:rPr>
          <w:rFonts w:ascii="Segoe UI" w:hAnsi="Segoe UI" w:cs="Segoe UI"/>
          <w:b/>
          <w:color w:val="5479A2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810"/>
        <w:gridCol w:w="1324"/>
        <w:gridCol w:w="960"/>
        <w:gridCol w:w="960"/>
        <w:gridCol w:w="960"/>
        <w:gridCol w:w="960"/>
        <w:gridCol w:w="960"/>
        <w:gridCol w:w="896"/>
        <w:gridCol w:w="1324"/>
        <w:gridCol w:w="596"/>
      </w:tblGrid>
      <w:tr w:rsidR="00844C63" w:rsidRPr="005C18FD" w14:paraId="3D36508F" w14:textId="77777777" w:rsidTr="00606BD1">
        <w:trPr>
          <w:trHeight w:val="288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837B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2.0 pCi/L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7FD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 xml:space="preserve"> 2.35 pCi/L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397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2.541 pCi/L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37EA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3.0  pCi/L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E09A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 xml:space="preserve">            3.5 pCi/L</w:t>
            </w:r>
          </w:p>
        </w:tc>
      </w:tr>
      <w:tr w:rsidR="00844C63" w:rsidRPr="005C18FD" w14:paraId="13056D4B" w14:textId="77777777" w:rsidTr="00606BD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4E7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2A5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6006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CF72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FA0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697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40D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E5B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568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DA82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44C63" w:rsidRPr="005C18FD" w14:paraId="4A3244ED" w14:textId="77777777" w:rsidTr="00606BD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9556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DBD5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612E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E03A4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93ED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D3EC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00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1772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CD7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FF71" w14:textId="77777777" w:rsidR="00844C63" w:rsidRPr="005C18FD" w:rsidRDefault="00844C63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44C63" w:rsidRPr="005C18FD" w14:paraId="445A37F2" w14:textId="77777777" w:rsidTr="00606BD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EC1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FBF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8D9E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MDA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A7F6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FBC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C18FD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8132" w14:textId="77777777" w:rsidR="00844C63" w:rsidRPr="005C18FD" w:rsidRDefault="00844C63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2317" w14:textId="77777777" w:rsidR="00844C63" w:rsidRPr="005C18FD" w:rsidRDefault="00844C63" w:rsidP="00606BD1">
            <w:pPr>
              <w:rPr>
                <w:rFonts w:ascii="Segoe UI" w:hAnsi="Segoe UI" w:cs="Segoe UI"/>
              </w:rPr>
            </w:pPr>
          </w:p>
        </w:tc>
      </w:tr>
    </w:tbl>
    <w:p w14:paraId="08836D39" w14:textId="77777777" w:rsidR="005C18FD" w:rsidRDefault="005C18FD" w:rsidP="00F849F2">
      <w:pPr>
        <w:pStyle w:val="ODWHeading1"/>
      </w:pPr>
    </w:p>
    <w:p w14:paraId="23CE2A8F" w14:textId="77777777" w:rsidR="005C18FD" w:rsidRPr="00D77711" w:rsidRDefault="005C18FD">
      <w:pPr>
        <w:rPr>
          <w:rFonts w:ascii="Segoe UI" w:hAnsi="Segoe UI" w:cs="Segoe UI"/>
          <w:b/>
          <w:bCs/>
          <w:color w:val="5479A2"/>
          <w:sz w:val="26"/>
          <w:szCs w:val="26"/>
          <w:lang w:val="x-none" w:eastAsia="x-none"/>
        </w:rPr>
      </w:pPr>
      <w:r w:rsidRPr="00D77711">
        <w:rPr>
          <w:rFonts w:ascii="Segoe UI" w:hAnsi="Segoe UI" w:cs="Segoe UI"/>
          <w:b/>
          <w:bCs/>
          <w:color w:val="5479A2"/>
        </w:rPr>
        <w:br w:type="page"/>
      </w:r>
    </w:p>
    <w:p w14:paraId="4783B9BA" w14:textId="3501DED4" w:rsidR="00725186" w:rsidRPr="00D77711" w:rsidRDefault="00725186" w:rsidP="001275A2">
      <w:pPr>
        <w:pStyle w:val="Heading2"/>
      </w:pPr>
      <w:r w:rsidRPr="001521A7">
        <w:lastRenderedPageBreak/>
        <w:t>Per- and Polyfluoroalkyl Substances</w:t>
      </w:r>
      <w:r w:rsidRPr="00D77711">
        <w:t xml:space="preserve"> (PFAS)</w:t>
      </w:r>
    </w:p>
    <w:p w14:paraId="52260FDC" w14:textId="68A9EA18" w:rsidR="00725186" w:rsidRPr="00D77711" w:rsidRDefault="00725186" w:rsidP="00725186">
      <w:pPr>
        <w:spacing w:after="24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>For all analyses with a standardized parameter grouping, the combination of the following fields uniquely defines one sample:</w:t>
      </w:r>
      <w:r w:rsidRPr="00D77711">
        <w:rPr>
          <w:rFonts w:ascii="Segoe UI" w:eastAsia="Calibri" w:hAnsi="Segoe UI" w:cs="Segoe UI"/>
          <w:b/>
          <w:color w:val="0070C0"/>
          <w:sz w:val="28"/>
          <w:szCs w:val="28"/>
        </w:rPr>
        <w:t xml:space="preserve"> </w:t>
      </w:r>
    </w:p>
    <w:p w14:paraId="55460025" w14:textId="77777777" w:rsidR="00725186" w:rsidRPr="00D77711" w:rsidRDefault="00725186" w:rsidP="00725186">
      <w:pPr>
        <w:spacing w:after="240"/>
        <w:rPr>
          <w:rFonts w:ascii="Segoe UI" w:eastAsia="Calibri" w:hAnsi="Segoe UI" w:cs="Segoe UI"/>
        </w:rPr>
      </w:pPr>
      <w:r w:rsidRPr="00D77711">
        <w:rPr>
          <w:rFonts w:ascii="Segoe UI" w:eastAsia="Calibri" w:hAnsi="Segoe UI" w:cs="Segoe UI"/>
        </w:rPr>
        <w:t>Listed in the embedded document below are the electronic file transfer structures for every organic chemical regulated by the department</w:t>
      </w:r>
    </w:p>
    <w:bookmarkStart w:id="10" w:name="_MON_1683541843"/>
    <w:bookmarkEnd w:id="10"/>
    <w:p w14:paraId="27B147AA" w14:textId="0B9AB1BD" w:rsidR="00725186" w:rsidRPr="00D77711" w:rsidRDefault="00611B15" w:rsidP="00725186">
      <w:pPr>
        <w:spacing w:after="240"/>
        <w:rPr>
          <w:rFonts w:ascii="Segoe UI" w:hAnsi="Segoe UI" w:cs="Segoe UI"/>
        </w:rPr>
      </w:pPr>
      <w:r w:rsidRPr="00D77711">
        <w:rPr>
          <w:rFonts w:ascii="Segoe UI" w:eastAsia="Calibri" w:hAnsi="Segoe UI" w:cs="Segoe UI"/>
          <w:b/>
          <w:color w:val="0070C0"/>
          <w:sz w:val="28"/>
          <w:szCs w:val="28"/>
        </w:rPr>
        <w:object w:dxaOrig="1287" w:dyaOrig="837" w14:anchorId="3D7F090D">
          <v:shape id="_x0000_i1028" type="#_x0000_t75" style="width:64.5pt;height:41.95pt" o:ole="">
            <v:imagedata r:id="rId18" o:title=""/>
          </v:shape>
          <o:OLEObject Type="Embed" ProgID="Word.Document.8" ShapeID="_x0000_i1028" DrawAspect="Icon" ObjectID="_1767012222" r:id="rId19">
            <o:FieldCodes>\s</o:FieldCodes>
          </o:OLEObject>
        </w:object>
      </w:r>
    </w:p>
    <w:p w14:paraId="193B49C9" w14:textId="77777777" w:rsidR="00725186" w:rsidRPr="00D77711" w:rsidRDefault="00725186" w:rsidP="00D77711">
      <w:pPr>
        <w:rPr>
          <w:rFonts w:ascii="Segoe UI" w:hAnsi="Segoe UI" w:cs="Segoe UI"/>
        </w:rPr>
      </w:pPr>
      <w:r w:rsidRPr="00D77711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128A55DA" w14:textId="77777777" w:rsidR="00725186" w:rsidRPr="00D77711" w:rsidRDefault="00725186" w:rsidP="0072518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600C37A7" w14:textId="77777777" w:rsidR="00725186" w:rsidRPr="00D77711" w:rsidRDefault="00725186" w:rsidP="00725186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>Element cannot be empty.</w:t>
      </w:r>
    </w:p>
    <w:p w14:paraId="4FBFE8FE" w14:textId="284C7BD2" w:rsidR="00725186" w:rsidRPr="00D77711" w:rsidRDefault="00725186" w:rsidP="00725186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 xml:space="preserve">Numeric </w:t>
      </w:r>
      <w:r w:rsidR="005C18FD" w:rsidRPr="00D77711">
        <w:rPr>
          <w:rFonts w:ascii="Segoe UI" w:hAnsi="Segoe UI" w:cs="Segoe UI"/>
        </w:rPr>
        <w:t>field</w:t>
      </w:r>
      <w:r w:rsidRPr="00D77711">
        <w:rPr>
          <w:rFonts w:ascii="Segoe UI" w:hAnsi="Segoe UI" w:cs="Segoe UI"/>
        </w:rPr>
        <w:t xml:space="preserve"> three characters in length.</w:t>
      </w:r>
    </w:p>
    <w:p w14:paraId="105A449F" w14:textId="77777777" w:rsidR="00725186" w:rsidRPr="00D77711" w:rsidRDefault="00725186" w:rsidP="00725186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 xml:space="preserve">Must be a valid laboratory code. </w:t>
      </w:r>
    </w:p>
    <w:p w14:paraId="72075443" w14:textId="56815075" w:rsidR="00725186" w:rsidRPr="00D77711" w:rsidRDefault="00725186" w:rsidP="00725186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>The department permanently assign</w:t>
      </w:r>
      <w:r w:rsidR="00611B15">
        <w:rPr>
          <w:rFonts w:ascii="Segoe UI" w:hAnsi="Segoe UI" w:cs="Segoe UI"/>
        </w:rPr>
        <w:t>s</w:t>
      </w:r>
      <w:r w:rsidRPr="00D77711">
        <w:rPr>
          <w:rFonts w:ascii="Segoe UI" w:hAnsi="Segoe UI" w:cs="Segoe UI"/>
        </w:rPr>
        <w:t xml:space="preserve"> laboratory codes to uniquely identifying a certified water-testing laboratory. All samples analyzed by a lab will carry the same code. If an invalid Lab Number is used, the sample file will fail to transfer properly.</w:t>
      </w:r>
    </w:p>
    <w:p w14:paraId="1E3879A4" w14:textId="77777777" w:rsidR="00725186" w:rsidRPr="00D77711" w:rsidRDefault="00725186" w:rsidP="0072518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779F403F" w14:textId="77777777" w:rsidR="00725186" w:rsidRPr="00D77711" w:rsidRDefault="00725186" w:rsidP="00725186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</w:rPr>
        <w:t>Element cannot be empty.</w:t>
      </w:r>
    </w:p>
    <w:p w14:paraId="3370AF84" w14:textId="6D694359" w:rsidR="00725186" w:rsidRPr="00D77711" w:rsidRDefault="00725186" w:rsidP="00725186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</w:rPr>
        <w:t xml:space="preserve">Numeric </w:t>
      </w:r>
      <w:r w:rsidR="005C18FD" w:rsidRPr="00D77711">
        <w:rPr>
          <w:rFonts w:ascii="Segoe UI" w:hAnsi="Segoe UI" w:cs="Segoe UI"/>
        </w:rPr>
        <w:t>field</w:t>
      </w:r>
      <w:r w:rsidRPr="00D77711">
        <w:rPr>
          <w:rFonts w:ascii="Segoe UI" w:hAnsi="Segoe UI" w:cs="Segoe UI"/>
        </w:rPr>
        <w:t xml:space="preserve"> five characters in length.</w:t>
      </w:r>
    </w:p>
    <w:p w14:paraId="050A33E6" w14:textId="77777777" w:rsidR="00725186" w:rsidRPr="00D77711" w:rsidRDefault="00725186" w:rsidP="00725186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</w:rPr>
        <w:t>The lab assigns this number.</w:t>
      </w:r>
    </w:p>
    <w:p w14:paraId="7375A2F8" w14:textId="77777777" w:rsidR="00725186" w:rsidRPr="00D77711" w:rsidRDefault="00725186" w:rsidP="00725186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</w:rPr>
        <w:t>The lab can submit sample numbers greater than five characters; however, the department will only load the last five (right most) characters</w:t>
      </w:r>
      <w:r w:rsidRPr="00D77711">
        <w:rPr>
          <w:rFonts w:ascii="Segoe UI" w:hAnsi="Segoe UI" w:cs="Segoe UI"/>
          <w:b/>
        </w:rPr>
        <w:t>.</w:t>
      </w:r>
    </w:p>
    <w:p w14:paraId="02F9E894" w14:textId="77777777" w:rsidR="00725186" w:rsidRPr="00D77711" w:rsidRDefault="00725186" w:rsidP="0072518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485C1935" w14:textId="77777777" w:rsidR="00725186" w:rsidRPr="00D77711" w:rsidRDefault="00725186" w:rsidP="00725186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D77711">
        <w:rPr>
          <w:rFonts w:ascii="Segoe UI" w:hAnsi="Segoe UI" w:cs="Segoe UI"/>
        </w:rPr>
        <w:t>Element cannot be empty.</w:t>
      </w:r>
    </w:p>
    <w:p w14:paraId="103FDCE0" w14:textId="3152C5C0" w:rsidR="00725186" w:rsidRPr="00D77711" w:rsidRDefault="00725186" w:rsidP="00725186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D77711">
        <w:rPr>
          <w:rFonts w:ascii="Segoe UI" w:hAnsi="Segoe UI" w:cs="Segoe UI"/>
        </w:rPr>
        <w:t xml:space="preserve">Alphanumeric </w:t>
      </w:r>
      <w:r w:rsidR="005C18FD" w:rsidRPr="00D77711">
        <w:rPr>
          <w:rFonts w:ascii="Segoe UI" w:hAnsi="Segoe UI" w:cs="Segoe UI"/>
        </w:rPr>
        <w:t>field</w:t>
      </w:r>
      <w:r w:rsidRPr="00D77711">
        <w:rPr>
          <w:rFonts w:ascii="Segoe UI" w:hAnsi="Segoe UI" w:cs="Segoe UI"/>
        </w:rPr>
        <w:t xml:space="preserve"> ten characters in length.</w:t>
      </w:r>
    </w:p>
    <w:p w14:paraId="7D0946F4" w14:textId="5AB5D0B8" w:rsidR="00725186" w:rsidRPr="00D77711" w:rsidRDefault="00725186" w:rsidP="00725186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D77711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67F3E6B7" w14:textId="77777777" w:rsidR="00725186" w:rsidRPr="00D77711" w:rsidRDefault="00725186" w:rsidP="0072518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D77711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12E6DFDD" w14:textId="77777777" w:rsidR="00725186" w:rsidRPr="00D77711" w:rsidRDefault="00725186" w:rsidP="00725186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>Element cannot be empty.</w:t>
      </w:r>
    </w:p>
    <w:p w14:paraId="3E26CB8C" w14:textId="25AE5445" w:rsidR="00725186" w:rsidRPr="00D77711" w:rsidRDefault="00725186" w:rsidP="00725186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 xml:space="preserve">Alphanumeric </w:t>
      </w:r>
      <w:r w:rsidR="005C18FD" w:rsidRPr="00D77711">
        <w:rPr>
          <w:rFonts w:ascii="Segoe UI" w:hAnsi="Segoe UI" w:cs="Segoe UI"/>
        </w:rPr>
        <w:t>field</w:t>
      </w:r>
      <w:r w:rsidRPr="00D77711">
        <w:rPr>
          <w:rFonts w:ascii="Segoe UI" w:hAnsi="Segoe UI" w:cs="Segoe UI"/>
        </w:rPr>
        <w:t xml:space="preserve"> three characters in length.</w:t>
      </w:r>
    </w:p>
    <w:p w14:paraId="715B7E6B" w14:textId="77777777" w:rsidR="00725186" w:rsidRPr="00D77711" w:rsidRDefault="00725186" w:rsidP="00725186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D77711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4E36329E" w14:textId="77777777" w:rsidR="00725186" w:rsidRPr="00D77711" w:rsidRDefault="00725186" w:rsidP="00725186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D77711">
        <w:rPr>
          <w:rFonts w:ascii="Segoe UI" w:hAnsi="Segoe UI" w:cs="Segoe UI"/>
          <w:b/>
        </w:rPr>
        <w:t>C</w:t>
      </w:r>
      <w:r w:rsidRPr="00D77711">
        <w:rPr>
          <w:rFonts w:ascii="Segoe UI" w:hAnsi="Segoe UI" w:cs="Segoe UI"/>
        </w:rPr>
        <w:t xml:space="preserve">      Composite samples</w:t>
      </w:r>
    </w:p>
    <w:p w14:paraId="1040BC41" w14:textId="77777777" w:rsidR="00725186" w:rsidRPr="00D77711" w:rsidRDefault="00725186" w:rsidP="00725186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D77711">
        <w:rPr>
          <w:rFonts w:ascii="Segoe UI" w:hAnsi="Segoe UI" w:cs="Segoe UI"/>
          <w:b/>
        </w:rPr>
        <w:t>B</w:t>
      </w:r>
      <w:r w:rsidRPr="00D77711">
        <w:rPr>
          <w:rFonts w:ascii="Segoe UI" w:hAnsi="Segoe UI" w:cs="Segoe UI"/>
        </w:rPr>
        <w:t xml:space="preserve">      Blended samples</w:t>
      </w:r>
    </w:p>
    <w:p w14:paraId="1E82CFD3" w14:textId="77777777" w:rsidR="00725186" w:rsidRPr="00D77711" w:rsidRDefault="00725186" w:rsidP="00725186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D77711">
        <w:rPr>
          <w:rFonts w:ascii="Segoe UI" w:hAnsi="Segoe UI" w:cs="Segoe UI"/>
          <w:b/>
        </w:rPr>
        <w:t>S</w:t>
      </w:r>
      <w:r w:rsidRPr="00D77711">
        <w:rPr>
          <w:rFonts w:ascii="Segoe UI" w:hAnsi="Segoe UI" w:cs="Segoe UI"/>
        </w:rPr>
        <w:t xml:space="preserve">      Samples from a single source</w:t>
      </w:r>
    </w:p>
    <w:p w14:paraId="1B6B8CB3" w14:textId="77777777" w:rsidR="00725186" w:rsidRPr="00D77711" w:rsidRDefault="00725186" w:rsidP="00725186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D77711">
        <w:rPr>
          <w:rFonts w:ascii="Segoe UI" w:hAnsi="Segoe UI" w:cs="Segoe UI"/>
          <w:b/>
        </w:rPr>
        <w:t>U</w:t>
      </w:r>
      <w:r w:rsidRPr="00D77711">
        <w:rPr>
          <w:rFonts w:ascii="Segoe UI" w:hAnsi="Segoe UI" w:cs="Segoe UI"/>
        </w:rPr>
        <w:t xml:space="preserve">      Unknown samples (sample will not be used by the department to determine public water system compliance)</w:t>
      </w:r>
    </w:p>
    <w:p w14:paraId="0801679A" w14:textId="77777777" w:rsidR="00725186" w:rsidRPr="00611B15" w:rsidRDefault="00725186" w:rsidP="00725186">
      <w:pPr>
        <w:spacing w:after="6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  <w:b/>
          <w:sz w:val="24"/>
          <w:szCs w:val="24"/>
        </w:rPr>
        <w:lastRenderedPageBreak/>
        <w:t xml:space="preserve"> </w:t>
      </w:r>
      <w:r w:rsidRPr="00611B15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38F037BE" w14:textId="77777777" w:rsidR="00725186" w:rsidRPr="00611B15" w:rsidRDefault="00725186" w:rsidP="00725186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>Element cannot be empty.</w:t>
      </w:r>
    </w:p>
    <w:p w14:paraId="729741B9" w14:textId="073CA5E7" w:rsidR="00725186" w:rsidRPr="00611B15" w:rsidRDefault="00725186" w:rsidP="00725186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 xml:space="preserve">Alphanumeric </w:t>
      </w:r>
      <w:r w:rsidR="005C18FD" w:rsidRPr="00611B15">
        <w:rPr>
          <w:rFonts w:ascii="Segoe UI" w:hAnsi="Segoe UI" w:cs="Segoe UI"/>
        </w:rPr>
        <w:t>field</w:t>
      </w:r>
      <w:r w:rsidRPr="00611B15">
        <w:rPr>
          <w:rFonts w:ascii="Segoe UI" w:hAnsi="Segoe UI" w:cs="Segoe UI"/>
        </w:rPr>
        <w:t xml:space="preserve"> ten characters in length.</w:t>
      </w:r>
    </w:p>
    <w:p w14:paraId="2FC13DE9" w14:textId="77777777" w:rsidR="00725186" w:rsidRPr="00611B15" w:rsidRDefault="00725186" w:rsidP="00725186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  <w:iCs/>
        </w:rPr>
        <w:t>The valid Test Panel Codes are listed below:</w:t>
      </w:r>
    </w:p>
    <w:p w14:paraId="2370D61C" w14:textId="76B81D14" w:rsidR="00725186" w:rsidRPr="00611B15" w:rsidRDefault="00A041AC" w:rsidP="00725186">
      <w:pPr>
        <w:numPr>
          <w:ilvl w:val="1"/>
          <w:numId w:val="13"/>
        </w:numPr>
        <w:spacing w:after="60"/>
        <w:ind w:left="216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PFAS</w:t>
      </w:r>
      <w:r w:rsidRPr="00611B15">
        <w:rPr>
          <w:rFonts w:ascii="Segoe UI" w:hAnsi="Segoe UI" w:cs="Segoe UI"/>
          <w:b/>
        </w:rPr>
        <w:tab/>
      </w:r>
      <w:r w:rsidRPr="00611B15">
        <w:rPr>
          <w:rFonts w:ascii="Segoe UI" w:hAnsi="Segoe UI" w:cs="Segoe UI"/>
        </w:rPr>
        <w:t>Per-</w:t>
      </w:r>
      <w:r w:rsidR="00B8667B" w:rsidRPr="00611B15">
        <w:rPr>
          <w:rFonts w:ascii="Segoe UI" w:hAnsi="Segoe UI" w:cs="Segoe UI"/>
        </w:rPr>
        <w:t>&amp;Poly-Fluoroalkyl substances</w:t>
      </w:r>
    </w:p>
    <w:p w14:paraId="18E3D03B" w14:textId="77777777" w:rsidR="00B8667B" w:rsidRPr="00611B15" w:rsidRDefault="00B8667B" w:rsidP="00611B15">
      <w:pPr>
        <w:ind w:left="2160"/>
        <w:rPr>
          <w:rFonts w:ascii="Segoe UI" w:hAnsi="Segoe UI" w:cs="Segoe UI"/>
        </w:rPr>
      </w:pPr>
    </w:p>
    <w:p w14:paraId="606693A1" w14:textId="77777777" w:rsidR="00725186" w:rsidRPr="00611B15" w:rsidRDefault="00725186" w:rsidP="00725186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  <w:b/>
          <w:sz w:val="24"/>
          <w:szCs w:val="24"/>
        </w:rPr>
        <w:t>Water System ID Number &lt;watersystemid&gt;</w:t>
      </w:r>
    </w:p>
    <w:p w14:paraId="5A3A6E83" w14:textId="77777777" w:rsidR="00725186" w:rsidRPr="00611B15" w:rsidRDefault="00725186" w:rsidP="00725186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</w:rPr>
        <w:t>Element cannot be blank.</w:t>
      </w:r>
    </w:p>
    <w:p w14:paraId="0EAE8E6E" w14:textId="073A0351" w:rsidR="00725186" w:rsidRPr="00611B15" w:rsidRDefault="00725186" w:rsidP="00725186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</w:rPr>
        <w:t xml:space="preserve">Alphanumeric </w:t>
      </w:r>
      <w:r w:rsidR="005C18FD" w:rsidRPr="00611B15">
        <w:rPr>
          <w:rFonts w:ascii="Segoe UI" w:hAnsi="Segoe UI" w:cs="Segoe UI"/>
        </w:rPr>
        <w:t>field</w:t>
      </w:r>
      <w:r w:rsidRPr="00611B15">
        <w:rPr>
          <w:rFonts w:ascii="Segoe UI" w:hAnsi="Segoe UI" w:cs="Segoe UI"/>
        </w:rPr>
        <w:t xml:space="preserve"> six characters in length.</w:t>
      </w:r>
    </w:p>
    <w:p w14:paraId="599AC895" w14:textId="4AB9B97D" w:rsidR="00725186" w:rsidRPr="00611B15" w:rsidRDefault="00725186" w:rsidP="00725186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</w:rPr>
        <w:t>The department permanently assign</w:t>
      </w:r>
      <w:r w:rsidR="00611B15">
        <w:rPr>
          <w:rFonts w:ascii="Segoe UI" w:hAnsi="Segoe UI" w:cs="Segoe UI"/>
        </w:rPr>
        <w:t>s</w:t>
      </w:r>
      <w:r w:rsidRPr="00611B15">
        <w:rPr>
          <w:rFonts w:ascii="Segoe UI" w:hAnsi="Segoe UI" w:cs="Segoe UI"/>
        </w:rPr>
        <w:t xml:space="preserve"> a unique water system identification code to all Washington State public water systems. All samples analyzed for a public water system will carry the same code. If an invalid Water System ID Number is used, the sample file will fail to transfer properly.</w:t>
      </w:r>
      <w:r w:rsidRPr="00611B15">
        <w:rPr>
          <w:rFonts w:ascii="Segoe UI" w:hAnsi="Segoe UI" w:cs="Segoe UI"/>
          <w:b/>
        </w:rPr>
        <w:t xml:space="preserve"> </w:t>
      </w:r>
    </w:p>
    <w:p w14:paraId="220DE5EE" w14:textId="77777777" w:rsidR="00725186" w:rsidRPr="00611B15" w:rsidRDefault="00725186" w:rsidP="00725186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0A3AA139" w14:textId="77777777" w:rsidR="00725186" w:rsidRPr="00611B15" w:rsidRDefault="00725186" w:rsidP="0072518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 xml:space="preserve">Element cannot be empty.  </w:t>
      </w:r>
    </w:p>
    <w:p w14:paraId="0647BF4F" w14:textId="7F44ED1A" w:rsidR="00725186" w:rsidRPr="00611B15" w:rsidRDefault="00725186" w:rsidP="0072518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 xml:space="preserve">Alphanumeric </w:t>
      </w:r>
      <w:r w:rsidR="005C18FD" w:rsidRPr="00611B15">
        <w:rPr>
          <w:rFonts w:ascii="Segoe UI" w:hAnsi="Segoe UI" w:cs="Segoe UI"/>
        </w:rPr>
        <w:t>field</w:t>
      </w:r>
      <w:r w:rsidRPr="00611B15">
        <w:rPr>
          <w:rFonts w:ascii="Segoe UI" w:hAnsi="Segoe UI" w:cs="Segoe UI"/>
        </w:rPr>
        <w:t xml:space="preserve"> ten characters in length.</w:t>
      </w:r>
    </w:p>
    <w:p w14:paraId="0982E4A3" w14:textId="77777777" w:rsidR="00725186" w:rsidRPr="00611B15" w:rsidRDefault="00725186" w:rsidP="0072518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 xml:space="preserve">Each Analyte Group refers to a different collection of analyses. </w:t>
      </w:r>
    </w:p>
    <w:p w14:paraId="7D89F7C2" w14:textId="77777777" w:rsidR="00725186" w:rsidRPr="00611B15" w:rsidRDefault="00725186" w:rsidP="0072518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>It must contain one of the following values:</w:t>
      </w:r>
    </w:p>
    <w:p w14:paraId="30F2D6AC" w14:textId="77777777" w:rsidR="00725186" w:rsidRPr="00611B15" w:rsidRDefault="00725186" w:rsidP="00725186">
      <w:pPr>
        <w:numPr>
          <w:ilvl w:val="2"/>
          <w:numId w:val="15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SOC</w:t>
      </w:r>
      <w:r w:rsidRPr="00611B15">
        <w:rPr>
          <w:rFonts w:ascii="Segoe UI" w:hAnsi="Segoe UI" w:cs="Segoe UI"/>
        </w:rPr>
        <w:tab/>
        <w:t>Synthetic Organic Chemicals</w:t>
      </w:r>
    </w:p>
    <w:p w14:paraId="7BAB7745" w14:textId="77777777" w:rsidR="00CA7CAF" w:rsidRPr="00611B15" w:rsidRDefault="00CA7CAF" w:rsidP="00611B15">
      <w:pPr>
        <w:ind w:left="2160"/>
        <w:rPr>
          <w:rFonts w:ascii="Segoe UI" w:hAnsi="Segoe UI" w:cs="Segoe UI"/>
        </w:rPr>
      </w:pPr>
    </w:p>
    <w:p w14:paraId="24113260" w14:textId="2C4C06BE" w:rsidR="00725186" w:rsidRPr="00611B15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42C63FFA" w14:textId="77777777" w:rsidR="00725186" w:rsidRPr="00611B15" w:rsidRDefault="00725186" w:rsidP="00725186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>Element cannot be empty.</w:t>
      </w:r>
    </w:p>
    <w:p w14:paraId="4A912F03" w14:textId="34C06E91" w:rsidR="00725186" w:rsidRPr="00611B15" w:rsidRDefault="00725186" w:rsidP="00725186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 xml:space="preserve">Alpha </w:t>
      </w:r>
      <w:r w:rsidR="005C18FD" w:rsidRPr="00611B15">
        <w:rPr>
          <w:rFonts w:ascii="Segoe UI" w:hAnsi="Segoe UI" w:cs="Segoe UI"/>
        </w:rPr>
        <w:t>field</w:t>
      </w:r>
      <w:r w:rsidRPr="00611B15">
        <w:rPr>
          <w:rFonts w:ascii="Segoe UI" w:hAnsi="Segoe UI" w:cs="Segoe UI"/>
        </w:rPr>
        <w:t xml:space="preserve"> four characters long.</w:t>
      </w:r>
    </w:p>
    <w:p w14:paraId="3EC57416" w14:textId="77777777" w:rsidR="00725186" w:rsidRPr="00611B15" w:rsidRDefault="00725186" w:rsidP="00725186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>It must contain one of the following values:</w:t>
      </w:r>
    </w:p>
    <w:p w14:paraId="38033C58" w14:textId="77777777" w:rsidR="00725186" w:rsidRPr="00611B15" w:rsidRDefault="00725186" w:rsidP="00725186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PT/R</w:t>
      </w:r>
      <w:r w:rsidRPr="00611B15">
        <w:rPr>
          <w:rFonts w:ascii="Segoe UI" w:hAnsi="Segoe UI" w:cs="Segoe UI"/>
        </w:rPr>
        <w:tab/>
        <w:t xml:space="preserve">Pretreatment /Raw Water Sample </w:t>
      </w:r>
    </w:p>
    <w:p w14:paraId="6F2ED954" w14:textId="77777777" w:rsidR="00725186" w:rsidRPr="00611B15" w:rsidRDefault="00725186" w:rsidP="00725186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PT/F</w:t>
      </w:r>
      <w:r w:rsidRPr="00611B15">
        <w:rPr>
          <w:rFonts w:ascii="Segoe UI" w:hAnsi="Segoe UI" w:cs="Segoe UI"/>
        </w:rPr>
        <w:tab/>
        <w:t xml:space="preserve">Post treatment/Finished Water Sample </w:t>
      </w:r>
    </w:p>
    <w:p w14:paraId="735451CA" w14:textId="77777777" w:rsidR="00725186" w:rsidRPr="00611B15" w:rsidRDefault="00725186" w:rsidP="00725186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U</w:t>
      </w:r>
      <w:r w:rsidRPr="00611B15">
        <w:rPr>
          <w:rFonts w:ascii="Segoe UI" w:hAnsi="Segoe UI" w:cs="Segoe UI"/>
        </w:rPr>
        <w:tab/>
        <w:t>Unknown</w:t>
      </w:r>
      <w:r w:rsidRPr="00611B15">
        <w:rPr>
          <w:rFonts w:ascii="Segoe UI" w:hAnsi="Segoe UI" w:cs="Segoe UI"/>
          <w:sz w:val="24"/>
          <w:szCs w:val="24"/>
        </w:rPr>
        <w:t xml:space="preserve"> </w:t>
      </w:r>
    </w:p>
    <w:p w14:paraId="04D2B057" w14:textId="77777777" w:rsidR="00725186" w:rsidRPr="00611B15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11B15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21C3BA1F" w14:textId="77777777" w:rsidR="00725186" w:rsidRPr="00611B15" w:rsidRDefault="00725186" w:rsidP="00725186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>Element cannot be empty.</w:t>
      </w:r>
    </w:p>
    <w:p w14:paraId="6CC7F9CC" w14:textId="20F68E2E" w:rsidR="00725186" w:rsidRPr="00611B15" w:rsidRDefault="00725186" w:rsidP="00725186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 xml:space="preserve">Alpha </w:t>
      </w:r>
      <w:r w:rsidR="005C18FD" w:rsidRPr="00611B15">
        <w:rPr>
          <w:rFonts w:ascii="Segoe UI" w:hAnsi="Segoe UI" w:cs="Segoe UI"/>
        </w:rPr>
        <w:t>field</w:t>
      </w:r>
      <w:r w:rsidRPr="00611B15">
        <w:rPr>
          <w:rFonts w:ascii="Segoe UI" w:hAnsi="Segoe UI" w:cs="Segoe UI"/>
        </w:rPr>
        <w:t xml:space="preserve"> seven characters long.</w:t>
      </w:r>
    </w:p>
    <w:p w14:paraId="4EC6EC56" w14:textId="77777777" w:rsidR="00725186" w:rsidRPr="00611B15" w:rsidRDefault="00725186" w:rsidP="00725186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</w:rPr>
        <w:t>It must contain one of the following values:</w:t>
      </w:r>
    </w:p>
    <w:p w14:paraId="4065885E" w14:textId="77777777" w:rsidR="00725186" w:rsidRPr="00611B15" w:rsidRDefault="00725186" w:rsidP="00725186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RC</w:t>
      </w:r>
      <w:r w:rsidRPr="00611B15">
        <w:rPr>
          <w:rFonts w:ascii="Segoe UI" w:hAnsi="Segoe UI" w:cs="Segoe UI"/>
        </w:rPr>
        <w:tab/>
        <w:t xml:space="preserve">  Routine Compliance</w:t>
      </w:r>
    </w:p>
    <w:p w14:paraId="122D51EC" w14:textId="77777777" w:rsidR="00725186" w:rsidRPr="00611B15" w:rsidRDefault="00725186" w:rsidP="00725186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O</w:t>
      </w:r>
      <w:r w:rsidRPr="00611B15">
        <w:rPr>
          <w:rFonts w:ascii="Segoe UI" w:hAnsi="Segoe UI" w:cs="Segoe UI"/>
        </w:rPr>
        <w:tab/>
        <w:t xml:space="preserve">  Other purpose (not used for compliance)</w:t>
      </w:r>
    </w:p>
    <w:p w14:paraId="6FAC810E" w14:textId="70C31028" w:rsidR="00725186" w:rsidRPr="00611B15" w:rsidRDefault="00725186" w:rsidP="00725186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611B15">
        <w:rPr>
          <w:rFonts w:ascii="Segoe UI" w:hAnsi="Segoe UI" w:cs="Segoe UI"/>
          <w:b/>
        </w:rPr>
        <w:t>Confirm</w:t>
      </w:r>
      <w:r w:rsidRPr="00611B15">
        <w:rPr>
          <w:rFonts w:ascii="Segoe UI" w:hAnsi="Segoe UI" w:cs="Segoe UI"/>
        </w:rPr>
        <w:t xml:space="preserve">  Confirmation sample </w:t>
      </w:r>
    </w:p>
    <w:p w14:paraId="47DFEA60" w14:textId="77777777" w:rsidR="00725186" w:rsidRPr="00611B15" w:rsidRDefault="00725186" w:rsidP="00725186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611B15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742F3B1D" w14:textId="77777777" w:rsidR="00725186" w:rsidRPr="00611B15" w:rsidRDefault="00725186" w:rsidP="00725186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611B15">
        <w:rPr>
          <w:rFonts w:ascii="Segoe UI" w:hAnsi="Segoe UI" w:cs="Segoe UI"/>
        </w:rPr>
        <w:t>Element cannot be empty.</w:t>
      </w:r>
    </w:p>
    <w:p w14:paraId="52FBCA5C" w14:textId="6F35C3B3" w:rsidR="00725186" w:rsidRPr="00611B15" w:rsidRDefault="00725186" w:rsidP="00725186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611B15">
        <w:rPr>
          <w:rFonts w:ascii="Segoe UI" w:hAnsi="Segoe UI" w:cs="Segoe UI"/>
        </w:rPr>
        <w:t xml:space="preserve">Alpha </w:t>
      </w:r>
      <w:r w:rsidR="005C18FD" w:rsidRPr="00611B15">
        <w:rPr>
          <w:rFonts w:ascii="Segoe UI" w:hAnsi="Segoe UI" w:cs="Segoe UI"/>
        </w:rPr>
        <w:t>field</w:t>
      </w:r>
      <w:r w:rsidRPr="00611B15">
        <w:rPr>
          <w:rFonts w:ascii="Segoe UI" w:hAnsi="Segoe UI" w:cs="Segoe UI"/>
        </w:rPr>
        <w:t xml:space="preserve"> one character long.</w:t>
      </w:r>
    </w:p>
    <w:p w14:paraId="208F0AF5" w14:textId="77777777" w:rsidR="00725186" w:rsidRPr="00611B15" w:rsidRDefault="00725186" w:rsidP="00725186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611B15">
        <w:rPr>
          <w:rFonts w:ascii="Segoe UI" w:hAnsi="Segoe UI" w:cs="Segoe UI"/>
        </w:rPr>
        <w:t>It must contain one of the following values:</w:t>
      </w:r>
    </w:p>
    <w:p w14:paraId="2AA4232F" w14:textId="77777777" w:rsidR="00725186" w:rsidRPr="00611B15" w:rsidRDefault="00725186" w:rsidP="00725186">
      <w:pPr>
        <w:numPr>
          <w:ilvl w:val="1"/>
          <w:numId w:val="18"/>
        </w:numPr>
        <w:spacing w:after="60"/>
        <w:rPr>
          <w:rFonts w:ascii="Segoe UI" w:hAnsi="Segoe UI" w:cs="Segoe UI"/>
          <w:b/>
          <w:bCs/>
        </w:rPr>
      </w:pPr>
      <w:r w:rsidRPr="00611B15">
        <w:rPr>
          <w:rFonts w:ascii="Segoe UI" w:hAnsi="Segoe UI" w:cs="Segoe UI"/>
          <w:b/>
        </w:rPr>
        <w:t xml:space="preserve">F </w:t>
      </w:r>
      <w:r w:rsidRPr="00611B15">
        <w:rPr>
          <w:rFonts w:ascii="Segoe UI" w:hAnsi="Segoe UI" w:cs="Segoe UI"/>
        </w:rPr>
        <w:t xml:space="preserve">  Flowing</w:t>
      </w:r>
    </w:p>
    <w:p w14:paraId="29F57D52" w14:textId="7767BFC0" w:rsidR="00725186" w:rsidRPr="006F205D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  <w:sz w:val="24"/>
          <w:szCs w:val="24"/>
        </w:rPr>
        <w:lastRenderedPageBreak/>
        <w:t xml:space="preserve">Sample Lab Received Date &lt;receiveddate&gt; </w:t>
      </w:r>
    </w:p>
    <w:p w14:paraId="49D57F71" w14:textId="77777777" w:rsidR="00725186" w:rsidRPr="006F205D" w:rsidRDefault="00725186" w:rsidP="00725186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Element cannot be empty.</w:t>
      </w:r>
    </w:p>
    <w:p w14:paraId="1E86E4ED" w14:textId="49BE670F" w:rsidR="00725186" w:rsidRPr="006F205D" w:rsidRDefault="00725186" w:rsidP="00725186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6F205D">
        <w:rPr>
          <w:rFonts w:ascii="Segoe UI" w:hAnsi="Segoe UI" w:cs="Segoe UI"/>
        </w:rPr>
        <w:t xml:space="preserve">Alphanumeric </w:t>
      </w:r>
      <w:r w:rsidR="005C18FD" w:rsidRPr="006F205D">
        <w:rPr>
          <w:rFonts w:ascii="Segoe UI" w:hAnsi="Segoe UI" w:cs="Segoe UI"/>
        </w:rPr>
        <w:t>field</w:t>
      </w:r>
      <w:r w:rsidRPr="006F205D">
        <w:rPr>
          <w:rFonts w:ascii="Segoe UI" w:hAnsi="Segoe UI" w:cs="Segoe UI"/>
        </w:rPr>
        <w:t xml:space="preserve"> ten characters in length.</w:t>
      </w:r>
    </w:p>
    <w:p w14:paraId="38090787" w14:textId="77777777" w:rsidR="00725186" w:rsidRPr="006F205D" w:rsidRDefault="00725186" w:rsidP="00725186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The date the sample was logged in at the lab.</w:t>
      </w:r>
    </w:p>
    <w:p w14:paraId="4D729F0F" w14:textId="4D349954" w:rsidR="00725186" w:rsidRPr="006F205D" w:rsidRDefault="00725186" w:rsidP="00725186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414CD432" w14:textId="77777777" w:rsidR="00725186" w:rsidRPr="006F205D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3B756286" w14:textId="77777777" w:rsidR="00725186" w:rsidRPr="006F205D" w:rsidRDefault="00725186" w:rsidP="00725186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Element cannot be empty.</w:t>
      </w:r>
    </w:p>
    <w:p w14:paraId="215178C9" w14:textId="056CDE43" w:rsidR="00725186" w:rsidRPr="006F205D" w:rsidRDefault="00725186" w:rsidP="00725186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6F205D">
        <w:rPr>
          <w:rFonts w:ascii="Segoe UI" w:hAnsi="Segoe UI" w:cs="Segoe UI"/>
        </w:rPr>
        <w:t xml:space="preserve">Alphanumeric </w:t>
      </w:r>
      <w:r w:rsidR="005C18FD" w:rsidRPr="006F205D">
        <w:rPr>
          <w:rFonts w:ascii="Segoe UI" w:hAnsi="Segoe UI" w:cs="Segoe UI"/>
        </w:rPr>
        <w:t>field</w:t>
      </w:r>
      <w:r w:rsidRPr="006F205D">
        <w:rPr>
          <w:rFonts w:ascii="Segoe UI" w:hAnsi="Segoe UI" w:cs="Segoe UI"/>
        </w:rPr>
        <w:t xml:space="preserve"> ten characters in length.</w:t>
      </w:r>
    </w:p>
    <w:p w14:paraId="4D938325" w14:textId="77777777" w:rsidR="00725186" w:rsidRPr="006F205D" w:rsidRDefault="00725186" w:rsidP="00725186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The date the sample was reported to us.</w:t>
      </w:r>
    </w:p>
    <w:p w14:paraId="2F1B1143" w14:textId="264FD16A" w:rsidR="00725186" w:rsidRPr="006F205D" w:rsidRDefault="00725186" w:rsidP="00725186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3C72039E" w14:textId="77777777" w:rsidR="00725186" w:rsidRPr="006F205D" w:rsidRDefault="00725186" w:rsidP="00725186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6F205D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7D019ACA" w14:textId="77777777" w:rsidR="00725186" w:rsidRPr="006F205D" w:rsidRDefault="00725186" w:rsidP="00725186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Element can be empty.</w:t>
      </w:r>
    </w:p>
    <w:p w14:paraId="419C21C8" w14:textId="77777777" w:rsidR="00725186" w:rsidRPr="006F205D" w:rsidRDefault="00725186" w:rsidP="00725186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 xml:space="preserve">Text describing the location of sample collection. </w:t>
      </w:r>
    </w:p>
    <w:p w14:paraId="1DC8CCCD" w14:textId="639CBCE9" w:rsidR="00725186" w:rsidRPr="006F205D" w:rsidRDefault="00725186" w:rsidP="00725186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 xml:space="preserve">Alphanumeric </w:t>
      </w:r>
      <w:r w:rsidR="005C18FD" w:rsidRPr="006F205D">
        <w:rPr>
          <w:rFonts w:ascii="Segoe UI" w:hAnsi="Segoe UI" w:cs="Segoe UI"/>
        </w:rPr>
        <w:t>field</w:t>
      </w:r>
      <w:r w:rsidRPr="006F205D">
        <w:rPr>
          <w:rFonts w:ascii="Segoe UI" w:hAnsi="Segoe UI" w:cs="Segoe UI"/>
        </w:rPr>
        <w:t xml:space="preserve"> 255 characters long</w:t>
      </w:r>
    </w:p>
    <w:p w14:paraId="3B659177" w14:textId="77777777" w:rsidR="00725186" w:rsidRPr="006F205D" w:rsidRDefault="00725186" w:rsidP="006F205D">
      <w:pPr>
        <w:numPr>
          <w:ilvl w:val="0"/>
          <w:numId w:val="21"/>
        </w:numPr>
        <w:spacing w:after="3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No restriction on content.</w:t>
      </w:r>
    </w:p>
    <w:p w14:paraId="428A5686" w14:textId="77777777" w:rsidR="00725186" w:rsidRPr="006F205D" w:rsidRDefault="00725186" w:rsidP="006F205D">
      <w:pPr>
        <w:rPr>
          <w:rFonts w:ascii="Segoe UI" w:hAnsi="Segoe UI" w:cs="Segoe UI"/>
          <w:b/>
          <w:sz w:val="26"/>
          <w:szCs w:val="26"/>
        </w:rPr>
      </w:pPr>
      <w:r w:rsidRPr="006F205D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502639C8" w14:textId="77777777" w:rsidR="00725186" w:rsidRPr="006F205D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65838518" w14:textId="77777777" w:rsidR="00725186" w:rsidRPr="006F205D" w:rsidRDefault="00725186" w:rsidP="00725186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 xml:space="preserve">Element cannot be empty if &lt;composition&gt; is C, B, or S.  </w:t>
      </w:r>
    </w:p>
    <w:p w14:paraId="0195E8F3" w14:textId="74F64091" w:rsidR="00725186" w:rsidRPr="006F205D" w:rsidRDefault="00725186" w:rsidP="00725186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 xml:space="preserve">Numeric </w:t>
      </w:r>
      <w:r w:rsidR="005C18FD" w:rsidRPr="006F205D">
        <w:rPr>
          <w:rFonts w:ascii="Segoe UI" w:hAnsi="Segoe UI" w:cs="Segoe UI"/>
        </w:rPr>
        <w:t>field</w:t>
      </w:r>
      <w:r w:rsidRPr="006F205D">
        <w:rPr>
          <w:rFonts w:ascii="Segoe UI" w:hAnsi="Segoe UI" w:cs="Segoe UI"/>
        </w:rPr>
        <w:t xml:space="preserve"> two characters in length.</w:t>
      </w:r>
    </w:p>
    <w:p w14:paraId="6F167616" w14:textId="77777777" w:rsidR="00725186" w:rsidRPr="006F205D" w:rsidRDefault="00725186" w:rsidP="006F205D">
      <w:pPr>
        <w:numPr>
          <w:ilvl w:val="0"/>
          <w:numId w:val="22"/>
        </w:numPr>
        <w:spacing w:after="3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Element represents a unique source on the public water system.</w:t>
      </w:r>
    </w:p>
    <w:p w14:paraId="4BBD1298" w14:textId="77777777" w:rsidR="00725186" w:rsidRPr="006F205D" w:rsidRDefault="00725186" w:rsidP="006F205D">
      <w:pPr>
        <w:keepNext/>
        <w:rPr>
          <w:rFonts w:ascii="Segoe UI" w:hAnsi="Segoe UI" w:cs="Segoe UI"/>
          <w:b/>
          <w:sz w:val="26"/>
          <w:szCs w:val="26"/>
        </w:rPr>
      </w:pPr>
      <w:r w:rsidRPr="006F205D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2F7F261D" w14:textId="77777777" w:rsidR="00725186" w:rsidRPr="006F205D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3BE5F8A8" w14:textId="77777777" w:rsidR="00725186" w:rsidRPr="006F205D" w:rsidRDefault="00725186" w:rsidP="00725186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 xml:space="preserve">Element cannot be empty.  </w:t>
      </w:r>
    </w:p>
    <w:p w14:paraId="008121DF" w14:textId="524562C7" w:rsidR="00725186" w:rsidRPr="006F205D" w:rsidRDefault="00725186" w:rsidP="00725186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 xml:space="preserve">Numeric </w:t>
      </w:r>
      <w:r w:rsidR="005C18FD" w:rsidRPr="006F205D">
        <w:rPr>
          <w:rFonts w:ascii="Segoe UI" w:hAnsi="Segoe UI" w:cs="Segoe UI"/>
        </w:rPr>
        <w:t>field</w:t>
      </w:r>
      <w:r w:rsidRPr="006F205D">
        <w:rPr>
          <w:rFonts w:ascii="Segoe UI" w:hAnsi="Segoe UI" w:cs="Segoe UI"/>
        </w:rPr>
        <w:t xml:space="preserve"> four characters in length.</w:t>
      </w:r>
    </w:p>
    <w:p w14:paraId="74FD1D82" w14:textId="77777777" w:rsidR="00725186" w:rsidRPr="006F205D" w:rsidRDefault="00725186" w:rsidP="00725186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6F205D">
        <w:rPr>
          <w:rFonts w:ascii="Segoe UI" w:hAnsi="Segoe UI" w:cs="Segoe UI"/>
        </w:rPr>
        <w:t>The number assigned by the department that uniquely identifies each analyte.  (See WAC 246-390-075 Tables 3-7)</w:t>
      </w:r>
    </w:p>
    <w:p w14:paraId="2D61F898" w14:textId="77777777" w:rsidR="00725186" w:rsidRPr="006F205D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228AA1AF" w14:textId="77777777" w:rsidR="00725186" w:rsidRPr="006F205D" w:rsidRDefault="00725186" w:rsidP="0072518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</w:rPr>
        <w:t>Element cannot be empty.</w:t>
      </w:r>
    </w:p>
    <w:p w14:paraId="3B696E79" w14:textId="02D913D0" w:rsidR="00725186" w:rsidRPr="006F205D" w:rsidRDefault="00725186" w:rsidP="0072518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</w:rPr>
        <w:t xml:space="preserve">Alpha </w:t>
      </w:r>
      <w:r w:rsidR="005C18FD" w:rsidRPr="006F205D">
        <w:rPr>
          <w:rFonts w:ascii="Segoe UI" w:hAnsi="Segoe UI" w:cs="Segoe UI"/>
        </w:rPr>
        <w:t>field</w:t>
      </w:r>
      <w:r w:rsidRPr="006F205D">
        <w:rPr>
          <w:rFonts w:ascii="Segoe UI" w:hAnsi="Segoe UI" w:cs="Segoe UI"/>
        </w:rPr>
        <w:t xml:space="preserve"> three characters long.</w:t>
      </w:r>
    </w:p>
    <w:p w14:paraId="56BFDEC3" w14:textId="77777777" w:rsidR="00725186" w:rsidRPr="006F205D" w:rsidRDefault="00725186" w:rsidP="0072518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</w:rPr>
        <w:t xml:space="preserve">If the sample is suitable, enter Y. </w:t>
      </w:r>
    </w:p>
    <w:p w14:paraId="19D1D1A2" w14:textId="77777777" w:rsidR="00725186" w:rsidRPr="006F205D" w:rsidRDefault="00725186" w:rsidP="0072518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</w:rPr>
        <w:t>If the sample is not suitable, enter one of the following codes:</w:t>
      </w:r>
    </w:p>
    <w:p w14:paraId="2163F1D2" w14:textId="77777777" w:rsidR="00725186" w:rsidRPr="006F205D" w:rsidRDefault="00725186" w:rsidP="00725186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</w:rPr>
        <w:t>A</w:t>
      </w:r>
      <w:r w:rsidRPr="006F205D">
        <w:rPr>
          <w:rFonts w:ascii="Segoe UI" w:hAnsi="Segoe UI" w:cs="Segoe UI"/>
        </w:rPr>
        <w:tab/>
        <w:t>Sample too old</w:t>
      </w:r>
    </w:p>
    <w:p w14:paraId="1240C116" w14:textId="77777777" w:rsidR="00725186" w:rsidRPr="006F205D" w:rsidRDefault="00725186" w:rsidP="00725186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</w:rPr>
        <w:t>M</w:t>
      </w:r>
      <w:r w:rsidRPr="006F205D">
        <w:rPr>
          <w:rFonts w:ascii="Segoe UI" w:hAnsi="Segoe UI" w:cs="Segoe UI"/>
        </w:rPr>
        <w:tab/>
        <w:t>Wrong or damaged container</w:t>
      </w:r>
    </w:p>
    <w:p w14:paraId="593C1A85" w14:textId="77777777" w:rsidR="00725186" w:rsidRPr="006F205D" w:rsidRDefault="00725186" w:rsidP="00725186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6F205D">
        <w:rPr>
          <w:rFonts w:ascii="Segoe UI" w:hAnsi="Segoe UI" w:cs="Segoe UI"/>
          <w:b/>
        </w:rPr>
        <w:t>X</w:t>
      </w:r>
      <w:r w:rsidRPr="006F205D">
        <w:rPr>
          <w:rFonts w:ascii="Segoe UI" w:hAnsi="Segoe UI" w:cs="Segoe UI"/>
        </w:rPr>
        <w:tab/>
        <w:t>Unknown</w:t>
      </w:r>
    </w:p>
    <w:p w14:paraId="71D23CA0" w14:textId="77777777" w:rsidR="00725186" w:rsidRPr="007C79BF" w:rsidRDefault="00725186" w:rsidP="0072518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7C79BF">
        <w:rPr>
          <w:rFonts w:ascii="Segoe UI" w:hAnsi="Segoe UI" w:cs="Segoe UI"/>
          <w:b/>
          <w:sz w:val="24"/>
          <w:szCs w:val="24"/>
        </w:rPr>
        <w:lastRenderedPageBreak/>
        <w:t xml:space="preserve">Sample Analysis Level &lt;analysislevel&gt; </w:t>
      </w:r>
    </w:p>
    <w:p w14:paraId="296CBDF0" w14:textId="77777777" w:rsidR="00725186" w:rsidRPr="007C79BF" w:rsidRDefault="00725186" w:rsidP="0072518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Element cannot be empty.  </w:t>
      </w:r>
    </w:p>
    <w:p w14:paraId="4BBF64BF" w14:textId="2CCE2F0E" w:rsidR="00725186" w:rsidRPr="007C79BF" w:rsidRDefault="00725186" w:rsidP="0072518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Alpha </w:t>
      </w:r>
      <w:r w:rsidR="005C18FD" w:rsidRPr="007C79BF">
        <w:rPr>
          <w:rFonts w:ascii="Segoe UI" w:hAnsi="Segoe UI" w:cs="Segoe UI"/>
        </w:rPr>
        <w:t>field</w:t>
      </w:r>
      <w:r w:rsidRPr="007C79BF">
        <w:rPr>
          <w:rFonts w:ascii="Segoe UI" w:hAnsi="Segoe UI" w:cs="Segoe UI"/>
        </w:rPr>
        <w:t xml:space="preserve"> two characters in length.</w:t>
      </w:r>
    </w:p>
    <w:p w14:paraId="0888D4F2" w14:textId="77777777" w:rsidR="00725186" w:rsidRPr="007C79BF" w:rsidRDefault="00725186" w:rsidP="0072518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Element is used to indicate if an </w:t>
      </w:r>
      <w:r w:rsidRPr="007C79BF">
        <w:rPr>
          <w:rFonts w:ascii="Segoe UI" w:hAnsi="Segoe UI" w:cs="Segoe UI"/>
          <w:b/>
        </w:rPr>
        <w:t>&lt;analytedohnumber&gt;</w:t>
      </w:r>
      <w:r w:rsidRPr="007C79BF">
        <w:rPr>
          <w:rFonts w:ascii="Segoe UI" w:hAnsi="Segoe UI" w:cs="Segoe UI"/>
          <w:b/>
          <w:sz w:val="24"/>
          <w:szCs w:val="24"/>
        </w:rPr>
        <w:t xml:space="preserve"> </w:t>
      </w:r>
      <w:r w:rsidRPr="007C79BF">
        <w:rPr>
          <w:rFonts w:ascii="Segoe UI" w:hAnsi="Segoe UI" w:cs="Segoe UI"/>
        </w:rPr>
        <w:t>was analyzed and if the result was quantifiable.</w:t>
      </w:r>
    </w:p>
    <w:p w14:paraId="045E0E6D" w14:textId="77777777" w:rsidR="00725186" w:rsidRPr="007C79BF" w:rsidRDefault="00725186" w:rsidP="0072518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Valid entries for this element are:</w:t>
      </w:r>
    </w:p>
    <w:p w14:paraId="275C1C27" w14:textId="77777777" w:rsidR="00725186" w:rsidRPr="007C79BF" w:rsidRDefault="00725186" w:rsidP="00725186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  <w:b/>
        </w:rPr>
        <w:t>EQ</w:t>
      </w:r>
      <w:r w:rsidRPr="007C79BF">
        <w:rPr>
          <w:rFonts w:ascii="Segoe UI" w:hAnsi="Segoe UI" w:cs="Segoe UI"/>
        </w:rPr>
        <w:t xml:space="preserve"> </w:t>
      </w:r>
      <w:r w:rsidRPr="007C79BF">
        <w:rPr>
          <w:rFonts w:ascii="Segoe UI" w:hAnsi="Segoe UI" w:cs="Segoe UI"/>
        </w:rPr>
        <w:tab/>
        <w:t>Equals</w:t>
      </w:r>
    </w:p>
    <w:p w14:paraId="13B0D29F" w14:textId="25BD5B17" w:rsidR="00725186" w:rsidRPr="007C79BF" w:rsidRDefault="00725186" w:rsidP="00725186">
      <w:pPr>
        <w:numPr>
          <w:ilvl w:val="1"/>
          <w:numId w:val="25"/>
        </w:numPr>
        <w:spacing w:after="60"/>
        <w:rPr>
          <w:rFonts w:ascii="Segoe UI" w:hAnsi="Segoe UI" w:cs="Segoe UI"/>
          <w:b/>
        </w:rPr>
      </w:pPr>
      <w:r w:rsidRPr="007C79BF">
        <w:rPr>
          <w:rFonts w:ascii="Segoe UI" w:hAnsi="Segoe UI" w:cs="Segoe UI"/>
          <w:b/>
        </w:rPr>
        <w:t xml:space="preserve">NA </w:t>
      </w:r>
      <w:r w:rsidRPr="007C79BF">
        <w:rPr>
          <w:rFonts w:ascii="Segoe UI" w:hAnsi="Segoe UI" w:cs="Segoe UI"/>
          <w:b/>
        </w:rPr>
        <w:tab/>
        <w:t>Not Analyzed—</w:t>
      </w:r>
      <w:r w:rsidRPr="007C79BF">
        <w:rPr>
          <w:rFonts w:ascii="Segoe UI" w:hAnsi="Segoe UI" w:cs="Segoe UI"/>
        </w:rPr>
        <w:t>Use this code if you did not analyze any analyte that is required on a test panel.</w:t>
      </w:r>
      <w:r w:rsidRPr="007C79BF">
        <w:rPr>
          <w:rFonts w:ascii="Segoe UI" w:hAnsi="Segoe UI" w:cs="Segoe UI"/>
          <w:b/>
        </w:rPr>
        <w:t xml:space="preserve"> </w:t>
      </w:r>
    </w:p>
    <w:p w14:paraId="018CD80F" w14:textId="77777777" w:rsidR="00725186" w:rsidRPr="007C79BF" w:rsidRDefault="00725186" w:rsidP="00725186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  <w:b/>
        </w:rPr>
        <w:t xml:space="preserve">ND </w:t>
      </w:r>
      <w:r w:rsidRPr="007C79BF">
        <w:rPr>
          <w:rFonts w:ascii="Segoe UI" w:hAnsi="Segoe UI" w:cs="Segoe UI"/>
        </w:rPr>
        <w:tab/>
        <w:t>No Detection</w:t>
      </w:r>
    </w:p>
    <w:p w14:paraId="13497711" w14:textId="77777777" w:rsidR="00725186" w:rsidRPr="007C79BF" w:rsidRDefault="00725186" w:rsidP="0072518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A lab shall use the above valid entries when the lab's established MRL is greater than the SDRL as:</w:t>
      </w:r>
    </w:p>
    <w:p w14:paraId="046982D3" w14:textId="77777777" w:rsidR="00725186" w:rsidRPr="007C79BF" w:rsidRDefault="00725186" w:rsidP="00725186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“</w:t>
      </w:r>
      <w:r w:rsidRPr="007C79BF">
        <w:rPr>
          <w:rFonts w:ascii="Segoe UI" w:hAnsi="Segoe UI" w:cs="Segoe UI"/>
          <w:b/>
        </w:rPr>
        <w:t>ND</w:t>
      </w:r>
      <w:r w:rsidRPr="007C79BF">
        <w:rPr>
          <w:rFonts w:ascii="Segoe UI" w:hAnsi="Segoe UI" w:cs="Segoe UI"/>
        </w:rPr>
        <w:t xml:space="preserve">” when a lab's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less than the SDRL and MRL;</w:t>
      </w:r>
    </w:p>
    <w:p w14:paraId="5ECC87BE" w14:textId="77777777" w:rsidR="00725186" w:rsidRPr="007C79BF" w:rsidRDefault="00725186" w:rsidP="00725186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“</w:t>
      </w:r>
      <w:r w:rsidRPr="007C79BF">
        <w:rPr>
          <w:rFonts w:ascii="Segoe UI" w:hAnsi="Segoe UI" w:cs="Segoe UI"/>
          <w:b/>
        </w:rPr>
        <w:t>EQ</w:t>
      </w:r>
      <w:r w:rsidRPr="007C79BF">
        <w:rPr>
          <w:rFonts w:ascii="Segoe UI" w:hAnsi="Segoe UI" w:cs="Segoe UI"/>
        </w:rPr>
        <w:t>” with a “</w:t>
      </w:r>
      <w:r w:rsidRPr="007C79BF">
        <w:rPr>
          <w:rFonts w:ascii="Segoe UI" w:hAnsi="Segoe UI" w:cs="Segoe UI"/>
          <w:b/>
        </w:rPr>
        <w:t>J</w:t>
      </w:r>
      <w:r w:rsidRPr="007C79BF">
        <w:rPr>
          <w:rFonts w:ascii="Segoe UI" w:hAnsi="Segoe UI" w:cs="Segoe UI"/>
        </w:rPr>
        <w:t xml:space="preserve">” </w:t>
      </w:r>
      <w:r w:rsidRPr="007C79BF">
        <w:rPr>
          <w:rFonts w:ascii="Segoe UI" w:hAnsi="Segoe UI" w:cs="Segoe UI"/>
          <w:b/>
        </w:rPr>
        <w:t xml:space="preserve">&lt;resultqualifier&gt; </w:t>
      </w:r>
      <w:r w:rsidRPr="007C79BF">
        <w:rPr>
          <w:rFonts w:ascii="Segoe UI" w:hAnsi="Segoe UI" w:cs="Segoe UI"/>
        </w:rPr>
        <w:t xml:space="preserve">indicating that the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an estimated concentration when a result is equal to or greater than the SDRL, but less than the lab's established MRL; or</w:t>
      </w:r>
    </w:p>
    <w:p w14:paraId="67807739" w14:textId="77777777" w:rsidR="00725186" w:rsidRPr="007C79BF" w:rsidRDefault="00725186" w:rsidP="00725186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“</w:t>
      </w:r>
      <w:r w:rsidRPr="007C79BF">
        <w:rPr>
          <w:rFonts w:ascii="Segoe UI" w:hAnsi="Segoe UI" w:cs="Segoe UI"/>
          <w:b/>
        </w:rPr>
        <w:t>EQ</w:t>
      </w:r>
      <w:r w:rsidRPr="007C79BF">
        <w:rPr>
          <w:rFonts w:ascii="Segoe UI" w:hAnsi="Segoe UI" w:cs="Segoe UI"/>
        </w:rPr>
        <w:t xml:space="preserve">” when a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equal to or greater than the lab's established MRL.</w:t>
      </w:r>
    </w:p>
    <w:p w14:paraId="466ABD25" w14:textId="77777777" w:rsidR="00725186" w:rsidRPr="007C79BF" w:rsidRDefault="00725186" w:rsidP="00725186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A lab shall use the above valid entries when the lab's established MRL is less than the SDRL as:</w:t>
      </w:r>
    </w:p>
    <w:p w14:paraId="07E6FC74" w14:textId="77777777" w:rsidR="00725186" w:rsidRPr="007C79BF" w:rsidRDefault="00725186" w:rsidP="00725186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“</w:t>
      </w:r>
      <w:r w:rsidRPr="007C79BF">
        <w:rPr>
          <w:rFonts w:ascii="Segoe UI" w:hAnsi="Segoe UI" w:cs="Segoe UI"/>
          <w:b/>
        </w:rPr>
        <w:t>ND</w:t>
      </w:r>
      <w:r w:rsidRPr="007C79BF">
        <w:rPr>
          <w:rFonts w:ascii="Segoe UI" w:hAnsi="Segoe UI" w:cs="Segoe UI"/>
        </w:rPr>
        <w:t xml:space="preserve">” when a lab's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less than the MRL and SDRL;</w:t>
      </w:r>
    </w:p>
    <w:p w14:paraId="436F909C" w14:textId="77777777" w:rsidR="00725186" w:rsidRPr="007C79BF" w:rsidRDefault="00725186" w:rsidP="00725186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“</w:t>
      </w:r>
      <w:r w:rsidRPr="007C79BF">
        <w:rPr>
          <w:rFonts w:ascii="Segoe UI" w:hAnsi="Segoe UI" w:cs="Segoe UI"/>
          <w:b/>
        </w:rPr>
        <w:t>ND</w:t>
      </w:r>
      <w:r w:rsidRPr="007C79BF">
        <w:rPr>
          <w:rFonts w:ascii="Segoe UI" w:hAnsi="Segoe UI" w:cs="Segoe UI"/>
        </w:rPr>
        <w:t xml:space="preserve">” when a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equal to or greater than the lab's established MRL, but less than the SDRL; or</w:t>
      </w:r>
    </w:p>
    <w:p w14:paraId="2A0B796E" w14:textId="77777777" w:rsidR="00725186" w:rsidRPr="007C79BF" w:rsidRDefault="00725186" w:rsidP="00725186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“</w:t>
      </w:r>
      <w:r w:rsidRPr="007C79BF">
        <w:rPr>
          <w:rFonts w:ascii="Segoe UI" w:hAnsi="Segoe UI" w:cs="Segoe UI"/>
          <w:b/>
        </w:rPr>
        <w:t>EQ</w:t>
      </w:r>
      <w:r w:rsidRPr="007C79BF">
        <w:rPr>
          <w:rFonts w:ascii="Segoe UI" w:hAnsi="Segoe UI" w:cs="Segoe UI"/>
        </w:rPr>
        <w:t xml:space="preserve">” when a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equal to or greater than the SDRL.</w:t>
      </w:r>
    </w:p>
    <w:p w14:paraId="153E32C0" w14:textId="77777777" w:rsidR="00725186" w:rsidRPr="007C79BF" w:rsidRDefault="00725186" w:rsidP="00725186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A lab shall use the above valid entries when their established MRL is equal to the SDRL as:</w:t>
      </w:r>
    </w:p>
    <w:p w14:paraId="0E2DB5A9" w14:textId="77777777" w:rsidR="00725186" w:rsidRPr="007C79BF" w:rsidRDefault="00725186" w:rsidP="00725186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"</w:t>
      </w:r>
      <w:r w:rsidRPr="007C79BF">
        <w:rPr>
          <w:rFonts w:ascii="Segoe UI" w:hAnsi="Segoe UI" w:cs="Segoe UI"/>
          <w:b/>
        </w:rPr>
        <w:t>ND</w:t>
      </w:r>
      <w:r w:rsidRPr="007C79BF">
        <w:rPr>
          <w:rFonts w:ascii="Segoe UI" w:hAnsi="Segoe UI" w:cs="Segoe UI"/>
        </w:rPr>
        <w:t xml:space="preserve">" when a lab's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less than the SDRL and MRL; or</w:t>
      </w:r>
    </w:p>
    <w:p w14:paraId="0A9ED9EE" w14:textId="77777777" w:rsidR="00725186" w:rsidRPr="007C79BF" w:rsidRDefault="00725186" w:rsidP="00725186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“</w:t>
      </w:r>
      <w:r w:rsidRPr="007C79BF">
        <w:rPr>
          <w:rFonts w:ascii="Segoe UI" w:hAnsi="Segoe UI" w:cs="Segoe UI"/>
          <w:b/>
        </w:rPr>
        <w:t>EQ</w:t>
      </w:r>
      <w:r w:rsidRPr="007C79BF">
        <w:rPr>
          <w:rFonts w:ascii="Segoe UI" w:hAnsi="Segoe UI" w:cs="Segoe UI"/>
        </w:rPr>
        <w:t xml:space="preserve">” when a </w:t>
      </w:r>
      <w:r w:rsidRPr="007C79BF">
        <w:rPr>
          <w:rFonts w:ascii="Segoe UI" w:hAnsi="Segoe UI" w:cs="Segoe UI"/>
          <w:b/>
          <w:bCs/>
        </w:rPr>
        <w:t>&lt;measurementresult&gt;</w:t>
      </w:r>
      <w:r w:rsidRPr="007C79BF">
        <w:rPr>
          <w:rFonts w:ascii="Segoe UI" w:hAnsi="Segoe UI" w:cs="Segoe UI"/>
        </w:rPr>
        <w:t xml:space="preserve"> is equal to or greater than the SDRL and the lab's established MRL.</w:t>
      </w:r>
    </w:p>
    <w:p w14:paraId="0B1B4885" w14:textId="77777777" w:rsidR="00725186" w:rsidRPr="007C79BF" w:rsidRDefault="00725186" w:rsidP="00725186">
      <w:pPr>
        <w:spacing w:after="60"/>
        <w:ind w:firstLine="720"/>
        <w:rPr>
          <w:rFonts w:ascii="Segoe UI" w:hAnsi="Segoe UI" w:cs="Segoe UI"/>
        </w:rPr>
      </w:pPr>
      <w:r w:rsidRPr="007C79BF">
        <w:rPr>
          <w:rFonts w:ascii="Segoe UI" w:hAnsi="Segoe UI" w:cs="Segoe UI"/>
          <w:b/>
          <w:bCs/>
          <w:sz w:val="24"/>
          <w:szCs w:val="24"/>
        </w:rPr>
        <w:t xml:space="preserve">Sample Measurement &lt; measurementresult&gt; </w:t>
      </w:r>
    </w:p>
    <w:p w14:paraId="30B9CD9D" w14:textId="77777777" w:rsidR="00725186" w:rsidRPr="007C79BF" w:rsidRDefault="00725186" w:rsidP="00725186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Element may be empty. </w:t>
      </w:r>
    </w:p>
    <w:p w14:paraId="6311DBD2" w14:textId="16C75D7F" w:rsidR="00725186" w:rsidRPr="007C79BF" w:rsidRDefault="00725186" w:rsidP="00725186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Numeric </w:t>
      </w:r>
      <w:r w:rsidR="005C18FD" w:rsidRPr="007C79BF">
        <w:rPr>
          <w:rFonts w:ascii="Segoe UI" w:hAnsi="Segoe UI" w:cs="Segoe UI"/>
        </w:rPr>
        <w:t>field</w:t>
      </w:r>
      <w:r w:rsidRPr="007C79BF">
        <w:rPr>
          <w:rFonts w:ascii="Segoe UI" w:hAnsi="Segoe UI" w:cs="Segoe UI"/>
        </w:rPr>
        <w:t xml:space="preserve"> nine characters in length.</w:t>
      </w:r>
    </w:p>
    <w:p w14:paraId="3F2AF4AF" w14:textId="77777777" w:rsidR="00725186" w:rsidRPr="007C79BF" w:rsidRDefault="00725186" w:rsidP="00725186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Enter data using the format:  99999.9999  </w:t>
      </w:r>
    </w:p>
    <w:p w14:paraId="6DF9BEE7" w14:textId="77777777" w:rsidR="00725186" w:rsidRPr="007C79BF" w:rsidRDefault="00725186" w:rsidP="00725186">
      <w:pPr>
        <w:numPr>
          <w:ilvl w:val="1"/>
          <w:numId w:val="27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Unless the field is zero, there must be no more than five numbers before the decimal point and four after. For example, the following values would be transferred as indicated:</w:t>
      </w:r>
    </w:p>
    <w:p w14:paraId="211DA240" w14:textId="77777777" w:rsidR="00725186" w:rsidRPr="007C79BF" w:rsidRDefault="00725186" w:rsidP="00725186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1.7 </w:t>
      </w:r>
      <w:r w:rsidRPr="007C79BF">
        <w:rPr>
          <w:rFonts w:ascii="Segoe UI" w:eastAsia="Wingdings" w:hAnsi="Segoe UI" w:cs="Segoe UI"/>
        </w:rPr>
        <w:t></w:t>
      </w:r>
      <w:r w:rsidRPr="007C79BF">
        <w:rPr>
          <w:rFonts w:ascii="Segoe UI" w:hAnsi="Segoe UI" w:cs="Segoe UI"/>
        </w:rPr>
        <w:tab/>
        <w:t>00001.7000</w:t>
      </w:r>
    </w:p>
    <w:p w14:paraId="08E62E52" w14:textId="77777777" w:rsidR="00725186" w:rsidRPr="007C79BF" w:rsidRDefault="00725186" w:rsidP="00725186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0.05 </w:t>
      </w:r>
      <w:r w:rsidRPr="007C79BF">
        <w:rPr>
          <w:rFonts w:ascii="Segoe UI" w:eastAsia="Wingdings" w:hAnsi="Segoe UI" w:cs="Segoe UI"/>
        </w:rPr>
        <w:t></w:t>
      </w:r>
      <w:r w:rsidRPr="007C79BF">
        <w:rPr>
          <w:rFonts w:ascii="Segoe UI" w:hAnsi="Segoe UI" w:cs="Segoe UI"/>
        </w:rPr>
        <w:tab/>
        <w:t>00000.0500</w:t>
      </w:r>
      <w:r w:rsidRPr="007C79BF">
        <w:rPr>
          <w:rFonts w:ascii="Segoe UI" w:hAnsi="Segoe UI" w:cs="Segoe UI"/>
        </w:rPr>
        <w:tab/>
      </w:r>
    </w:p>
    <w:p w14:paraId="018BB4B1" w14:textId="77777777" w:rsidR="00725186" w:rsidRPr="007C79BF" w:rsidRDefault="00725186" w:rsidP="00725186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5.4 </w:t>
      </w:r>
      <w:r w:rsidRPr="007C79BF">
        <w:rPr>
          <w:rFonts w:ascii="Segoe UI" w:eastAsia="Wingdings" w:hAnsi="Segoe UI" w:cs="Segoe UI"/>
        </w:rPr>
        <w:t></w:t>
      </w:r>
      <w:r w:rsidRPr="007C79BF">
        <w:rPr>
          <w:rFonts w:ascii="Segoe UI" w:hAnsi="Segoe UI" w:cs="Segoe UI"/>
        </w:rPr>
        <w:tab/>
        <w:t>00005.4000</w:t>
      </w:r>
    </w:p>
    <w:p w14:paraId="679FA6EA" w14:textId="77777777" w:rsidR="00725186" w:rsidRPr="007C79BF" w:rsidRDefault="00725186" w:rsidP="00725186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Report data in the units of measure listed in WAC 246-390-075 Tables 3-7.</w:t>
      </w:r>
    </w:p>
    <w:p w14:paraId="72D35D2F" w14:textId="77777777" w:rsidR="00725186" w:rsidRPr="007C79BF" w:rsidRDefault="00725186" w:rsidP="00725186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 xml:space="preserve">Enter the numbers but not the units of measure. </w:t>
      </w:r>
    </w:p>
    <w:p w14:paraId="31AADB3F" w14:textId="77777777" w:rsidR="00725186" w:rsidRPr="007C79BF" w:rsidRDefault="00725186" w:rsidP="00725186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  <w:b/>
        </w:rPr>
        <w:t>Do not report in improper units.</w:t>
      </w:r>
      <w:r w:rsidRPr="007C79BF">
        <w:rPr>
          <w:rFonts w:ascii="Segoe UI" w:hAnsi="Segoe UI" w:cs="Segoe UI"/>
        </w:rPr>
        <w:t xml:space="preserve"> </w:t>
      </w:r>
    </w:p>
    <w:p w14:paraId="02A9CD71" w14:textId="77777777" w:rsidR="00725186" w:rsidRPr="007C79BF" w:rsidRDefault="00725186" w:rsidP="00725186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lastRenderedPageBreak/>
        <w:t>Maximum values are checked at data transfer. However, exceeding the maximum is not sufficient to prevent transfer of the sample records.</w:t>
      </w:r>
    </w:p>
    <w:p w14:paraId="473B1B74" w14:textId="77777777" w:rsidR="00725186" w:rsidRPr="007C79BF" w:rsidRDefault="00725186" w:rsidP="0072518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7C79BF">
        <w:rPr>
          <w:rFonts w:ascii="Segoe UI" w:hAnsi="Segoe UI" w:cs="Segoe UI"/>
          <w:b/>
          <w:sz w:val="24"/>
          <w:szCs w:val="24"/>
        </w:rPr>
        <w:t>Result Qualifier &lt;resultqualifier&gt;</w:t>
      </w:r>
    </w:p>
    <w:p w14:paraId="4198FBD9" w14:textId="77777777" w:rsidR="00725186" w:rsidRPr="007C79BF" w:rsidRDefault="00725186" w:rsidP="00725186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7C79BF">
        <w:rPr>
          <w:rFonts w:ascii="Segoe UI" w:hAnsi="Segoe UI" w:cs="Segoe UI"/>
        </w:rPr>
        <w:t>Element cannot be empty.</w:t>
      </w:r>
    </w:p>
    <w:p w14:paraId="250281FC" w14:textId="37962446" w:rsidR="00725186" w:rsidRPr="007C79BF" w:rsidRDefault="00725186" w:rsidP="00725186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7C79BF">
        <w:rPr>
          <w:rFonts w:ascii="Segoe UI" w:hAnsi="Segoe UI" w:cs="Segoe UI"/>
        </w:rPr>
        <w:t xml:space="preserve">Alpha </w:t>
      </w:r>
      <w:r w:rsidR="005C18FD" w:rsidRPr="007C79BF">
        <w:rPr>
          <w:rFonts w:ascii="Segoe UI" w:hAnsi="Segoe UI" w:cs="Segoe UI"/>
        </w:rPr>
        <w:t>field</w:t>
      </w:r>
      <w:r w:rsidRPr="007C79BF">
        <w:rPr>
          <w:rFonts w:ascii="Segoe UI" w:hAnsi="Segoe UI" w:cs="Segoe UI"/>
        </w:rPr>
        <w:t xml:space="preserve"> four characters in length.</w:t>
      </w:r>
    </w:p>
    <w:p w14:paraId="6C416554" w14:textId="77777777" w:rsidR="00725186" w:rsidRPr="007C79BF" w:rsidRDefault="00725186" w:rsidP="00725186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</w:rPr>
        <w:t>Valid entries for this element are:</w:t>
      </w:r>
    </w:p>
    <w:p w14:paraId="23D93DFB" w14:textId="77777777" w:rsidR="00725186" w:rsidRPr="007C79BF" w:rsidRDefault="00725186" w:rsidP="00725186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  <w:b/>
        </w:rPr>
        <w:t xml:space="preserve">B </w:t>
      </w:r>
      <w:r w:rsidRPr="007C79BF">
        <w:rPr>
          <w:rFonts w:ascii="Segoe UI" w:hAnsi="Segoe UI" w:cs="Segoe UI"/>
        </w:rPr>
        <w:tab/>
        <w:t>Also Detected in Blank</w:t>
      </w:r>
    </w:p>
    <w:p w14:paraId="602B8067" w14:textId="77777777" w:rsidR="00725186" w:rsidRPr="007C79BF" w:rsidRDefault="00725186" w:rsidP="00725186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  <w:b/>
        </w:rPr>
        <w:t>J</w:t>
      </w:r>
      <w:r w:rsidRPr="007C79BF">
        <w:rPr>
          <w:rFonts w:ascii="Segoe UI" w:hAnsi="Segoe UI" w:cs="Segoe UI"/>
        </w:rPr>
        <w:t xml:space="preserve"> </w:t>
      </w:r>
      <w:r w:rsidRPr="007C79BF">
        <w:rPr>
          <w:rFonts w:ascii="Segoe UI" w:hAnsi="Segoe UI" w:cs="Segoe UI"/>
        </w:rPr>
        <w:tab/>
        <w:t>Estimated Concentration</w:t>
      </w:r>
    </w:p>
    <w:p w14:paraId="7FE9CE6C" w14:textId="77777777" w:rsidR="00725186" w:rsidRPr="007C79BF" w:rsidRDefault="00725186" w:rsidP="00725186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7C79BF">
        <w:rPr>
          <w:rFonts w:ascii="Segoe UI" w:hAnsi="Segoe UI" w:cs="Segoe UI"/>
          <w:b/>
        </w:rPr>
        <w:t>N</w:t>
      </w:r>
      <w:r w:rsidRPr="007C79BF">
        <w:rPr>
          <w:rFonts w:ascii="Segoe UI" w:hAnsi="Segoe UI" w:cs="Segoe UI"/>
        </w:rPr>
        <w:t xml:space="preserve"> </w:t>
      </w:r>
      <w:r w:rsidRPr="007C79BF">
        <w:rPr>
          <w:rFonts w:ascii="Segoe UI" w:hAnsi="Segoe UI" w:cs="Segoe UI"/>
        </w:rPr>
        <w:tab/>
        <w:t>None</w:t>
      </w:r>
    </w:p>
    <w:p w14:paraId="47A111BA" w14:textId="77777777" w:rsidR="00725186" w:rsidRPr="007C79BF" w:rsidRDefault="00725186" w:rsidP="00725186">
      <w:pPr>
        <w:numPr>
          <w:ilvl w:val="1"/>
          <w:numId w:val="28"/>
        </w:numPr>
        <w:spacing w:after="480"/>
        <w:rPr>
          <w:rFonts w:ascii="Segoe UI" w:hAnsi="Segoe UI" w:cs="Segoe UI"/>
        </w:rPr>
      </w:pPr>
      <w:r w:rsidRPr="007C79BF">
        <w:rPr>
          <w:rFonts w:ascii="Segoe UI" w:hAnsi="Segoe UI" w:cs="Segoe UI"/>
          <w:b/>
        </w:rPr>
        <w:t>NDDS</w:t>
      </w:r>
      <w:r w:rsidRPr="007C79BF">
        <w:rPr>
          <w:rFonts w:ascii="Segoe UI" w:hAnsi="Segoe UI" w:cs="Segoe UI"/>
        </w:rPr>
        <w:t xml:space="preserve"> </w:t>
      </w:r>
      <w:r w:rsidRPr="007C79BF">
        <w:rPr>
          <w:rFonts w:ascii="Segoe UI" w:hAnsi="Segoe UI" w:cs="Segoe UI"/>
        </w:rPr>
        <w:tab/>
        <w:t>Not Detected in Duplicate Sample</w:t>
      </w:r>
    </w:p>
    <w:p w14:paraId="04F3EF2F" w14:textId="77777777" w:rsidR="00B75C9C" w:rsidRPr="007B152D" w:rsidRDefault="00B75C9C" w:rsidP="001275A2">
      <w:pPr>
        <w:pStyle w:val="Heading2"/>
      </w:pPr>
      <w:r w:rsidRPr="007B152D">
        <w:t xml:space="preserve">Reporting Examples for PFAS chemicals in WAC 246-390-075(17) (a) - (d): </w:t>
      </w:r>
    </w:p>
    <w:p w14:paraId="3B2AF39B" w14:textId="77777777" w:rsidR="00B75C9C" w:rsidRPr="001521A7" w:rsidRDefault="00B75C9C" w:rsidP="001275A2">
      <w:pPr>
        <w:pStyle w:val="Heading3"/>
      </w:pPr>
      <w:r w:rsidRPr="001521A7">
        <w:t>Key Definitions</w:t>
      </w:r>
    </w:p>
    <w:p w14:paraId="79D0603D" w14:textId="77777777" w:rsidR="00B75C9C" w:rsidRPr="007B152D" w:rsidRDefault="00B75C9C" w:rsidP="003D18CA">
      <w:pPr>
        <w:spacing w:after="120"/>
        <w:ind w:left="360"/>
        <w:rPr>
          <w:rFonts w:ascii="Segoe UI" w:hAnsi="Segoe UI" w:cs="Segoe UI"/>
          <w:sz w:val="22"/>
          <w:szCs w:val="22"/>
        </w:rPr>
      </w:pPr>
      <w:r w:rsidRPr="007B152D">
        <w:rPr>
          <w:rFonts w:ascii="Segoe UI" w:hAnsi="Segoe UI" w:cs="Segoe UI"/>
          <w:sz w:val="22"/>
          <w:szCs w:val="22"/>
        </w:rPr>
        <w:t xml:space="preserve">Method reporting limit </w:t>
      </w:r>
      <w:r w:rsidRPr="007B152D">
        <w:rPr>
          <w:rFonts w:ascii="Segoe UI" w:hAnsi="Segoe UI" w:cs="Segoe UI"/>
          <w:b/>
          <w:bCs/>
          <w:sz w:val="22"/>
          <w:szCs w:val="22"/>
        </w:rPr>
        <w:t>(MRL)</w:t>
      </w:r>
      <w:r w:rsidRPr="007B152D">
        <w:rPr>
          <w:rFonts w:ascii="Segoe UI" w:hAnsi="Segoe UI" w:cs="Segoe UI"/>
          <w:sz w:val="22"/>
          <w:szCs w:val="22"/>
        </w:rPr>
        <w:t xml:space="preserve"> means the lowest concentration of a standard used for calibration. </w:t>
      </w:r>
    </w:p>
    <w:p w14:paraId="4A0909AF" w14:textId="77777777" w:rsidR="00B75C9C" w:rsidRPr="007B152D" w:rsidRDefault="00B75C9C" w:rsidP="003D18CA">
      <w:pPr>
        <w:spacing w:after="120"/>
        <w:ind w:left="360"/>
        <w:rPr>
          <w:rFonts w:ascii="Segoe UI" w:hAnsi="Segoe UI" w:cs="Segoe UI"/>
          <w:sz w:val="22"/>
          <w:szCs w:val="22"/>
        </w:rPr>
      </w:pPr>
      <w:r w:rsidRPr="007B152D">
        <w:rPr>
          <w:rFonts w:ascii="Segoe UI" w:hAnsi="Segoe UI" w:cs="Segoe UI"/>
          <w:sz w:val="22"/>
          <w:szCs w:val="22"/>
        </w:rPr>
        <w:t xml:space="preserve">State detection reporting limit </w:t>
      </w:r>
      <w:r w:rsidRPr="007B152D">
        <w:rPr>
          <w:rFonts w:ascii="Segoe UI" w:hAnsi="Segoe UI" w:cs="Segoe UI"/>
          <w:b/>
          <w:bCs/>
          <w:sz w:val="22"/>
          <w:szCs w:val="22"/>
        </w:rPr>
        <w:t>(SDRL)</w:t>
      </w:r>
      <w:r w:rsidRPr="007B152D">
        <w:rPr>
          <w:rFonts w:ascii="Segoe UI" w:hAnsi="Segoe UI" w:cs="Segoe UI"/>
          <w:sz w:val="22"/>
          <w:szCs w:val="22"/>
        </w:rPr>
        <w:t xml:space="preserve"> means the minimum reportable detection of an analyte as established in Tables 3 through 7 of WAC 246-390. </w:t>
      </w:r>
    </w:p>
    <w:p w14:paraId="57C54C6C" w14:textId="77777777" w:rsidR="00B75C9C" w:rsidRPr="007B152D" w:rsidRDefault="00B75C9C" w:rsidP="003D18CA">
      <w:pPr>
        <w:spacing w:after="120"/>
        <w:ind w:left="360"/>
        <w:rPr>
          <w:rFonts w:ascii="Segoe UI" w:hAnsi="Segoe UI" w:cs="Segoe UI"/>
          <w:sz w:val="22"/>
          <w:szCs w:val="22"/>
        </w:rPr>
      </w:pPr>
      <w:r w:rsidRPr="007B152D">
        <w:rPr>
          <w:rFonts w:ascii="Segoe UI" w:hAnsi="Segoe UI" w:cs="Segoe UI"/>
          <w:b/>
          <w:bCs/>
          <w:sz w:val="22"/>
          <w:szCs w:val="22"/>
        </w:rPr>
        <w:t>ng/L</w:t>
      </w:r>
      <w:r w:rsidRPr="007B152D">
        <w:rPr>
          <w:rFonts w:ascii="Segoe UI" w:hAnsi="Segoe UI" w:cs="Segoe UI"/>
          <w:sz w:val="22"/>
          <w:szCs w:val="22"/>
        </w:rPr>
        <w:t xml:space="preserve"> means nanograms per liter (1ng/L = 1ppt – parts per trillion)</w:t>
      </w:r>
    </w:p>
    <w:p w14:paraId="0F210B99" w14:textId="77777777" w:rsidR="00B75C9C" w:rsidRPr="007B152D" w:rsidRDefault="00B75C9C" w:rsidP="003D18CA">
      <w:pPr>
        <w:spacing w:after="12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(a)</w:t>
      </w:r>
      <w:r w:rsidRPr="007B152D">
        <w:rPr>
          <w:rFonts w:ascii="Segoe UI" w:hAnsi="Segoe UI" w:cs="Segoe UI"/>
          <w:bCs/>
        </w:rPr>
        <w:t xml:space="preserve"> A lab shall analyze PFAS samples using EPA method 537.1, or EPA method 533, or with written approval, other department-approved methods.  </w:t>
      </w:r>
    </w:p>
    <w:p w14:paraId="01C6A53B" w14:textId="77777777" w:rsidR="00B75C9C" w:rsidRPr="007B152D" w:rsidRDefault="00B75C9C" w:rsidP="00BF7CDB">
      <w:pPr>
        <w:spacing w:after="12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(b)</w:t>
      </w:r>
      <w:r w:rsidRPr="007B152D">
        <w:rPr>
          <w:rFonts w:ascii="Segoe UI" w:hAnsi="Segoe UI" w:cs="Segoe UI"/>
          <w:bCs/>
        </w:rPr>
        <w:t xml:space="preserve"> A lab shall report PFAS contaminant results when the lab's established MRL is greater than the SDRL as follows:</w:t>
      </w:r>
    </w:p>
    <w:p w14:paraId="3CBD8833" w14:textId="2BD658D3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(i)</w:t>
      </w:r>
      <w:r w:rsidRPr="007B152D">
        <w:rPr>
          <w:rFonts w:ascii="Segoe UI" w:hAnsi="Segoe UI" w:cs="Segoe UI"/>
          <w:bCs/>
        </w:rPr>
        <w:t xml:space="preserve"> </w:t>
      </w:r>
      <w:r w:rsidRPr="007B152D">
        <w:rPr>
          <w:rFonts w:ascii="Segoe UI Semibold" w:hAnsi="Segoe UI Semibold" w:cs="Segoe UI Semibold"/>
          <w:bCs/>
        </w:rPr>
        <w:t>Nondetect or ND</w:t>
      </w:r>
      <w:r w:rsidRPr="007B152D">
        <w:rPr>
          <w:rFonts w:ascii="Segoe UI" w:hAnsi="Segoe UI" w:cs="Segoe UI"/>
          <w:bCs/>
        </w:rPr>
        <w:t xml:space="preserve"> when a lab's result is less than the SDRL and MRL;</w:t>
      </w:r>
    </w:p>
    <w:p w14:paraId="4E1ED61C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>Result = ND</w:t>
      </w:r>
    </w:p>
    <w:tbl>
      <w:tblPr>
        <w:tblW w:w="960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75C9C" w:rsidRPr="007B152D" w14:paraId="0228F03A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C8E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0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8B4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1.52</w:t>
            </w:r>
          </w:p>
          <w:p w14:paraId="3AFC2BDF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D29D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D19C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2.5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422F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3.0 ng/L</w:t>
            </w:r>
          </w:p>
        </w:tc>
      </w:tr>
      <w:tr w:rsidR="00B75C9C" w:rsidRPr="007B152D" w14:paraId="7219657A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8AF4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A117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AFDE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08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01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550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3C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99FE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79C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66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661815BC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00A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06F37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07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16242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B8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7E0E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AD2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AB8E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221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3BA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28D45F0F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C39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A3F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CCCF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456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877E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B4DB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055C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</w:tr>
    </w:tbl>
    <w:p w14:paraId="764F849C" w14:textId="77777777" w:rsidR="00B75C9C" w:rsidRPr="007B152D" w:rsidRDefault="00B75C9C" w:rsidP="00B75C9C">
      <w:pPr>
        <w:rPr>
          <w:rFonts w:ascii="Segoe UI" w:hAnsi="Segoe UI" w:cs="Segoe UI"/>
          <w:bCs/>
        </w:rPr>
      </w:pPr>
    </w:p>
    <w:p w14:paraId="639F3D6B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(ii)</w:t>
      </w:r>
      <w:r w:rsidRPr="007B152D">
        <w:rPr>
          <w:rFonts w:ascii="Segoe UI" w:hAnsi="Segoe UI" w:cs="Segoe UI"/>
          <w:bCs/>
        </w:rPr>
        <w:t xml:space="preserve"> An estimated concentration, notated with a "J" data qualifier when a result is equal to or greater than the SDRL, but less than the lab's established MRL; or</w:t>
      </w:r>
    </w:p>
    <w:p w14:paraId="6F042FAC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>Result = 2.5 ng/L  (J)</w:t>
      </w:r>
    </w:p>
    <w:tbl>
      <w:tblPr>
        <w:tblW w:w="768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</w:tblGrid>
      <w:tr w:rsidR="00B75C9C" w:rsidRPr="007B152D" w14:paraId="0EBE87FF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8B7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A872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2.53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73A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3.0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D30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3.5 ng/L</w:t>
            </w:r>
          </w:p>
        </w:tc>
      </w:tr>
      <w:tr w:rsidR="00B75C9C" w:rsidRPr="007B152D" w14:paraId="08B93079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5E6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E3E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112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DA95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90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B7F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8AA0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D453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3DD60C47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DE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566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1AB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B5D5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77C2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1CF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1F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2390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764625C5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C5C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  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2FCB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6A0C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060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392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7C240022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</w:p>
    <w:p w14:paraId="0C260513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lastRenderedPageBreak/>
        <w:t>(iii)</w:t>
      </w:r>
      <w:r w:rsidRPr="007B152D">
        <w:rPr>
          <w:rFonts w:ascii="Segoe UI" w:hAnsi="Segoe UI" w:cs="Segoe UI"/>
          <w:bCs/>
        </w:rPr>
        <w:t xml:space="preserve"> A number when a result is equal to or greater than the lab's established MRL.</w:t>
      </w:r>
    </w:p>
    <w:p w14:paraId="299D72F6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 xml:space="preserve">Result = 3.5 ng/L </w:t>
      </w:r>
    </w:p>
    <w:tbl>
      <w:tblPr>
        <w:tblW w:w="768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960"/>
        <w:gridCol w:w="960"/>
      </w:tblGrid>
      <w:tr w:rsidR="00B75C9C" w:rsidRPr="007B152D" w14:paraId="0097E8DD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FEAB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 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B8B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3.0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0E4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3.52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DC29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4.0 ng/L</w:t>
            </w:r>
          </w:p>
        </w:tc>
      </w:tr>
      <w:tr w:rsidR="00B75C9C" w:rsidRPr="007B152D" w14:paraId="439C99CB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2333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F37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E7A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5A2B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15B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BFB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0F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A7E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7AE4A5F5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C84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1DB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D5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3F0E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72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B4B2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B35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948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01301470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A5C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  SDRL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F24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62DB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Result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500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595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2C8CC363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</w:p>
    <w:p w14:paraId="2F30775F" w14:textId="77777777" w:rsidR="00B75C9C" w:rsidRPr="007B152D" w:rsidRDefault="00B75C9C" w:rsidP="00B75C9C">
      <w:pPr>
        <w:rPr>
          <w:rFonts w:ascii="Segoe UI" w:hAnsi="Segoe UI" w:cs="Segoe UI"/>
          <w:b/>
        </w:rPr>
      </w:pPr>
    </w:p>
    <w:p w14:paraId="716044A6" w14:textId="77777777" w:rsidR="00B75C9C" w:rsidRPr="007B152D" w:rsidRDefault="00B75C9C" w:rsidP="00B75C9C">
      <w:pPr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(c)</w:t>
      </w:r>
      <w:r w:rsidRPr="007B152D">
        <w:rPr>
          <w:rFonts w:ascii="Segoe UI" w:hAnsi="Segoe UI" w:cs="Segoe UI"/>
          <w:bCs/>
        </w:rPr>
        <w:t xml:space="preserve"> A lab shall report PFAS contaminant results when the lab's established MRL is less than the SDRL as follows:</w:t>
      </w:r>
    </w:p>
    <w:p w14:paraId="1536814A" w14:textId="2C17C1DE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(i)</w:t>
      </w:r>
      <w:r w:rsidRPr="007B152D">
        <w:rPr>
          <w:rFonts w:ascii="Segoe UI" w:hAnsi="Segoe UI" w:cs="Segoe UI"/>
          <w:bCs/>
        </w:rPr>
        <w:t xml:space="preserve"> </w:t>
      </w:r>
      <w:r w:rsidR="007B152D" w:rsidRPr="007B152D">
        <w:rPr>
          <w:rFonts w:ascii="Segoe UI Semibold" w:hAnsi="Segoe UI Semibold" w:cs="Segoe UI Semibold"/>
          <w:bCs/>
        </w:rPr>
        <w:t>Nondetect or ND</w:t>
      </w:r>
      <w:r w:rsidR="007B152D" w:rsidRPr="007B152D">
        <w:rPr>
          <w:rFonts w:ascii="Segoe UI" w:hAnsi="Segoe UI" w:cs="Segoe UI"/>
          <w:bCs/>
        </w:rPr>
        <w:t xml:space="preserve"> </w:t>
      </w:r>
      <w:r w:rsidRPr="007B152D">
        <w:rPr>
          <w:rFonts w:ascii="Segoe UI" w:hAnsi="Segoe UI" w:cs="Segoe UI"/>
          <w:bCs/>
        </w:rPr>
        <w:t>when a lab's result is less than the lab's established MRL;</w:t>
      </w:r>
    </w:p>
    <w:p w14:paraId="670AC22E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>Result = ND</w:t>
      </w:r>
    </w:p>
    <w:tbl>
      <w:tblPr>
        <w:tblW w:w="960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1410"/>
        <w:gridCol w:w="510"/>
        <w:gridCol w:w="960"/>
        <w:gridCol w:w="960"/>
        <w:gridCol w:w="960"/>
        <w:gridCol w:w="960"/>
        <w:gridCol w:w="1324"/>
        <w:gridCol w:w="596"/>
      </w:tblGrid>
      <w:tr w:rsidR="00B75C9C" w:rsidRPr="007B152D" w14:paraId="2235AB4F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57C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0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F4F6" w14:textId="77777777" w:rsidR="00B75C9C" w:rsidRPr="007B152D" w:rsidRDefault="00B75C9C" w:rsidP="00606BD1">
            <w:pPr>
              <w:ind w:left="760"/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1.23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88FE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1.5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2310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56C" w14:textId="77777777" w:rsidR="00B75C9C" w:rsidRPr="007B152D" w:rsidRDefault="00B75C9C" w:rsidP="00606BD1">
            <w:pPr>
              <w:jc w:val="right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2.5 ng/L</w:t>
            </w:r>
          </w:p>
        </w:tc>
      </w:tr>
      <w:tr w:rsidR="00B75C9C" w:rsidRPr="007B152D" w14:paraId="5B823913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EE7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8F8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8E80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C4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8073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A8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CA6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D4C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731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4985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B75C9C" w:rsidRPr="007B152D" w14:paraId="19281143" w14:textId="77777777" w:rsidTr="00606BD1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6BDD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CE95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4070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ED7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B830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C7A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3C2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C8F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892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FD8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B75C9C" w:rsidRPr="007B152D" w14:paraId="6EA05A03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F130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A9B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60AF" w14:textId="77777777" w:rsidR="00B75C9C" w:rsidRPr="007B152D" w:rsidRDefault="00B75C9C" w:rsidP="00606BD1">
            <w:pPr>
              <w:ind w:left="850"/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BAEB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MRL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9CB2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0B8B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93C9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</w:tr>
    </w:tbl>
    <w:p w14:paraId="18AA16AF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</w:p>
    <w:p w14:paraId="5034F923" w14:textId="6D3DE233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(ii)</w:t>
      </w:r>
      <w:r w:rsidRPr="007B152D">
        <w:rPr>
          <w:rFonts w:ascii="Segoe UI" w:hAnsi="Segoe UI" w:cs="Segoe UI"/>
          <w:bCs/>
        </w:rPr>
        <w:t xml:space="preserve"> </w:t>
      </w:r>
      <w:r w:rsidR="007B152D" w:rsidRPr="007B152D">
        <w:rPr>
          <w:rFonts w:ascii="Segoe UI Semibold" w:hAnsi="Segoe UI Semibold" w:cs="Segoe UI Semibold"/>
          <w:bCs/>
        </w:rPr>
        <w:t>Nondetect or ND</w:t>
      </w:r>
      <w:r w:rsidR="007B152D" w:rsidRPr="007B152D">
        <w:rPr>
          <w:rFonts w:ascii="Segoe UI" w:hAnsi="Segoe UI" w:cs="Segoe UI"/>
          <w:bCs/>
        </w:rPr>
        <w:t xml:space="preserve"> </w:t>
      </w:r>
      <w:r w:rsidRPr="007B152D">
        <w:rPr>
          <w:rFonts w:ascii="Segoe UI" w:hAnsi="Segoe UI" w:cs="Segoe UI"/>
          <w:bCs/>
        </w:rPr>
        <w:t>when a lab's result is less than the established SDRL; or</w:t>
      </w:r>
    </w:p>
    <w:p w14:paraId="1B468B15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>Result =  ND</w:t>
      </w:r>
    </w:p>
    <w:tbl>
      <w:tblPr>
        <w:tblW w:w="6716" w:type="dxa"/>
        <w:tblInd w:w="450" w:type="dxa"/>
        <w:tblLook w:val="04A0" w:firstRow="1" w:lastRow="0" w:firstColumn="1" w:lastColumn="0" w:noHBand="0" w:noVBand="1"/>
      </w:tblPr>
      <w:tblGrid>
        <w:gridCol w:w="596"/>
        <w:gridCol w:w="1024"/>
        <w:gridCol w:w="360"/>
        <w:gridCol w:w="896"/>
        <w:gridCol w:w="960"/>
        <w:gridCol w:w="960"/>
        <w:gridCol w:w="1324"/>
        <w:gridCol w:w="596"/>
      </w:tblGrid>
      <w:tr w:rsidR="00B75C9C" w:rsidRPr="007B152D" w14:paraId="5CF6C08E" w14:textId="77777777" w:rsidTr="00606BD1">
        <w:trPr>
          <w:trHeight w:val="288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768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1.5 ng/L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E0F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1.66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98AE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3E74" w14:textId="77777777" w:rsidR="00B75C9C" w:rsidRPr="007B152D" w:rsidRDefault="00B75C9C" w:rsidP="00606BD1">
            <w:pPr>
              <w:jc w:val="right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2.25 ng/L</w:t>
            </w:r>
          </w:p>
        </w:tc>
      </w:tr>
      <w:tr w:rsidR="00B75C9C" w:rsidRPr="007B152D" w14:paraId="776B69B2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E51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4E0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29A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93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731B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C3E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545E3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E35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B75C9C" w:rsidRPr="007B152D" w14:paraId="26A227CC" w14:textId="77777777" w:rsidTr="00606BD1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89B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B7C2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544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40F3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683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F4A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8F1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4D5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B75C9C" w:rsidRPr="007B152D" w14:paraId="1AB44BDB" w14:textId="77777777" w:rsidTr="00606BD1">
        <w:trPr>
          <w:trHeight w:val="288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D7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  MRL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65E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D5D8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8167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46A1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</w:tr>
    </w:tbl>
    <w:p w14:paraId="11CEE156" w14:textId="77777777" w:rsidR="00B75C9C" w:rsidRPr="007B152D" w:rsidRDefault="00B75C9C" w:rsidP="00B75C9C">
      <w:pPr>
        <w:rPr>
          <w:rFonts w:ascii="Segoe UI" w:hAnsi="Segoe UI" w:cs="Segoe UI"/>
          <w:bCs/>
        </w:rPr>
      </w:pPr>
    </w:p>
    <w:p w14:paraId="48A74C60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(iii)</w:t>
      </w:r>
      <w:r w:rsidRPr="007B152D">
        <w:rPr>
          <w:rFonts w:ascii="Segoe UI" w:hAnsi="Segoe UI" w:cs="Segoe UI"/>
          <w:bCs/>
        </w:rPr>
        <w:t xml:space="preserve"> A number when a result is equal to or greater than the SDRL.</w:t>
      </w:r>
    </w:p>
    <w:p w14:paraId="5529D830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 xml:space="preserve">Result = 2.5 ng/L </w:t>
      </w:r>
    </w:p>
    <w:tbl>
      <w:tblPr>
        <w:tblW w:w="768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  <w:gridCol w:w="1324"/>
        <w:gridCol w:w="596"/>
      </w:tblGrid>
      <w:tr w:rsidR="00B75C9C" w:rsidRPr="007B152D" w14:paraId="38D62614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970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1.5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EA52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3DC1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2.51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F984" w14:textId="77777777" w:rsidR="00B75C9C" w:rsidRPr="007B152D" w:rsidRDefault="00B75C9C" w:rsidP="00606BD1">
            <w:pPr>
              <w:jc w:val="right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3.0 ng/L</w:t>
            </w:r>
          </w:p>
        </w:tc>
      </w:tr>
      <w:tr w:rsidR="00B75C9C" w:rsidRPr="007B152D" w14:paraId="539658AC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10A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B2F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2EEE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6B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73D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5194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67D72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60B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B75C9C" w:rsidRPr="007B152D" w14:paraId="5974E415" w14:textId="77777777" w:rsidTr="00606BD1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928E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23C7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4937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ED9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480B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CE0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8C8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60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B75C9C" w:rsidRPr="007B152D" w14:paraId="360A3277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CCC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  MRL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9FC6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SDRL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5DE5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Result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1AD7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A5A9" w14:textId="77777777" w:rsidR="00B75C9C" w:rsidRPr="007B152D" w:rsidRDefault="00B75C9C" w:rsidP="00606BD1">
            <w:pPr>
              <w:rPr>
                <w:rFonts w:ascii="Segoe UI" w:hAnsi="Segoe UI" w:cs="Segoe UI"/>
              </w:rPr>
            </w:pPr>
          </w:p>
        </w:tc>
      </w:tr>
    </w:tbl>
    <w:p w14:paraId="403ED28D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</w:p>
    <w:p w14:paraId="45204476" w14:textId="77777777" w:rsidR="00B75C9C" w:rsidRPr="007B152D" w:rsidRDefault="00B75C9C" w:rsidP="00B75C9C">
      <w:pPr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(d)</w:t>
      </w:r>
      <w:r w:rsidRPr="007B152D">
        <w:rPr>
          <w:rFonts w:ascii="Segoe UI" w:hAnsi="Segoe UI" w:cs="Segoe UI"/>
          <w:bCs/>
        </w:rPr>
        <w:t xml:space="preserve"> A lab shall report PFAS contaminant results when the lab’s established MRL is equal to the SDRL as follows:</w:t>
      </w:r>
    </w:p>
    <w:p w14:paraId="01EF4986" w14:textId="181A950A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(i)</w:t>
      </w:r>
      <w:r w:rsidRPr="007B152D">
        <w:rPr>
          <w:rFonts w:ascii="Segoe UI" w:hAnsi="Segoe UI" w:cs="Segoe UI"/>
          <w:bCs/>
        </w:rPr>
        <w:t xml:space="preserve"> </w:t>
      </w:r>
      <w:r w:rsidR="007B152D" w:rsidRPr="007B152D">
        <w:rPr>
          <w:rFonts w:ascii="Segoe UI Semibold" w:hAnsi="Segoe UI Semibold" w:cs="Segoe UI Semibold"/>
          <w:bCs/>
        </w:rPr>
        <w:t>Nondetect or ND</w:t>
      </w:r>
      <w:r w:rsidR="007B152D" w:rsidRPr="007B152D">
        <w:rPr>
          <w:rFonts w:ascii="Segoe UI" w:hAnsi="Segoe UI" w:cs="Segoe UI"/>
          <w:bCs/>
        </w:rPr>
        <w:t xml:space="preserve"> </w:t>
      </w:r>
      <w:r w:rsidRPr="007B152D">
        <w:rPr>
          <w:rFonts w:ascii="Segoe UI" w:hAnsi="Segoe UI" w:cs="Segoe UI"/>
          <w:bCs/>
        </w:rPr>
        <w:t>when a lab's result is less than the SDRL and MRL; or</w:t>
      </w:r>
    </w:p>
    <w:p w14:paraId="53E4474F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 xml:space="preserve">Result = ND </w:t>
      </w:r>
    </w:p>
    <w:tbl>
      <w:tblPr>
        <w:tblW w:w="5760" w:type="dxa"/>
        <w:tblInd w:w="450" w:type="dxa"/>
        <w:tblLook w:val="04A0" w:firstRow="1" w:lastRow="0" w:firstColumn="1" w:lastColumn="0" w:noHBand="0" w:noVBand="1"/>
      </w:tblPr>
      <w:tblGrid>
        <w:gridCol w:w="596"/>
        <w:gridCol w:w="1324"/>
        <w:gridCol w:w="960"/>
        <w:gridCol w:w="960"/>
        <w:gridCol w:w="960"/>
        <w:gridCol w:w="960"/>
      </w:tblGrid>
      <w:tr w:rsidR="00B75C9C" w:rsidRPr="007B152D" w14:paraId="2B3781C0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934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1.5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7CD1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0603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2.5 ng/L</w:t>
            </w:r>
          </w:p>
        </w:tc>
      </w:tr>
      <w:tr w:rsidR="00B75C9C" w:rsidRPr="007B152D" w14:paraId="57660490" w14:textId="77777777" w:rsidTr="00606BD1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DD5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380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5DF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A9B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0B4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B43C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3D914137" w14:textId="77777777" w:rsidTr="00606BD1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CF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C83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F11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17D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6A47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FC5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5DDC9845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9E2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    Result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00D8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SDRL/MRL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2BB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1619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72CA6B13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</w:p>
    <w:p w14:paraId="5A7ABA34" w14:textId="77777777" w:rsidR="00B75C9C" w:rsidRPr="007B152D" w:rsidRDefault="00B75C9C" w:rsidP="00B75C9C">
      <w:pPr>
        <w:ind w:left="360"/>
        <w:rPr>
          <w:rFonts w:ascii="Segoe UI" w:hAnsi="Segoe UI" w:cs="Segoe UI"/>
          <w:bCs/>
        </w:rPr>
      </w:pPr>
      <w:r w:rsidRPr="007B152D">
        <w:rPr>
          <w:rFonts w:ascii="Segoe UI" w:hAnsi="Segoe UI" w:cs="Segoe UI"/>
          <w:b/>
        </w:rPr>
        <w:t>(ii)</w:t>
      </w:r>
      <w:r w:rsidRPr="007B152D">
        <w:rPr>
          <w:rFonts w:ascii="Segoe UI" w:hAnsi="Segoe UI" w:cs="Segoe UI"/>
          <w:bCs/>
        </w:rPr>
        <w:t xml:space="preserve"> A number when a result is equal to or greater than the SDRL and the lab's established MRL. </w:t>
      </w:r>
    </w:p>
    <w:p w14:paraId="314631EF" w14:textId="77777777" w:rsidR="00B75C9C" w:rsidRPr="007B152D" w:rsidRDefault="00B75C9C" w:rsidP="00B75C9C">
      <w:pPr>
        <w:ind w:firstLine="720"/>
        <w:rPr>
          <w:rFonts w:ascii="Segoe UI" w:hAnsi="Segoe UI" w:cs="Segoe UI"/>
          <w:b/>
          <w:color w:val="5479A2"/>
        </w:rPr>
      </w:pPr>
      <w:r w:rsidRPr="007B152D">
        <w:rPr>
          <w:rFonts w:ascii="Segoe UI" w:hAnsi="Segoe UI" w:cs="Segoe UI"/>
          <w:b/>
          <w:color w:val="5479A2"/>
        </w:rPr>
        <w:t xml:space="preserve">Result = 2.5 ng/L 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B75C9C" w:rsidRPr="007B152D" w14:paraId="2F59429F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7DE1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1BB2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2.51 ng/L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585A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3 ng/L</w:t>
            </w:r>
          </w:p>
        </w:tc>
      </w:tr>
      <w:tr w:rsidR="00B75C9C" w:rsidRPr="007B152D" w14:paraId="62437F05" w14:textId="77777777" w:rsidTr="00606BD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402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96D3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FC0A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C7E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B7B6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B10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70A608A0" w14:textId="77777777" w:rsidTr="00606B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CC678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D9C3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E475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357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2131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396D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B75C9C" w:rsidRPr="007B152D" w14:paraId="5856AB2F" w14:textId="77777777" w:rsidTr="00606BD1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D00C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>SDRL/MRL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21D1" w14:textId="77777777" w:rsidR="00B75C9C" w:rsidRPr="007B152D" w:rsidRDefault="00B75C9C" w:rsidP="00606BD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Result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3760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  <w:r w:rsidRPr="007B152D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3FCF" w14:textId="77777777" w:rsidR="00B75C9C" w:rsidRPr="007B152D" w:rsidRDefault="00B75C9C" w:rsidP="00606BD1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0FF212C1" w14:textId="77777777" w:rsidR="00B75C9C" w:rsidRPr="007B152D" w:rsidRDefault="00B75C9C" w:rsidP="00B75C9C">
      <w:pPr>
        <w:rPr>
          <w:rFonts w:ascii="Segoe UI" w:hAnsi="Segoe UI" w:cs="Segoe UI"/>
          <w:b/>
          <w:bCs/>
          <w:color w:val="5479A2"/>
        </w:rPr>
      </w:pPr>
    </w:p>
    <w:p w14:paraId="7A9DA345" w14:textId="62E759C4" w:rsidR="002A61AE" w:rsidRPr="007B152D" w:rsidRDefault="00F76ECA" w:rsidP="001275A2">
      <w:pPr>
        <w:pStyle w:val="Heading1"/>
      </w:pPr>
      <w:r>
        <w:lastRenderedPageBreak/>
        <w:t>Micro</w:t>
      </w:r>
      <w:r w:rsidR="00983ABA">
        <w:t>biological</w:t>
      </w:r>
      <w:r w:rsidR="00C81307" w:rsidRPr="007B152D">
        <w:t xml:space="preserve"> </w:t>
      </w:r>
    </w:p>
    <w:p w14:paraId="1F7ED92F" w14:textId="10F72926" w:rsidR="002A61AE" w:rsidRPr="001275A2" w:rsidRDefault="002A61AE" w:rsidP="001275A2">
      <w:pPr>
        <w:spacing w:after="240"/>
        <w:rPr>
          <w:rFonts w:ascii="Segoe UI" w:hAnsi="Segoe UI" w:cs="Segoe UI"/>
        </w:rPr>
      </w:pPr>
      <w:r w:rsidRPr="001275A2">
        <w:rPr>
          <w:rFonts w:ascii="Segoe UI" w:hAnsi="Segoe UI" w:cs="Segoe UI"/>
        </w:rPr>
        <w:t xml:space="preserve">Listed in the embedded document below are the electronic file transfer structures for every </w:t>
      </w:r>
      <w:r w:rsidR="00D83E32" w:rsidRPr="001275A2">
        <w:rPr>
          <w:rFonts w:ascii="Segoe UI" w:hAnsi="Segoe UI" w:cs="Segoe UI"/>
        </w:rPr>
        <w:t>micro</w:t>
      </w:r>
      <w:r w:rsidR="00FC368C" w:rsidRPr="001275A2">
        <w:rPr>
          <w:rFonts w:ascii="Segoe UI" w:hAnsi="Segoe UI" w:cs="Segoe UI"/>
        </w:rPr>
        <w:t xml:space="preserve">biological </w:t>
      </w:r>
      <w:r w:rsidR="00D83E32" w:rsidRPr="001275A2">
        <w:rPr>
          <w:rFonts w:ascii="Segoe UI" w:hAnsi="Segoe UI" w:cs="Segoe UI"/>
        </w:rPr>
        <w:t xml:space="preserve">organism </w:t>
      </w:r>
      <w:r w:rsidRPr="001275A2">
        <w:rPr>
          <w:rFonts w:ascii="Segoe UI" w:hAnsi="Segoe UI" w:cs="Segoe UI"/>
        </w:rPr>
        <w:t xml:space="preserve">regulated by </w:t>
      </w:r>
      <w:r w:rsidR="00A2207E" w:rsidRPr="001275A2">
        <w:rPr>
          <w:rFonts w:ascii="Segoe UI" w:hAnsi="Segoe UI" w:cs="Segoe UI"/>
        </w:rPr>
        <w:t>the department</w:t>
      </w:r>
      <w:r w:rsidR="007B152D" w:rsidRPr="001275A2">
        <w:rPr>
          <w:rFonts w:ascii="Segoe UI" w:hAnsi="Segoe UI" w:cs="Segoe UI"/>
        </w:rPr>
        <w:t>.</w:t>
      </w:r>
    </w:p>
    <w:bookmarkStart w:id="11" w:name="_MON_1567772712"/>
    <w:bookmarkEnd w:id="11"/>
    <w:p w14:paraId="7BD0047E" w14:textId="6DB4BCC5" w:rsidR="002A61AE" w:rsidRPr="007B152D" w:rsidRDefault="00F147DA" w:rsidP="00F849F2">
      <w:pPr>
        <w:pStyle w:val="ODWHeading1"/>
      </w:pPr>
      <w:r w:rsidRPr="007B152D">
        <w:object w:dxaOrig="1287" w:dyaOrig="832" w14:anchorId="29CEAB49">
          <v:shape id="_x0000_i1029" type="#_x0000_t75" style="width:64.5pt;height:41.5pt" o:ole="">
            <v:imagedata r:id="rId20" o:title=""/>
          </v:shape>
          <o:OLEObject Type="Embed" ProgID="Word.Document.8" ShapeID="_x0000_i1029" DrawAspect="Icon" ObjectID="_1767012223" r:id="rId21">
            <o:FieldCodes>\s</o:FieldCodes>
          </o:OLEObject>
        </w:object>
      </w:r>
    </w:p>
    <w:p w14:paraId="04B1D58A" w14:textId="77777777" w:rsidR="006A23CC" w:rsidRPr="007B152D" w:rsidRDefault="006A23CC" w:rsidP="006A23CC">
      <w:pPr>
        <w:ind w:left="360"/>
        <w:rPr>
          <w:rFonts w:ascii="Segoe UI" w:hAnsi="Segoe UI" w:cs="Segoe UI"/>
          <w:sz w:val="24"/>
          <w:szCs w:val="24"/>
        </w:rPr>
      </w:pPr>
    </w:p>
    <w:p w14:paraId="18AB93DD" w14:textId="565A911C" w:rsidR="002A61AE" w:rsidRPr="007B152D" w:rsidRDefault="002A61AE" w:rsidP="002A61AE">
      <w:pPr>
        <w:spacing w:after="240"/>
        <w:rPr>
          <w:rFonts w:ascii="Segoe UI" w:hAnsi="Segoe UI" w:cs="Segoe UI"/>
        </w:rPr>
      </w:pPr>
      <w:r w:rsidRPr="007B152D">
        <w:rPr>
          <w:rFonts w:ascii="Segoe UI" w:hAnsi="Segoe UI" w:cs="Segoe UI"/>
        </w:rPr>
        <w:t>For all analyses with a standardized parameter grouping, the combination of the following fields uniquely defines one sample</w:t>
      </w:r>
      <w:r w:rsidR="007B152D">
        <w:rPr>
          <w:rFonts w:ascii="Segoe UI" w:hAnsi="Segoe UI" w:cs="Segoe UI"/>
        </w:rPr>
        <w:t>.</w:t>
      </w:r>
    </w:p>
    <w:p w14:paraId="66FC252D" w14:textId="77777777" w:rsidR="002A61AE" w:rsidRPr="00F147DA" w:rsidRDefault="001A49EE" w:rsidP="002A61AE">
      <w:pPr>
        <w:spacing w:after="120"/>
        <w:rPr>
          <w:rFonts w:ascii="Segoe UI" w:eastAsia="Calibri" w:hAnsi="Segoe UI" w:cs="Segoe UI"/>
          <w:b/>
          <w:color w:val="5479A2"/>
          <w:sz w:val="26"/>
          <w:szCs w:val="26"/>
        </w:rPr>
      </w:pPr>
      <w:r w:rsidRPr="00F147DA">
        <w:rPr>
          <w:rFonts w:ascii="Segoe UI" w:hAnsi="Segoe UI" w:cs="Segoe UI"/>
          <w:b/>
          <w:color w:val="5479A2"/>
          <w:sz w:val="26"/>
          <w:szCs w:val="26"/>
          <w:lang w:val="x-none" w:eastAsia="x-none"/>
        </w:rPr>
        <w:t>Routine Coli AP Sample</w:t>
      </w:r>
    </w:p>
    <w:p w14:paraId="79404525" w14:textId="77777777" w:rsidR="002A61AE" w:rsidRPr="00F147DA" w:rsidRDefault="002A61AE" w:rsidP="001521A7">
      <w:pPr>
        <w:rPr>
          <w:rFonts w:ascii="Segoe UI" w:hAnsi="Segoe UI" w:cs="Segoe UI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3DB14042" w14:textId="77777777" w:rsidR="002A61AE" w:rsidRPr="00F147DA" w:rsidRDefault="002A61AE" w:rsidP="002A61AE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03213731" w14:textId="77777777" w:rsidR="002A61AE" w:rsidRPr="00F147DA" w:rsidRDefault="002A61AE" w:rsidP="002A61AE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2F749C89" w14:textId="039A84EA" w:rsidR="002A61AE" w:rsidRPr="00F147DA" w:rsidRDefault="002A61AE" w:rsidP="002A61AE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in length.</w:t>
      </w:r>
    </w:p>
    <w:p w14:paraId="1F453A67" w14:textId="77777777" w:rsidR="002A61AE" w:rsidRPr="00F147DA" w:rsidRDefault="002A61AE" w:rsidP="002A61AE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Must be a valid lab code. </w:t>
      </w:r>
    </w:p>
    <w:p w14:paraId="7F97E1A6" w14:textId="1BE85F89" w:rsidR="002A61AE" w:rsidRPr="00F147DA" w:rsidRDefault="00CF53AE" w:rsidP="002A61AE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department</w:t>
      </w:r>
      <w:r w:rsidR="002A61AE" w:rsidRPr="00F147DA">
        <w:rPr>
          <w:rFonts w:ascii="Segoe UI" w:hAnsi="Segoe UI" w:cs="Segoe UI"/>
        </w:rPr>
        <w:t xml:space="preserve"> permanently assign</w:t>
      </w:r>
      <w:r w:rsidR="00F147DA">
        <w:rPr>
          <w:rFonts w:ascii="Segoe UI" w:hAnsi="Segoe UI" w:cs="Segoe UI"/>
        </w:rPr>
        <w:t>s</w:t>
      </w:r>
      <w:r w:rsidR="002A61AE" w:rsidRPr="00F147DA">
        <w:rPr>
          <w:rFonts w:ascii="Segoe UI" w:hAnsi="Segoe UI" w:cs="Segoe UI"/>
        </w:rPr>
        <w:t xml:space="preserve"> lab codes to uniquely identifying a certified water-testing lab. All samples analyzed by a lab will carry the same code. If an invalid Lab Number is used, the sample file will fail to transfer properly.</w:t>
      </w:r>
    </w:p>
    <w:p w14:paraId="10FB6804" w14:textId="77777777" w:rsidR="002A61AE" w:rsidRPr="00F147DA" w:rsidRDefault="002A61AE" w:rsidP="002A61AE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471D1640" w14:textId="77777777" w:rsidR="002A61AE" w:rsidRPr="00F147DA" w:rsidRDefault="002A61AE" w:rsidP="002A61AE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78A5DF4E" w14:textId="69CAFD81" w:rsidR="002A61AE" w:rsidRPr="00F147DA" w:rsidRDefault="002A61AE" w:rsidP="002A61AE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five characters in length.</w:t>
      </w:r>
    </w:p>
    <w:p w14:paraId="6782361E" w14:textId="77777777" w:rsidR="002A61AE" w:rsidRPr="00F147DA" w:rsidRDefault="002A61AE" w:rsidP="002A61AE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The lab assigns this number.</w:t>
      </w:r>
    </w:p>
    <w:p w14:paraId="65BA2EB6" w14:textId="6E28DA8D" w:rsidR="002A61AE" w:rsidRPr="00F147DA" w:rsidRDefault="002A61AE" w:rsidP="002A61AE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The lab can submit sample numbers greater than five characters however; </w:t>
      </w:r>
      <w:r w:rsidR="00CF53A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will only load the last five (right most) characters</w:t>
      </w:r>
      <w:r w:rsidRPr="00F147DA">
        <w:rPr>
          <w:rFonts w:ascii="Segoe UI" w:hAnsi="Segoe UI" w:cs="Segoe UI"/>
          <w:b/>
        </w:rPr>
        <w:t>.</w:t>
      </w:r>
    </w:p>
    <w:p w14:paraId="61608DF2" w14:textId="77777777" w:rsidR="002A61AE" w:rsidRPr="00F147DA" w:rsidRDefault="002A61AE" w:rsidP="002A61AE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60E028C7" w14:textId="77777777" w:rsidR="002A61AE" w:rsidRPr="00F147DA" w:rsidRDefault="002A61AE" w:rsidP="002A61AE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Element cannot be empty.</w:t>
      </w:r>
    </w:p>
    <w:p w14:paraId="1429018E" w14:textId="2B7A7CD1" w:rsidR="002A61AE" w:rsidRPr="00F147DA" w:rsidRDefault="00EA2C7F" w:rsidP="00EA2C7F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2A61AE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ten characters in length.</w:t>
      </w:r>
    </w:p>
    <w:p w14:paraId="10E03553" w14:textId="5718D36D" w:rsidR="002A61AE" w:rsidRPr="00F147DA" w:rsidRDefault="002A61AE" w:rsidP="002A61AE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1122CC35" w14:textId="77777777" w:rsidR="002A61AE" w:rsidRPr="00F147DA" w:rsidRDefault="002A61AE" w:rsidP="002A61AE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10321C01" w14:textId="77777777" w:rsidR="002A61AE" w:rsidRPr="00F147DA" w:rsidRDefault="002A61AE" w:rsidP="002A61AE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6618BD01" w14:textId="54C808A8" w:rsidR="002A61AE" w:rsidRPr="00F147DA" w:rsidRDefault="009111BB" w:rsidP="002A61AE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2A61AE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three characters in length.</w:t>
      </w:r>
    </w:p>
    <w:p w14:paraId="399B97FE" w14:textId="77777777" w:rsidR="002A61AE" w:rsidRPr="00F147DA" w:rsidRDefault="002A61AE" w:rsidP="002A61AE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4BCCA075" w14:textId="77777777" w:rsidR="002A61AE" w:rsidRPr="00F147DA" w:rsidRDefault="001A49EE" w:rsidP="001A49EE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D00</w:t>
      </w:r>
      <w:r w:rsidRPr="00F147DA">
        <w:rPr>
          <w:rFonts w:ascii="Segoe UI" w:hAnsi="Segoe UI" w:cs="Segoe UI"/>
        </w:rPr>
        <w:t xml:space="preserve">  </w:t>
      </w:r>
      <w:r w:rsidR="006062F7" w:rsidRPr="00F147DA">
        <w:rPr>
          <w:rFonts w:ascii="Segoe UI" w:hAnsi="Segoe UI" w:cs="Segoe UI"/>
        </w:rPr>
        <w:tab/>
      </w:r>
      <w:r w:rsidR="003B520E" w:rsidRPr="00F147DA">
        <w:rPr>
          <w:rFonts w:ascii="Segoe UI" w:hAnsi="Segoe UI" w:cs="Segoe UI"/>
        </w:rPr>
        <w:t>Distribution</w:t>
      </w:r>
    </w:p>
    <w:p w14:paraId="0B6FFA4E" w14:textId="77777777" w:rsidR="001275A2" w:rsidRDefault="002A61AE" w:rsidP="002A61AE">
      <w:p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</w:r>
    </w:p>
    <w:p w14:paraId="605F675F" w14:textId="61E22E3E" w:rsidR="002A61AE" w:rsidRPr="00F147DA" w:rsidRDefault="002A61AE" w:rsidP="002A61AE">
      <w:p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lastRenderedPageBreak/>
        <w:t>Test Panel &lt;testpanel&gt;</w:t>
      </w:r>
    </w:p>
    <w:p w14:paraId="501E3D3F" w14:textId="77777777" w:rsidR="002A61AE" w:rsidRPr="00F147DA" w:rsidRDefault="002A61AE" w:rsidP="002A61AE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F5490AA" w14:textId="6B7C8B72" w:rsidR="002A61AE" w:rsidRPr="00F147DA" w:rsidRDefault="009111BB" w:rsidP="002A61AE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Alphanumeric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ten characters in length.</w:t>
      </w:r>
    </w:p>
    <w:p w14:paraId="17DF84F8" w14:textId="77777777" w:rsidR="002A61AE" w:rsidRPr="00F147DA" w:rsidRDefault="002A61AE" w:rsidP="002A61AE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iCs/>
        </w:rPr>
        <w:t>The valid Test Panel Codes are listed below:</w:t>
      </w:r>
    </w:p>
    <w:p w14:paraId="428C0A58" w14:textId="77777777" w:rsidR="002A61AE" w:rsidRPr="00F147DA" w:rsidRDefault="001A49EE" w:rsidP="002A61AE">
      <w:pPr>
        <w:numPr>
          <w:ilvl w:val="1"/>
          <w:numId w:val="13"/>
        </w:numPr>
        <w:spacing w:after="12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 xml:space="preserve">COLI_AP </w:t>
      </w:r>
      <w:r w:rsidRPr="00F147DA">
        <w:rPr>
          <w:rFonts w:ascii="Segoe UI" w:hAnsi="Segoe UI" w:cs="Segoe UI"/>
        </w:rPr>
        <w:t xml:space="preserve">Absence/Presence </w:t>
      </w:r>
    </w:p>
    <w:p w14:paraId="299F42A0" w14:textId="77777777" w:rsidR="002A61AE" w:rsidRPr="00F147DA" w:rsidRDefault="002A61AE" w:rsidP="002A61AE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Water System ID Number &lt;watersystemid&gt;</w:t>
      </w:r>
    </w:p>
    <w:p w14:paraId="7356E322" w14:textId="77777777" w:rsidR="002A61AE" w:rsidRPr="00F147DA" w:rsidRDefault="002A61AE" w:rsidP="002A61AE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blank.</w:t>
      </w:r>
    </w:p>
    <w:p w14:paraId="5968F0A8" w14:textId="392F88E4" w:rsidR="002A61AE" w:rsidRPr="00F147DA" w:rsidRDefault="009111BB" w:rsidP="002A61AE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Alphanumeric</w:t>
      </w:r>
      <w:r w:rsidR="002A61AE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six characters in length.</w:t>
      </w:r>
    </w:p>
    <w:p w14:paraId="69C024F7" w14:textId="5AC7F7C9" w:rsidR="002A61AE" w:rsidRPr="00F147DA" w:rsidRDefault="00CF53AE" w:rsidP="002A61AE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The department</w:t>
      </w:r>
      <w:r w:rsidR="002A61AE" w:rsidRPr="00F147DA">
        <w:rPr>
          <w:rFonts w:ascii="Segoe UI" w:hAnsi="Segoe UI" w:cs="Segoe UI"/>
        </w:rPr>
        <w:t xml:space="preserve"> permanently assign</w:t>
      </w:r>
      <w:r w:rsidR="00F147DA">
        <w:rPr>
          <w:rFonts w:ascii="Segoe UI" w:hAnsi="Segoe UI" w:cs="Segoe UI"/>
        </w:rPr>
        <w:t>s</w:t>
      </w:r>
      <w:r w:rsidR="002A61AE" w:rsidRPr="00F147DA">
        <w:rPr>
          <w:rFonts w:ascii="Segoe UI" w:hAnsi="Segoe UI" w:cs="Segoe UI"/>
        </w:rPr>
        <w:t xml:space="preserve"> a unique water system identification code to all Washington State public water system</w:t>
      </w:r>
      <w:r w:rsidR="00CE2AEE" w:rsidRPr="00F147DA">
        <w:rPr>
          <w:rFonts w:ascii="Segoe UI" w:hAnsi="Segoe UI" w:cs="Segoe UI"/>
        </w:rPr>
        <w:t>s</w:t>
      </w:r>
      <w:r w:rsidR="002A61AE" w:rsidRPr="00F147DA">
        <w:rPr>
          <w:rFonts w:ascii="Segoe UI" w:hAnsi="Segoe UI" w:cs="Segoe UI"/>
        </w:rPr>
        <w:t xml:space="preserve">. All samples analyzed for </w:t>
      </w:r>
      <w:r w:rsidR="00CE2AEE" w:rsidRPr="00F147DA">
        <w:rPr>
          <w:rFonts w:ascii="Segoe UI" w:hAnsi="Segoe UI" w:cs="Segoe UI"/>
        </w:rPr>
        <w:t xml:space="preserve">a public </w:t>
      </w:r>
      <w:r w:rsidR="002A61AE" w:rsidRPr="00F147DA">
        <w:rPr>
          <w:rFonts w:ascii="Segoe UI" w:hAnsi="Segoe UI" w:cs="Segoe UI"/>
        </w:rPr>
        <w:t>water system will carry the same code. If an invalid Water System ID Number is used, the sample file will fail to transfer properly.</w:t>
      </w:r>
      <w:r w:rsidR="002A61AE" w:rsidRPr="00F147DA">
        <w:rPr>
          <w:rFonts w:ascii="Segoe UI" w:hAnsi="Segoe UI" w:cs="Segoe UI"/>
          <w:b/>
        </w:rPr>
        <w:t xml:space="preserve"> </w:t>
      </w:r>
    </w:p>
    <w:p w14:paraId="75797323" w14:textId="77777777" w:rsidR="002A61AE" w:rsidRPr="00F147DA" w:rsidRDefault="002A61AE" w:rsidP="002A61AE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2BEB243A" w14:textId="77777777" w:rsidR="002A61AE" w:rsidRPr="00F147DA" w:rsidRDefault="002A61AE" w:rsidP="002A61AE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71AECAE6" w14:textId="10D297BD" w:rsidR="002A61AE" w:rsidRPr="00F147DA" w:rsidRDefault="009111BB" w:rsidP="002A61AE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2A61AE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ten characters in length.</w:t>
      </w:r>
    </w:p>
    <w:p w14:paraId="0C2F0069" w14:textId="77777777" w:rsidR="002A61AE" w:rsidRPr="00F147DA" w:rsidRDefault="002A61AE" w:rsidP="002A61AE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Each Analyte Group refers to a different collection of analyses. </w:t>
      </w:r>
    </w:p>
    <w:p w14:paraId="19F4CCBC" w14:textId="77777777" w:rsidR="0018424F" w:rsidRPr="00F147DA" w:rsidRDefault="002A61AE" w:rsidP="0018424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6A9BC38F" w14:textId="77777777" w:rsidR="002A61AE" w:rsidRPr="00F147DA" w:rsidRDefault="001A49EE" w:rsidP="0018424F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 xml:space="preserve">MICRO </w:t>
      </w:r>
      <w:r w:rsidR="00337404" w:rsidRPr="00F147DA">
        <w:rPr>
          <w:rFonts w:ascii="Segoe UI" w:hAnsi="Segoe UI" w:cs="Segoe UI"/>
        </w:rPr>
        <w:t xml:space="preserve"> </w:t>
      </w:r>
      <w:r w:rsidRPr="00F147DA">
        <w:rPr>
          <w:rFonts w:ascii="Segoe UI" w:hAnsi="Segoe UI" w:cs="Segoe UI"/>
        </w:rPr>
        <w:t>Microbiological</w:t>
      </w:r>
    </w:p>
    <w:p w14:paraId="3BC27390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02202530" w14:textId="77777777" w:rsidR="002A61AE" w:rsidRPr="00F147DA" w:rsidRDefault="002A61AE" w:rsidP="002A61AE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209531E" w14:textId="580CAFCF" w:rsidR="002A61AE" w:rsidRPr="00F147DA" w:rsidRDefault="002A61AE" w:rsidP="002A61AE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long.</w:t>
      </w:r>
    </w:p>
    <w:p w14:paraId="4702566B" w14:textId="77777777" w:rsidR="002A61AE" w:rsidRPr="00F147DA" w:rsidRDefault="002A61AE" w:rsidP="0018424F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15B070ED" w14:textId="77777777" w:rsidR="002A61AE" w:rsidRPr="00F147DA" w:rsidRDefault="002A61AE" w:rsidP="0018424F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PT/F</w:t>
      </w:r>
      <w:r w:rsidRPr="00F147DA">
        <w:rPr>
          <w:rFonts w:ascii="Segoe UI" w:hAnsi="Segoe UI" w:cs="Segoe UI"/>
        </w:rPr>
        <w:tab/>
        <w:t xml:space="preserve">Post treatment/Finished Water Sample </w:t>
      </w:r>
    </w:p>
    <w:p w14:paraId="6BD48E19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7E9525AD" w14:textId="77777777" w:rsidR="002A61AE" w:rsidRPr="00F147DA" w:rsidRDefault="002A61AE" w:rsidP="002A61AE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54FB9E7A" w14:textId="4E500589" w:rsidR="002A61AE" w:rsidRPr="00F147DA" w:rsidRDefault="002A61AE" w:rsidP="002A61AE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seven characters long.</w:t>
      </w:r>
    </w:p>
    <w:p w14:paraId="242772F8" w14:textId="77777777" w:rsidR="002A61AE" w:rsidRPr="00F147DA" w:rsidRDefault="002A61AE" w:rsidP="002A61AE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37DE35C8" w14:textId="77777777" w:rsidR="002A61AE" w:rsidRPr="00F147DA" w:rsidRDefault="002A61AE" w:rsidP="002A61AE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RC</w:t>
      </w:r>
      <w:r w:rsidRPr="00F147DA">
        <w:rPr>
          <w:rFonts w:ascii="Segoe UI" w:hAnsi="Segoe UI" w:cs="Segoe UI"/>
        </w:rPr>
        <w:tab/>
        <w:t>Routine Compliance</w:t>
      </w:r>
    </w:p>
    <w:p w14:paraId="5C265FAA" w14:textId="77777777" w:rsidR="007539EB" w:rsidRPr="00F147DA" w:rsidRDefault="007539EB" w:rsidP="002A61AE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I</w:t>
      </w:r>
      <w:r w:rsidRPr="00F147DA">
        <w:rPr>
          <w:rFonts w:ascii="Segoe UI" w:hAnsi="Segoe UI" w:cs="Segoe UI"/>
        </w:rPr>
        <w:tab/>
        <w:t>Investigative (not used for compliance)</w:t>
      </w:r>
    </w:p>
    <w:p w14:paraId="7EC7404D" w14:textId="77777777" w:rsidR="002A61AE" w:rsidRPr="00F147DA" w:rsidRDefault="002A61AE" w:rsidP="0018424F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O</w:t>
      </w:r>
      <w:r w:rsidRPr="00F147DA">
        <w:rPr>
          <w:rFonts w:ascii="Segoe UI" w:hAnsi="Segoe UI" w:cs="Segoe UI"/>
        </w:rPr>
        <w:tab/>
        <w:t>Other purpose (not used for compliance)</w:t>
      </w:r>
    </w:p>
    <w:p w14:paraId="5777066D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609979B2" w14:textId="77777777" w:rsidR="002A61AE" w:rsidRPr="00F147DA" w:rsidRDefault="002A61AE" w:rsidP="002A61AE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Element cannot be empty.</w:t>
      </w:r>
    </w:p>
    <w:p w14:paraId="3244A8B6" w14:textId="38CC240A" w:rsidR="002A61AE" w:rsidRPr="00F147DA" w:rsidRDefault="002A61AE" w:rsidP="002A61AE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long.</w:t>
      </w:r>
    </w:p>
    <w:p w14:paraId="3BB5EB5C" w14:textId="77777777" w:rsidR="002A61AE" w:rsidRPr="00F147DA" w:rsidRDefault="002A61AE" w:rsidP="002A61AE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4CA0CCFF" w14:textId="77777777" w:rsidR="002A61AE" w:rsidRPr="00F147DA" w:rsidRDefault="002A61AE" w:rsidP="001A49EE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  <w:b/>
        </w:rPr>
        <w:t>F</w:t>
      </w:r>
      <w:r w:rsidRPr="00F147DA">
        <w:rPr>
          <w:rFonts w:ascii="Segoe UI" w:hAnsi="Segoe UI" w:cs="Segoe UI"/>
        </w:rPr>
        <w:t xml:space="preserve">   </w:t>
      </w:r>
      <w:r w:rsidR="00337404" w:rsidRPr="00F147DA">
        <w:rPr>
          <w:rFonts w:ascii="Segoe UI" w:hAnsi="Segoe UI" w:cs="Segoe UI"/>
        </w:rPr>
        <w:tab/>
      </w:r>
      <w:r w:rsidRPr="00F147DA">
        <w:rPr>
          <w:rFonts w:ascii="Segoe UI" w:hAnsi="Segoe UI" w:cs="Segoe UI"/>
        </w:rPr>
        <w:t>Flowing</w:t>
      </w:r>
      <w:r w:rsidRPr="00F147DA">
        <w:rPr>
          <w:rFonts w:ascii="Segoe UI" w:hAnsi="Segoe UI" w:cs="Segoe UI"/>
        </w:rPr>
        <w:tab/>
      </w:r>
    </w:p>
    <w:p w14:paraId="36B5BDF0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6A17194D" w14:textId="77777777" w:rsidR="002A61AE" w:rsidRPr="00F147DA" w:rsidRDefault="002A61AE" w:rsidP="002A61AE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28E03919" w14:textId="53874F04" w:rsidR="002A61AE" w:rsidRPr="00F147DA" w:rsidRDefault="00EA2C7F" w:rsidP="002A61AE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lastRenderedPageBreak/>
        <w:t>Alpha</w:t>
      </w:r>
      <w:r w:rsidR="002A61AE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ten characters in length.</w:t>
      </w:r>
    </w:p>
    <w:p w14:paraId="465C412B" w14:textId="77777777" w:rsidR="002A61AE" w:rsidRPr="00F147DA" w:rsidRDefault="002A61AE" w:rsidP="002A61AE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date the sample was logged in at the lab.</w:t>
      </w:r>
    </w:p>
    <w:p w14:paraId="40600649" w14:textId="33CC3B4B" w:rsidR="002A61AE" w:rsidRPr="00F147DA" w:rsidRDefault="002A61AE" w:rsidP="002A61AE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0F526814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672D4331" w14:textId="77777777" w:rsidR="002A61AE" w:rsidRPr="00F147DA" w:rsidRDefault="002A61AE" w:rsidP="002A61AE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5C482FD9" w14:textId="3FDE6FE1" w:rsidR="002A61AE" w:rsidRPr="00F147DA" w:rsidRDefault="00EA2C7F" w:rsidP="002A61AE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2A61AE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ten characters in length.</w:t>
      </w:r>
    </w:p>
    <w:p w14:paraId="656A7852" w14:textId="77777777" w:rsidR="002A61AE" w:rsidRPr="00F147DA" w:rsidRDefault="002A61AE" w:rsidP="002A61AE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date the sample was reported to us.</w:t>
      </w:r>
    </w:p>
    <w:p w14:paraId="4A64D149" w14:textId="5930AF41" w:rsidR="002A61AE" w:rsidRPr="00F147DA" w:rsidRDefault="002A61AE" w:rsidP="002A61AE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2599A862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7ADEED0E" w14:textId="77777777" w:rsidR="00F90747" w:rsidRPr="00F147DA" w:rsidRDefault="00F90747" w:rsidP="00F9074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 be empty.</w:t>
      </w:r>
    </w:p>
    <w:p w14:paraId="13D908CB" w14:textId="77777777" w:rsidR="002A61AE" w:rsidRPr="00F147DA" w:rsidRDefault="002A61AE" w:rsidP="002A61AE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Text describing the location </w:t>
      </w:r>
      <w:r w:rsidR="0018424F" w:rsidRPr="00F147DA">
        <w:rPr>
          <w:rFonts w:ascii="Segoe UI" w:hAnsi="Segoe UI" w:cs="Segoe UI"/>
        </w:rPr>
        <w:t>of sample collection</w:t>
      </w:r>
      <w:r w:rsidRPr="00F147DA">
        <w:rPr>
          <w:rFonts w:ascii="Segoe UI" w:hAnsi="Segoe UI" w:cs="Segoe UI"/>
        </w:rPr>
        <w:t xml:space="preserve">. </w:t>
      </w:r>
    </w:p>
    <w:p w14:paraId="7E2934DD" w14:textId="0124AF4D" w:rsidR="002A61AE" w:rsidRPr="00F147DA" w:rsidRDefault="00EA2C7F" w:rsidP="002A61AE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</w:t>
      </w:r>
      <w:r w:rsidR="002A61AE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2A61AE" w:rsidRPr="00F147DA">
        <w:rPr>
          <w:rFonts w:ascii="Segoe UI" w:hAnsi="Segoe UI" w:cs="Segoe UI"/>
        </w:rPr>
        <w:t xml:space="preserve"> 255 characters long</w:t>
      </w:r>
    </w:p>
    <w:p w14:paraId="49DF44DE" w14:textId="77777777" w:rsidR="002A61AE" w:rsidRPr="00F147DA" w:rsidRDefault="002A61AE" w:rsidP="002A61AE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No restriction on content.</w:t>
      </w:r>
    </w:p>
    <w:p w14:paraId="2E7CFB4E" w14:textId="77777777" w:rsidR="002A61AE" w:rsidRPr="00F147DA" w:rsidRDefault="002A61AE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7949BB4B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0276D159" w14:textId="77777777" w:rsidR="002A61AE" w:rsidRPr="00F147DA" w:rsidRDefault="001A49EE" w:rsidP="002A61AE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There is not a source number associated with this type of sample</w:t>
      </w:r>
      <w:r w:rsidR="0018424F" w:rsidRPr="00F147DA">
        <w:rPr>
          <w:rFonts w:ascii="Segoe UI" w:hAnsi="Segoe UI" w:cs="Segoe UI"/>
        </w:rPr>
        <w:t>.</w:t>
      </w:r>
    </w:p>
    <w:p w14:paraId="2492D217" w14:textId="77777777" w:rsidR="002A61AE" w:rsidRPr="00F147DA" w:rsidRDefault="002A61AE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45CDD304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4C578C4C" w14:textId="77777777" w:rsidR="002A61AE" w:rsidRPr="00F147DA" w:rsidRDefault="002A61AE" w:rsidP="002A61AE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14299903" w14:textId="393E5FCF" w:rsidR="002A61AE" w:rsidRPr="00F147DA" w:rsidRDefault="002A61AE" w:rsidP="002A61AE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in length.</w:t>
      </w:r>
    </w:p>
    <w:p w14:paraId="6EB2DD54" w14:textId="77985218" w:rsidR="002A61AE" w:rsidRPr="00F147DA" w:rsidRDefault="002A61AE" w:rsidP="002A61AE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The number assigned by </w:t>
      </w:r>
      <w:r w:rsidR="00A2207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that uniquely identifies each analyte.  (See WAC 246-390-075 Tables </w:t>
      </w:r>
      <w:r w:rsidR="00725186" w:rsidRPr="00F147DA">
        <w:rPr>
          <w:rFonts w:ascii="Segoe UI" w:hAnsi="Segoe UI" w:cs="Segoe UI"/>
        </w:rPr>
        <w:t>3-7</w:t>
      </w:r>
      <w:r w:rsidRPr="00F147DA">
        <w:rPr>
          <w:rFonts w:ascii="Segoe UI" w:hAnsi="Segoe UI" w:cs="Segoe UI"/>
        </w:rPr>
        <w:t>)</w:t>
      </w:r>
    </w:p>
    <w:p w14:paraId="7A9D3CD9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7AFB71A1" w14:textId="77777777" w:rsidR="002A61AE" w:rsidRPr="00F147DA" w:rsidRDefault="002A61AE" w:rsidP="002A61AE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231719C1" w14:textId="6EFE1B4C" w:rsidR="002A61AE" w:rsidRPr="00F147DA" w:rsidRDefault="002A61AE" w:rsidP="002A61AE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long.</w:t>
      </w:r>
    </w:p>
    <w:p w14:paraId="37404951" w14:textId="77777777" w:rsidR="002A61AE" w:rsidRPr="00F147DA" w:rsidRDefault="002A61AE" w:rsidP="002A61AE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If the sample is suitable, enter Y. </w:t>
      </w:r>
    </w:p>
    <w:p w14:paraId="2897E53F" w14:textId="77777777" w:rsidR="002A61AE" w:rsidRPr="00F147DA" w:rsidRDefault="002A61AE" w:rsidP="002A61AE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If the sample is not suitable, enter one of the following codes:</w:t>
      </w:r>
    </w:p>
    <w:p w14:paraId="20D0A964" w14:textId="77777777" w:rsidR="002A61AE" w:rsidRPr="00F147DA" w:rsidRDefault="002A61AE" w:rsidP="002A61AE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A</w:t>
      </w:r>
      <w:r w:rsidRPr="00F147DA">
        <w:rPr>
          <w:rFonts w:ascii="Segoe UI" w:hAnsi="Segoe UI" w:cs="Segoe UI"/>
        </w:rPr>
        <w:tab/>
        <w:t>Sample too old</w:t>
      </w:r>
    </w:p>
    <w:p w14:paraId="0284E99D" w14:textId="77777777" w:rsidR="002A61AE" w:rsidRPr="00F147DA" w:rsidRDefault="002A61AE" w:rsidP="002A61AE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M</w:t>
      </w:r>
      <w:r w:rsidRPr="00F147DA">
        <w:rPr>
          <w:rFonts w:ascii="Segoe UI" w:hAnsi="Segoe UI" w:cs="Segoe UI"/>
        </w:rPr>
        <w:tab/>
        <w:t>Wrong or damaged container</w:t>
      </w:r>
    </w:p>
    <w:p w14:paraId="37E76CA0" w14:textId="77777777" w:rsidR="002A61AE" w:rsidRPr="00F147DA" w:rsidRDefault="002A61AE" w:rsidP="002A61AE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X</w:t>
      </w:r>
      <w:r w:rsidRPr="00F147DA">
        <w:rPr>
          <w:rFonts w:ascii="Segoe UI" w:hAnsi="Segoe UI" w:cs="Segoe UI"/>
        </w:rPr>
        <w:tab/>
        <w:t>Unknown</w:t>
      </w:r>
    </w:p>
    <w:p w14:paraId="72796B7D" w14:textId="77777777" w:rsidR="002A61AE" w:rsidRPr="00F147DA" w:rsidRDefault="002A61AE" w:rsidP="002A61AE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6BED4929" w14:textId="77777777" w:rsidR="002A61AE" w:rsidRPr="00F147DA" w:rsidRDefault="002A61AE" w:rsidP="002A61AE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522285E0" w14:textId="53CB4AED" w:rsidR="002A61AE" w:rsidRPr="00F147DA" w:rsidRDefault="002A61AE" w:rsidP="002A61AE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two characters in length.</w:t>
      </w:r>
    </w:p>
    <w:p w14:paraId="3E4FCCA3" w14:textId="77777777" w:rsidR="002A61AE" w:rsidRPr="00F147DA" w:rsidRDefault="002A61AE" w:rsidP="002A61AE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lastRenderedPageBreak/>
        <w:t xml:space="preserve">Element is used to indicate if an </w:t>
      </w:r>
      <w:r w:rsidRPr="00F147DA">
        <w:rPr>
          <w:rFonts w:ascii="Segoe UI" w:hAnsi="Segoe UI" w:cs="Segoe UI"/>
          <w:b/>
        </w:rPr>
        <w:t>&lt;analytedohnumber&gt;</w:t>
      </w:r>
      <w:r w:rsidRPr="00F147DA">
        <w:rPr>
          <w:rFonts w:ascii="Segoe UI" w:hAnsi="Segoe UI" w:cs="Segoe UI"/>
          <w:b/>
          <w:sz w:val="24"/>
          <w:szCs w:val="24"/>
        </w:rPr>
        <w:t xml:space="preserve"> </w:t>
      </w:r>
      <w:r w:rsidRPr="00F147DA">
        <w:rPr>
          <w:rFonts w:ascii="Segoe UI" w:hAnsi="Segoe UI" w:cs="Segoe UI"/>
        </w:rPr>
        <w:t>was analyzed and if the result was quantifiable.</w:t>
      </w:r>
    </w:p>
    <w:p w14:paraId="7AD6568B" w14:textId="77777777" w:rsidR="002A61AE" w:rsidRPr="00F147DA" w:rsidRDefault="002A61AE" w:rsidP="002A61AE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Valid entries for this element are:</w:t>
      </w:r>
    </w:p>
    <w:p w14:paraId="4CF2232F" w14:textId="77777777" w:rsidR="002A61AE" w:rsidRPr="00F147DA" w:rsidRDefault="002A61AE" w:rsidP="002A61AE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EQ</w:t>
      </w:r>
      <w:r w:rsidR="006062F7" w:rsidRPr="00F147DA">
        <w:rPr>
          <w:rFonts w:ascii="Segoe UI" w:hAnsi="Segoe UI" w:cs="Segoe UI"/>
        </w:rPr>
        <w:t xml:space="preserve"> </w:t>
      </w:r>
      <w:r w:rsidR="006062F7" w:rsidRPr="00F147DA">
        <w:rPr>
          <w:rFonts w:ascii="Segoe UI" w:hAnsi="Segoe UI" w:cs="Segoe UI"/>
        </w:rPr>
        <w:tab/>
        <w:t xml:space="preserve">Equals- </w:t>
      </w:r>
      <w:r w:rsidR="0018424F" w:rsidRPr="00F147DA">
        <w:rPr>
          <w:rFonts w:ascii="Segoe UI" w:hAnsi="Segoe UI" w:cs="Segoe UI"/>
        </w:rPr>
        <w:t>Use this code when an analyte is analyzed.</w:t>
      </w:r>
    </w:p>
    <w:p w14:paraId="16274DB4" w14:textId="77777777" w:rsidR="002A61AE" w:rsidRPr="00F147DA" w:rsidRDefault="002A61AE" w:rsidP="0018424F">
      <w:pPr>
        <w:numPr>
          <w:ilvl w:val="1"/>
          <w:numId w:val="25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NA</w:t>
      </w:r>
      <w:r w:rsidR="006062F7" w:rsidRPr="00F147DA">
        <w:rPr>
          <w:rFonts w:ascii="Segoe UI" w:hAnsi="Segoe UI" w:cs="Segoe UI"/>
        </w:rPr>
        <w:t xml:space="preserve"> </w:t>
      </w:r>
      <w:r w:rsidR="006062F7" w:rsidRPr="00F147DA">
        <w:rPr>
          <w:rFonts w:ascii="Segoe UI" w:hAnsi="Segoe UI" w:cs="Segoe UI"/>
        </w:rPr>
        <w:tab/>
      </w:r>
      <w:r w:rsidRPr="00F147DA">
        <w:rPr>
          <w:rFonts w:ascii="Segoe UI" w:hAnsi="Segoe UI" w:cs="Segoe UI"/>
        </w:rPr>
        <w:t>Not Anal</w:t>
      </w:r>
      <w:r w:rsidR="006062F7" w:rsidRPr="00F147DA">
        <w:rPr>
          <w:rFonts w:ascii="Segoe UI" w:hAnsi="Segoe UI" w:cs="Segoe UI"/>
        </w:rPr>
        <w:t xml:space="preserve">yzed- </w:t>
      </w:r>
      <w:r w:rsidRPr="00F147DA">
        <w:rPr>
          <w:rFonts w:ascii="Segoe UI" w:hAnsi="Segoe UI" w:cs="Segoe UI"/>
        </w:rPr>
        <w:t xml:space="preserve">Use this code </w:t>
      </w:r>
      <w:r w:rsidR="00226EC4" w:rsidRPr="00F147DA">
        <w:rPr>
          <w:rFonts w:ascii="Segoe UI" w:hAnsi="Segoe UI" w:cs="Segoe UI"/>
        </w:rPr>
        <w:t>when an analyte is not analyzed.</w:t>
      </w:r>
    </w:p>
    <w:p w14:paraId="6957FA8F" w14:textId="77777777" w:rsidR="0078549E" w:rsidRPr="00F147DA" w:rsidRDefault="0078549E" w:rsidP="0078549E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t xml:space="preserve">Coliform Detection Flag &lt;colidetectionflag&gt; </w:t>
      </w:r>
    </w:p>
    <w:p w14:paraId="744B3A15" w14:textId="77777777" w:rsidR="0078549E" w:rsidRPr="00F147DA" w:rsidRDefault="0078549E" w:rsidP="0078549E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 if </w:t>
      </w:r>
      <w:r w:rsidRPr="00F147DA">
        <w:rPr>
          <w:rFonts w:ascii="Segoe UI" w:hAnsi="Segoe UI" w:cs="Segoe UI"/>
          <w:b/>
        </w:rPr>
        <w:t xml:space="preserve">&lt;analysislevel&gt; </w:t>
      </w:r>
      <w:r w:rsidRPr="00F147DA">
        <w:rPr>
          <w:rFonts w:ascii="Segoe UI" w:hAnsi="Segoe UI" w:cs="Segoe UI"/>
        </w:rPr>
        <w:t>is “EQ”.</w:t>
      </w:r>
    </w:p>
    <w:p w14:paraId="174F03F4" w14:textId="60932ED4" w:rsidR="0078549E" w:rsidRPr="00F147DA" w:rsidRDefault="0078549E" w:rsidP="0078549E">
      <w:pPr>
        <w:numPr>
          <w:ilvl w:val="0"/>
          <w:numId w:val="26"/>
        </w:numPr>
        <w:spacing w:after="60"/>
        <w:rPr>
          <w:rFonts w:ascii="Segoe UI" w:hAnsi="Segoe UI" w:cs="Segoe UI"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in length.</w:t>
      </w:r>
    </w:p>
    <w:p w14:paraId="1BA97CF0" w14:textId="77777777" w:rsidR="0078549E" w:rsidRPr="00F147DA" w:rsidRDefault="0078549E" w:rsidP="0078549E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Valid entries for this element are:</w:t>
      </w:r>
    </w:p>
    <w:p w14:paraId="32D2D14D" w14:textId="77777777" w:rsidR="0078549E" w:rsidRPr="00F147DA" w:rsidRDefault="0078549E" w:rsidP="0078549E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A</w:t>
      </w:r>
      <w:r w:rsidR="006062F7" w:rsidRPr="00F147DA">
        <w:rPr>
          <w:rFonts w:ascii="Segoe UI" w:hAnsi="Segoe UI" w:cs="Segoe UI"/>
        </w:rPr>
        <w:tab/>
      </w:r>
      <w:r w:rsidRPr="00F147DA">
        <w:rPr>
          <w:rFonts w:ascii="Segoe UI" w:hAnsi="Segoe UI" w:cs="Segoe UI"/>
        </w:rPr>
        <w:t>Absent i</w:t>
      </w:r>
      <w:r w:rsidR="00226EC4" w:rsidRPr="00F147DA">
        <w:rPr>
          <w:rFonts w:ascii="Segoe UI" w:hAnsi="Segoe UI" w:cs="Segoe UI"/>
        </w:rPr>
        <w:t>ndicating that no coliforms are</w:t>
      </w:r>
      <w:r w:rsidRPr="00F147DA">
        <w:rPr>
          <w:rFonts w:ascii="Segoe UI" w:hAnsi="Segoe UI" w:cs="Segoe UI"/>
        </w:rPr>
        <w:t xml:space="preserve"> detected.</w:t>
      </w:r>
    </w:p>
    <w:p w14:paraId="6036497D" w14:textId="4C5214EF" w:rsidR="007539EB" w:rsidRPr="00F147DA" w:rsidRDefault="0078549E" w:rsidP="007539EB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</w:t>
      </w:r>
      <w:r w:rsidR="006062F7" w:rsidRPr="00F147DA">
        <w:rPr>
          <w:rFonts w:ascii="Segoe UI" w:hAnsi="Segoe UI" w:cs="Segoe UI"/>
        </w:rPr>
        <w:t xml:space="preserve"> </w:t>
      </w:r>
      <w:r w:rsidR="006062F7" w:rsidRPr="00F147DA">
        <w:rPr>
          <w:rFonts w:ascii="Segoe UI" w:hAnsi="Segoe UI" w:cs="Segoe UI"/>
        </w:rPr>
        <w:tab/>
      </w:r>
      <w:r w:rsidR="00226EC4" w:rsidRPr="00F147DA">
        <w:rPr>
          <w:rFonts w:ascii="Segoe UI" w:hAnsi="Segoe UI" w:cs="Segoe UI"/>
        </w:rPr>
        <w:t>Presence indicating that coliforms are</w:t>
      </w:r>
      <w:r w:rsidRPr="00F147DA">
        <w:rPr>
          <w:rFonts w:ascii="Segoe UI" w:hAnsi="Segoe UI" w:cs="Segoe UI"/>
        </w:rPr>
        <w:t xml:space="preserve"> detected.</w:t>
      </w:r>
    </w:p>
    <w:p w14:paraId="03F9EB5F" w14:textId="77777777" w:rsidR="00844C63" w:rsidRPr="00F147DA" w:rsidRDefault="00844C63" w:rsidP="00844C63">
      <w:pPr>
        <w:spacing w:after="240"/>
        <w:ind w:left="2160"/>
        <w:rPr>
          <w:rFonts w:ascii="Segoe UI" w:hAnsi="Segoe UI" w:cs="Segoe UI"/>
        </w:rPr>
      </w:pPr>
    </w:p>
    <w:p w14:paraId="44FEAB93" w14:textId="77777777" w:rsidR="006E426F" w:rsidRPr="00F147DA" w:rsidRDefault="006E426F" w:rsidP="001275A2">
      <w:pPr>
        <w:pStyle w:val="Heading3"/>
        <w:rPr>
          <w:rFonts w:eastAsia="Calibri"/>
        </w:rPr>
      </w:pPr>
      <w:r w:rsidRPr="00F147DA">
        <w:t>Repeat Coli AP Sample</w:t>
      </w:r>
    </w:p>
    <w:p w14:paraId="7C4CB802" w14:textId="77777777" w:rsidR="006E426F" w:rsidRPr="00F147DA" w:rsidRDefault="006E426F" w:rsidP="00343E69">
      <w:pPr>
        <w:rPr>
          <w:rFonts w:ascii="Segoe UI" w:hAnsi="Segoe UI" w:cs="Segoe UI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3B8AE5C9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4CA54C63" w14:textId="77777777" w:rsidR="006E426F" w:rsidRPr="00F147DA" w:rsidRDefault="006E426F" w:rsidP="006E426F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1CF54002" w14:textId="3B638E4E" w:rsidR="006E426F" w:rsidRPr="00F147DA" w:rsidRDefault="006E426F" w:rsidP="006E426F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in length.</w:t>
      </w:r>
    </w:p>
    <w:p w14:paraId="09618F13" w14:textId="77777777" w:rsidR="006E426F" w:rsidRPr="00F147DA" w:rsidRDefault="006E426F" w:rsidP="006E426F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Must be a valid laboratory code. </w:t>
      </w:r>
    </w:p>
    <w:p w14:paraId="5A384FA4" w14:textId="40BF12D7" w:rsidR="006E426F" w:rsidRPr="00F147DA" w:rsidRDefault="00CF53AE" w:rsidP="006E426F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department</w:t>
      </w:r>
      <w:r w:rsidR="006E426F" w:rsidRPr="00F147DA">
        <w:rPr>
          <w:rFonts w:ascii="Segoe UI" w:hAnsi="Segoe UI" w:cs="Segoe UI"/>
        </w:rPr>
        <w:t xml:space="preserve"> permanently assign</w:t>
      </w:r>
      <w:r w:rsidR="00F147DA">
        <w:rPr>
          <w:rFonts w:ascii="Segoe UI" w:hAnsi="Segoe UI" w:cs="Segoe UI"/>
        </w:rPr>
        <w:t>s</w:t>
      </w:r>
      <w:r w:rsidR="006E426F" w:rsidRPr="00F147DA">
        <w:rPr>
          <w:rFonts w:ascii="Segoe UI" w:hAnsi="Segoe UI" w:cs="Segoe UI"/>
        </w:rPr>
        <w:t xml:space="preserve"> lab codes to uniquely identifying a certified water-testing lab. All samples analyzed by a lab will carry the same code. If an invalid Lab Number is used, the sample file will fail to transfer properly.</w:t>
      </w:r>
    </w:p>
    <w:p w14:paraId="307693F4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4334D2E4" w14:textId="77777777" w:rsidR="006E426F" w:rsidRPr="00F147DA" w:rsidRDefault="006E426F" w:rsidP="006E426F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4B4868CA" w14:textId="726397A7" w:rsidR="006E426F" w:rsidRPr="00F147DA" w:rsidRDefault="006E426F" w:rsidP="006E426F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five characters in length.</w:t>
      </w:r>
    </w:p>
    <w:p w14:paraId="26C3D02F" w14:textId="77777777" w:rsidR="006E426F" w:rsidRPr="00F147DA" w:rsidRDefault="006E426F" w:rsidP="006E426F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The lab assigns this number.</w:t>
      </w:r>
    </w:p>
    <w:p w14:paraId="77B18A26" w14:textId="56DD5EFB" w:rsidR="006E426F" w:rsidRPr="00F147DA" w:rsidRDefault="006E426F" w:rsidP="006E426F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The lab can submit sample numbers greater than five characters however; </w:t>
      </w:r>
      <w:r w:rsidR="00CF53A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will only load the last five (right most) characters</w:t>
      </w:r>
      <w:r w:rsidRPr="00F147DA">
        <w:rPr>
          <w:rFonts w:ascii="Segoe UI" w:hAnsi="Segoe UI" w:cs="Segoe UI"/>
          <w:b/>
        </w:rPr>
        <w:t>.</w:t>
      </w:r>
    </w:p>
    <w:p w14:paraId="081A592D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2AF7B274" w14:textId="77777777" w:rsidR="006E426F" w:rsidRPr="00F147DA" w:rsidRDefault="006E426F" w:rsidP="006E426F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Element cannot be empty.</w:t>
      </w:r>
    </w:p>
    <w:p w14:paraId="71B10B33" w14:textId="3380A5A6" w:rsidR="006E426F" w:rsidRPr="00F147DA" w:rsidRDefault="00EA2C7F" w:rsidP="006E426F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57E76BD4" w14:textId="10200E96" w:rsidR="006E426F" w:rsidRPr="00F147DA" w:rsidRDefault="006E426F" w:rsidP="006E426F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3D84FC0B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5530B1BA" w14:textId="77777777" w:rsidR="006E426F" w:rsidRPr="00F147DA" w:rsidRDefault="006E426F" w:rsidP="006E426F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35371769" w14:textId="3F255DD4" w:rsidR="006E426F" w:rsidRPr="00F147DA" w:rsidRDefault="009111BB" w:rsidP="006E426F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6E426F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three characters in length.</w:t>
      </w:r>
    </w:p>
    <w:p w14:paraId="79E86B85" w14:textId="77777777" w:rsidR="006E426F" w:rsidRPr="00F147DA" w:rsidRDefault="006E426F" w:rsidP="006E426F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61C05602" w14:textId="77777777" w:rsidR="006E426F" w:rsidRPr="00F147DA" w:rsidRDefault="006E426F" w:rsidP="006E426F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lastRenderedPageBreak/>
        <w:t xml:space="preserve">D00 </w:t>
      </w:r>
      <w:r w:rsidRPr="00F147DA">
        <w:rPr>
          <w:rFonts w:ascii="Segoe UI" w:hAnsi="Segoe UI" w:cs="Segoe UI"/>
        </w:rPr>
        <w:t xml:space="preserve"> </w:t>
      </w:r>
      <w:r w:rsidR="006062F7" w:rsidRPr="00F147DA">
        <w:rPr>
          <w:rFonts w:ascii="Segoe UI" w:hAnsi="Segoe UI" w:cs="Segoe UI"/>
        </w:rPr>
        <w:tab/>
      </w:r>
      <w:r w:rsidR="004F4781" w:rsidRPr="00F147DA">
        <w:rPr>
          <w:rFonts w:ascii="Segoe UI" w:hAnsi="Segoe UI" w:cs="Segoe UI"/>
        </w:rPr>
        <w:t>Distribution</w:t>
      </w:r>
    </w:p>
    <w:p w14:paraId="0D75E68B" w14:textId="77777777" w:rsidR="006E426F" w:rsidRPr="00F147DA" w:rsidRDefault="006E426F" w:rsidP="006E426F">
      <w:p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0636DBDA" w14:textId="77777777" w:rsidR="006E426F" w:rsidRPr="00F147DA" w:rsidRDefault="006E426F" w:rsidP="006E426F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1F7FE7F3" w14:textId="058AC0F4" w:rsidR="006E426F" w:rsidRPr="00F147DA" w:rsidRDefault="009111BB" w:rsidP="006E426F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6E426F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02DF0CD2" w14:textId="77777777" w:rsidR="006E426F" w:rsidRPr="00F147DA" w:rsidRDefault="006E426F" w:rsidP="006E426F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iCs/>
        </w:rPr>
        <w:t>The valid Test Panel Codes are listed below:</w:t>
      </w:r>
    </w:p>
    <w:p w14:paraId="78E20BB5" w14:textId="77777777" w:rsidR="006E426F" w:rsidRPr="00F147DA" w:rsidRDefault="006E426F" w:rsidP="006E426F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 xml:space="preserve">COLI_AP </w:t>
      </w:r>
      <w:r w:rsidR="00371201" w:rsidRPr="00F147DA">
        <w:rPr>
          <w:rFonts w:ascii="Segoe UI" w:hAnsi="Segoe UI" w:cs="Segoe UI"/>
        </w:rPr>
        <w:t xml:space="preserve">Absence/Presence </w:t>
      </w:r>
    </w:p>
    <w:p w14:paraId="77D5273E" w14:textId="77777777" w:rsidR="006E426F" w:rsidRPr="00F147DA" w:rsidRDefault="006E426F" w:rsidP="006E426F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Water System ID Number &lt;watersystemid&gt;</w:t>
      </w:r>
    </w:p>
    <w:p w14:paraId="1F6DB5C1" w14:textId="77777777" w:rsidR="006E426F" w:rsidRPr="00F147DA" w:rsidRDefault="006E426F" w:rsidP="006E426F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blank.</w:t>
      </w:r>
    </w:p>
    <w:p w14:paraId="0831394B" w14:textId="3D1340F0" w:rsidR="006E426F" w:rsidRPr="00F147DA" w:rsidRDefault="009111BB" w:rsidP="006E426F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Alphanumeric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six characters in length.</w:t>
      </w:r>
    </w:p>
    <w:p w14:paraId="3F1E9045" w14:textId="186F20A6" w:rsidR="006E426F" w:rsidRPr="00F147DA" w:rsidRDefault="00CF53AE" w:rsidP="006E426F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The department</w:t>
      </w:r>
      <w:r w:rsidR="006E426F" w:rsidRPr="00F147DA">
        <w:rPr>
          <w:rFonts w:ascii="Segoe UI" w:hAnsi="Segoe UI" w:cs="Segoe UI"/>
        </w:rPr>
        <w:t xml:space="preserve"> permanently assign</w:t>
      </w:r>
      <w:r w:rsidR="00F147DA">
        <w:rPr>
          <w:rFonts w:ascii="Segoe UI" w:hAnsi="Segoe UI" w:cs="Segoe UI"/>
        </w:rPr>
        <w:t>s</w:t>
      </w:r>
      <w:r w:rsidR="006E426F" w:rsidRPr="00F147DA">
        <w:rPr>
          <w:rFonts w:ascii="Segoe UI" w:hAnsi="Segoe UI" w:cs="Segoe UI"/>
        </w:rPr>
        <w:t xml:space="preserve"> a unique water system identification code to all Washington State public water system</w:t>
      </w:r>
      <w:r w:rsidR="00CE2AEE" w:rsidRPr="00F147DA">
        <w:rPr>
          <w:rFonts w:ascii="Segoe UI" w:hAnsi="Segoe UI" w:cs="Segoe UI"/>
        </w:rPr>
        <w:t>s</w:t>
      </w:r>
      <w:r w:rsidR="006E426F" w:rsidRPr="00F147DA">
        <w:rPr>
          <w:rFonts w:ascii="Segoe UI" w:hAnsi="Segoe UI" w:cs="Segoe UI"/>
        </w:rPr>
        <w:t xml:space="preserve">. All samples analyzed for </w:t>
      </w:r>
      <w:r w:rsidR="00CE2AEE" w:rsidRPr="00F147DA">
        <w:rPr>
          <w:rFonts w:ascii="Segoe UI" w:hAnsi="Segoe UI" w:cs="Segoe UI"/>
        </w:rPr>
        <w:t xml:space="preserve">a public </w:t>
      </w:r>
      <w:r w:rsidR="006E426F" w:rsidRPr="00F147DA">
        <w:rPr>
          <w:rFonts w:ascii="Segoe UI" w:hAnsi="Segoe UI" w:cs="Segoe UI"/>
        </w:rPr>
        <w:t>water system will carry the same code. If an invalid Water System ID Number is used, the sample file will fail to transfer properly.</w:t>
      </w:r>
      <w:r w:rsidR="006E426F" w:rsidRPr="00F147DA">
        <w:rPr>
          <w:rFonts w:ascii="Segoe UI" w:hAnsi="Segoe UI" w:cs="Segoe UI"/>
          <w:b/>
        </w:rPr>
        <w:t xml:space="preserve"> </w:t>
      </w:r>
    </w:p>
    <w:p w14:paraId="3E47B0BF" w14:textId="77777777" w:rsidR="006E426F" w:rsidRPr="00F147DA" w:rsidRDefault="006E426F" w:rsidP="006E426F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0325C5DC" w14:textId="77777777" w:rsidR="006E426F" w:rsidRPr="00F147DA" w:rsidRDefault="006E426F" w:rsidP="006E426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31048922" w14:textId="048550FB" w:rsidR="006E426F" w:rsidRPr="00F147DA" w:rsidRDefault="009111BB" w:rsidP="006E426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6E426F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2501F275" w14:textId="77777777" w:rsidR="006E426F" w:rsidRPr="00F147DA" w:rsidRDefault="006E426F" w:rsidP="006E426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Each Analyte Group refers to a different collection of analyses. </w:t>
      </w:r>
    </w:p>
    <w:p w14:paraId="2309A15E" w14:textId="77777777" w:rsidR="0018424F" w:rsidRPr="00F147DA" w:rsidRDefault="006E426F" w:rsidP="0018424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1912F171" w14:textId="77777777" w:rsidR="006E426F" w:rsidRPr="00F147DA" w:rsidRDefault="006E426F" w:rsidP="0018424F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MICRO</w:t>
      </w:r>
      <w:r w:rsidR="006062F7" w:rsidRPr="00F147DA">
        <w:rPr>
          <w:rFonts w:ascii="Segoe UI" w:hAnsi="Segoe UI" w:cs="Segoe UI"/>
        </w:rPr>
        <w:tab/>
        <w:t xml:space="preserve">  </w:t>
      </w:r>
      <w:r w:rsidRPr="00F147DA">
        <w:rPr>
          <w:rFonts w:ascii="Segoe UI" w:hAnsi="Segoe UI" w:cs="Segoe UI"/>
        </w:rPr>
        <w:t>Microbiological</w:t>
      </w:r>
    </w:p>
    <w:p w14:paraId="1759AD9F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0FFF5CB5" w14:textId="77777777" w:rsidR="006E426F" w:rsidRPr="00F147DA" w:rsidRDefault="006E426F" w:rsidP="006E426F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5A69FE1B" w14:textId="5A0C7646" w:rsidR="006E426F" w:rsidRPr="00F147DA" w:rsidRDefault="006E426F" w:rsidP="006E426F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long.</w:t>
      </w:r>
    </w:p>
    <w:p w14:paraId="32EB8B5B" w14:textId="77777777" w:rsidR="006E426F" w:rsidRPr="00F147DA" w:rsidRDefault="006E426F" w:rsidP="006E426F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39ADB281" w14:textId="77777777" w:rsidR="006E426F" w:rsidRPr="00F147DA" w:rsidRDefault="006E426F" w:rsidP="0018424F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PT/F</w:t>
      </w:r>
      <w:r w:rsidRPr="00F147DA">
        <w:rPr>
          <w:rFonts w:ascii="Segoe UI" w:hAnsi="Segoe UI" w:cs="Segoe UI"/>
        </w:rPr>
        <w:tab/>
        <w:t xml:space="preserve">Post treatment/Finished Water Sample </w:t>
      </w:r>
    </w:p>
    <w:p w14:paraId="5FDB12A0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76870F9F" w14:textId="77777777" w:rsidR="006E426F" w:rsidRPr="00F147DA" w:rsidRDefault="006E426F" w:rsidP="006E426F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29C0F2D3" w14:textId="19C6DE94" w:rsidR="006E426F" w:rsidRPr="00F147DA" w:rsidRDefault="006E426F" w:rsidP="006E426F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seven characters long.</w:t>
      </w:r>
    </w:p>
    <w:p w14:paraId="50A5E519" w14:textId="77777777" w:rsidR="006E426F" w:rsidRPr="00F147DA" w:rsidRDefault="006E426F" w:rsidP="006E426F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7BA05B4D" w14:textId="77777777" w:rsidR="006E426F" w:rsidRPr="00F147DA" w:rsidRDefault="006E426F" w:rsidP="006E426F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 xml:space="preserve">R </w:t>
      </w:r>
      <w:r w:rsidRPr="00F147DA">
        <w:rPr>
          <w:rFonts w:ascii="Segoe UI" w:hAnsi="Segoe UI" w:cs="Segoe UI"/>
        </w:rPr>
        <w:t xml:space="preserve"> </w:t>
      </w:r>
      <w:r w:rsidR="006062F7" w:rsidRPr="00F147DA">
        <w:rPr>
          <w:rFonts w:ascii="Segoe UI" w:hAnsi="Segoe UI" w:cs="Segoe UI"/>
        </w:rPr>
        <w:tab/>
      </w:r>
      <w:r w:rsidRPr="00F147DA">
        <w:rPr>
          <w:rFonts w:ascii="Segoe UI" w:hAnsi="Segoe UI" w:cs="Segoe UI"/>
        </w:rPr>
        <w:t>Repeat Coliform</w:t>
      </w:r>
    </w:p>
    <w:p w14:paraId="3369ED38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135EC2E4" w14:textId="77777777" w:rsidR="006E426F" w:rsidRPr="00F147DA" w:rsidRDefault="006E426F" w:rsidP="006E426F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Element cannot be empty.</w:t>
      </w:r>
    </w:p>
    <w:p w14:paraId="7C02FFC6" w14:textId="2CB43AC3" w:rsidR="006E426F" w:rsidRPr="00F147DA" w:rsidRDefault="006E426F" w:rsidP="006E426F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long.</w:t>
      </w:r>
    </w:p>
    <w:p w14:paraId="11E3EFCE" w14:textId="77777777" w:rsidR="006E426F" w:rsidRPr="00F147DA" w:rsidRDefault="006E426F" w:rsidP="006E426F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64C30CCE" w14:textId="77777777" w:rsidR="006E426F" w:rsidRPr="00F147DA" w:rsidRDefault="006E426F" w:rsidP="006E426F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  <w:b/>
        </w:rPr>
        <w:t>F</w:t>
      </w:r>
      <w:r w:rsidRPr="00F147DA">
        <w:rPr>
          <w:rFonts w:ascii="Segoe UI" w:hAnsi="Segoe UI" w:cs="Segoe UI"/>
        </w:rPr>
        <w:t xml:space="preserve">   </w:t>
      </w:r>
      <w:r w:rsidR="006062F7" w:rsidRPr="00F147DA">
        <w:rPr>
          <w:rFonts w:ascii="Segoe UI" w:hAnsi="Segoe UI" w:cs="Segoe UI"/>
        </w:rPr>
        <w:tab/>
      </w:r>
      <w:r w:rsidRPr="00F147DA">
        <w:rPr>
          <w:rFonts w:ascii="Segoe UI" w:hAnsi="Segoe UI" w:cs="Segoe UI"/>
        </w:rPr>
        <w:t>Flowing</w:t>
      </w:r>
      <w:r w:rsidRPr="00F147DA">
        <w:rPr>
          <w:rFonts w:ascii="Segoe UI" w:hAnsi="Segoe UI" w:cs="Segoe UI"/>
        </w:rPr>
        <w:tab/>
      </w:r>
    </w:p>
    <w:p w14:paraId="027045C1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3FDE1C09" w14:textId="77777777" w:rsidR="006E426F" w:rsidRPr="00F147DA" w:rsidRDefault="006E426F" w:rsidP="006E426F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3E92D577" w14:textId="68FEE156" w:rsidR="006E426F" w:rsidRPr="00F147DA" w:rsidRDefault="00EA2C7F" w:rsidP="006E426F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lastRenderedPageBreak/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66F976E0" w14:textId="77777777" w:rsidR="006E426F" w:rsidRPr="00F147DA" w:rsidRDefault="006E426F" w:rsidP="006E426F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date the sample was logged in at the laboratory.</w:t>
      </w:r>
    </w:p>
    <w:p w14:paraId="4903EE33" w14:textId="77777777" w:rsidR="006E426F" w:rsidRPr="00F147DA" w:rsidRDefault="006E426F" w:rsidP="006E426F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be formatted YYYY-MM-DD. This date must be less than or equal to today’s date.</w:t>
      </w:r>
    </w:p>
    <w:p w14:paraId="14E6E7E8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7077C146" w14:textId="77777777" w:rsidR="006E426F" w:rsidRPr="00F147DA" w:rsidRDefault="006E426F" w:rsidP="006E426F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21A32042" w14:textId="7145C071" w:rsidR="006E426F" w:rsidRPr="00F147DA" w:rsidRDefault="00EA2C7F" w:rsidP="006E426F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045C586D" w14:textId="77777777" w:rsidR="006E426F" w:rsidRPr="00F147DA" w:rsidRDefault="006E426F" w:rsidP="006E426F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date the sample was reported to us.</w:t>
      </w:r>
    </w:p>
    <w:p w14:paraId="2CBB0F7B" w14:textId="5ABA77BA" w:rsidR="006E426F" w:rsidRPr="00F147DA" w:rsidRDefault="006E426F" w:rsidP="006E426F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516CA3F6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7997B4DA" w14:textId="77777777" w:rsidR="00F90747" w:rsidRPr="00F147DA" w:rsidRDefault="00F90747" w:rsidP="00D62AA2">
      <w:pPr>
        <w:numPr>
          <w:ilvl w:val="0"/>
          <w:numId w:val="3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 be empty.</w:t>
      </w:r>
    </w:p>
    <w:p w14:paraId="42531EEE" w14:textId="77777777" w:rsidR="006E426F" w:rsidRPr="00F147DA" w:rsidRDefault="006E426F" w:rsidP="006E426F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Text describing the location </w:t>
      </w:r>
      <w:r w:rsidR="00226EC4" w:rsidRPr="00F147DA">
        <w:rPr>
          <w:rFonts w:ascii="Segoe UI" w:hAnsi="Segoe UI" w:cs="Segoe UI"/>
        </w:rPr>
        <w:t>of sample collection</w:t>
      </w:r>
      <w:r w:rsidRPr="00F147DA">
        <w:rPr>
          <w:rFonts w:ascii="Segoe UI" w:hAnsi="Segoe UI" w:cs="Segoe UI"/>
        </w:rPr>
        <w:t xml:space="preserve">. </w:t>
      </w:r>
    </w:p>
    <w:p w14:paraId="17551D59" w14:textId="66477C7B" w:rsidR="006E426F" w:rsidRPr="00F147DA" w:rsidRDefault="00646B25" w:rsidP="006E426F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255 characters long</w:t>
      </w:r>
    </w:p>
    <w:p w14:paraId="35AD9307" w14:textId="77777777" w:rsidR="00646B25" w:rsidRPr="00F147DA" w:rsidRDefault="006E426F" w:rsidP="002A2C07">
      <w:pPr>
        <w:numPr>
          <w:ilvl w:val="0"/>
          <w:numId w:val="21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No restriction on content.</w:t>
      </w:r>
    </w:p>
    <w:p w14:paraId="24D3ACB2" w14:textId="77777777" w:rsidR="002A2C07" w:rsidRPr="00F147DA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Repeat Lab Number &lt;repeatlabnumber&gt;</w:t>
      </w:r>
    </w:p>
    <w:p w14:paraId="508707A8" w14:textId="77777777" w:rsidR="002A2C07" w:rsidRPr="00F147DA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1555E443" w14:textId="1574310A" w:rsidR="002A2C07" w:rsidRPr="00F147DA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in length.</w:t>
      </w:r>
    </w:p>
    <w:p w14:paraId="7C3E483E" w14:textId="77777777" w:rsidR="002A2C07" w:rsidRPr="00F147DA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lab that analyzed the unsatisfactory coliform sample that triggered this repeat sample.</w:t>
      </w:r>
    </w:p>
    <w:p w14:paraId="0DBEDC0F" w14:textId="77777777" w:rsidR="002A2C07" w:rsidRPr="00F147DA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Must be a valid laboratory code. </w:t>
      </w:r>
    </w:p>
    <w:p w14:paraId="5E942139" w14:textId="6EFC0BD5" w:rsidR="002A2C07" w:rsidRPr="00F147DA" w:rsidRDefault="00CF53AE" w:rsidP="002A2C07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The department </w:t>
      </w:r>
      <w:r w:rsidR="002A2C07" w:rsidRPr="00F147DA">
        <w:rPr>
          <w:rFonts w:ascii="Segoe UI" w:hAnsi="Segoe UI" w:cs="Segoe UI"/>
        </w:rPr>
        <w:t>permanently assign</w:t>
      </w:r>
      <w:r w:rsidR="00F147DA">
        <w:rPr>
          <w:rFonts w:ascii="Segoe UI" w:hAnsi="Segoe UI" w:cs="Segoe UI"/>
        </w:rPr>
        <w:t>s</w:t>
      </w:r>
      <w:r w:rsidR="002A2C07" w:rsidRPr="00F147DA">
        <w:rPr>
          <w:rFonts w:ascii="Segoe UI" w:hAnsi="Segoe UI" w:cs="Segoe UI"/>
        </w:rPr>
        <w:t xml:space="preserve"> lab codes to uniquely identifying a certified water-testing laboratory. All samples analyzed by a lab will carry the same code. If an invalid Lab Number is used, the sample file will fail to transfer properly.</w:t>
      </w:r>
    </w:p>
    <w:p w14:paraId="2181CF5E" w14:textId="77777777" w:rsidR="002A2C07" w:rsidRPr="00F147DA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Repeat Sample Number &lt;repeatsamplenumber&gt;</w:t>
      </w:r>
    </w:p>
    <w:p w14:paraId="4CB94357" w14:textId="77777777" w:rsidR="002A2C07" w:rsidRPr="00F147DA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221C4CA2" w14:textId="44C622B6" w:rsidR="002A2C07" w:rsidRPr="00F147DA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five characters in length.</w:t>
      </w:r>
    </w:p>
    <w:p w14:paraId="6F67A808" w14:textId="77777777" w:rsidR="002A2C07" w:rsidRPr="00F147DA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sample number of the unsatisfactory coliform sample that triggered this repeat sample.</w:t>
      </w:r>
    </w:p>
    <w:p w14:paraId="5A45C01D" w14:textId="05BA6EC8" w:rsidR="002A2C07" w:rsidRPr="00F147DA" w:rsidRDefault="002A2C07" w:rsidP="002A2C07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The lab can submit sample numbers greater than five characters however; </w:t>
      </w:r>
      <w:r w:rsidR="00CF53A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will only load the last five (right most) characters</w:t>
      </w:r>
      <w:r w:rsidRPr="00F147DA">
        <w:rPr>
          <w:rFonts w:ascii="Segoe UI" w:hAnsi="Segoe UI" w:cs="Segoe UI"/>
          <w:b/>
        </w:rPr>
        <w:t>.</w:t>
      </w:r>
    </w:p>
    <w:p w14:paraId="5642CE13" w14:textId="77777777" w:rsidR="00646B25" w:rsidRPr="00F147DA" w:rsidRDefault="00646B25" w:rsidP="00F90747">
      <w:pPr>
        <w:spacing w:after="60"/>
        <w:ind w:left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Repeat Collection Date</w:t>
      </w:r>
      <w:r w:rsidR="002A2C07" w:rsidRPr="00F147DA">
        <w:rPr>
          <w:rFonts w:ascii="Segoe UI" w:hAnsi="Segoe UI" w:cs="Segoe UI"/>
          <w:b/>
          <w:sz w:val="24"/>
          <w:szCs w:val="24"/>
        </w:rPr>
        <w:t xml:space="preserve"> &lt;repeatcollectdate&gt;</w:t>
      </w:r>
    </w:p>
    <w:p w14:paraId="27AB30F4" w14:textId="77777777" w:rsidR="00F90747" w:rsidRPr="00F147DA" w:rsidRDefault="00F90747" w:rsidP="00F90747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02DE6E8" w14:textId="1799F350" w:rsidR="00F90747" w:rsidRPr="00F147DA" w:rsidRDefault="00F90747" w:rsidP="00F90747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 xml:space="preserve">Alphanumeric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ten characters in length.</w:t>
      </w:r>
    </w:p>
    <w:p w14:paraId="6077D5E4" w14:textId="77777777" w:rsidR="00F90747" w:rsidRPr="00F147DA" w:rsidRDefault="002A2C07" w:rsidP="002A2C07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original date of the unsatisfactory coliform sample that triggered this repeat sample.</w:t>
      </w:r>
    </w:p>
    <w:p w14:paraId="319C0E0E" w14:textId="7051C37E" w:rsidR="00F147DA" w:rsidRPr="001275A2" w:rsidRDefault="00F90747" w:rsidP="00336E53">
      <w:pPr>
        <w:numPr>
          <w:ilvl w:val="0"/>
          <w:numId w:val="20"/>
        </w:numPr>
        <w:spacing w:after="240"/>
        <w:rPr>
          <w:rFonts w:ascii="Segoe UI" w:hAnsi="Segoe UI" w:cs="Segoe UI"/>
          <w:b/>
          <w:sz w:val="26"/>
          <w:szCs w:val="26"/>
        </w:rPr>
      </w:pPr>
      <w:r w:rsidRPr="001275A2">
        <w:rPr>
          <w:rFonts w:ascii="Segoe UI" w:hAnsi="Segoe UI" w:cs="Segoe UI"/>
        </w:rPr>
        <w:t>This must be an actual date and formatted YYYY-MM-DD. This date must be less than or equal to today’s date.</w:t>
      </w:r>
      <w:r w:rsidR="00F147DA" w:rsidRPr="001275A2">
        <w:rPr>
          <w:rFonts w:ascii="Segoe UI" w:hAnsi="Segoe UI" w:cs="Segoe UI"/>
          <w:b/>
          <w:sz w:val="26"/>
          <w:szCs w:val="26"/>
        </w:rPr>
        <w:br w:type="page"/>
      </w:r>
    </w:p>
    <w:p w14:paraId="71B743C8" w14:textId="75FACD1F" w:rsidR="006E426F" w:rsidRPr="00F147DA" w:rsidRDefault="006E426F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lastRenderedPageBreak/>
        <w:t xml:space="preserve">Source Information </w:t>
      </w:r>
    </w:p>
    <w:p w14:paraId="3743FBD7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741741C8" w14:textId="77777777" w:rsidR="006E426F" w:rsidRPr="00FC72D9" w:rsidRDefault="006E426F" w:rsidP="006E426F">
      <w:pPr>
        <w:numPr>
          <w:ilvl w:val="0"/>
          <w:numId w:val="22"/>
        </w:numPr>
        <w:spacing w:after="480"/>
      </w:pPr>
      <w:r>
        <w:t>There is not a source number associated with this type of sample</w:t>
      </w:r>
    </w:p>
    <w:p w14:paraId="0A396C06" w14:textId="77777777" w:rsidR="006E426F" w:rsidRPr="00F147DA" w:rsidRDefault="006E426F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6105AF2A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645C523A" w14:textId="77777777" w:rsidR="006E426F" w:rsidRPr="00F147DA" w:rsidRDefault="006E426F" w:rsidP="006E426F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0C7524A9" w14:textId="5AE31ADC" w:rsidR="006E426F" w:rsidRPr="00F147DA" w:rsidRDefault="006E426F" w:rsidP="006E426F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in length.</w:t>
      </w:r>
    </w:p>
    <w:p w14:paraId="7BAC40C4" w14:textId="708C8093" w:rsidR="006E426F" w:rsidRPr="00F147DA" w:rsidRDefault="006E426F" w:rsidP="006E426F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The number assigned by </w:t>
      </w:r>
      <w:r w:rsidR="00A2207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that uniquely identifies each analyte. (See WAC 246-390-075 </w:t>
      </w:r>
      <w:r w:rsidR="00371201" w:rsidRPr="00F147DA">
        <w:rPr>
          <w:rFonts w:ascii="Segoe UI" w:hAnsi="Segoe UI" w:cs="Segoe UI"/>
        </w:rPr>
        <w:t xml:space="preserve">Tables </w:t>
      </w:r>
      <w:r w:rsidR="00725186" w:rsidRPr="00F147DA">
        <w:rPr>
          <w:rFonts w:ascii="Segoe UI" w:hAnsi="Segoe UI" w:cs="Segoe UI"/>
        </w:rPr>
        <w:t>3-7</w:t>
      </w:r>
      <w:r w:rsidRPr="00F147DA">
        <w:rPr>
          <w:rFonts w:ascii="Segoe UI" w:hAnsi="Segoe UI" w:cs="Segoe UI"/>
        </w:rPr>
        <w:t>)</w:t>
      </w:r>
    </w:p>
    <w:p w14:paraId="5592E688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6EBE09C7" w14:textId="77777777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7C1F39F5" w14:textId="183CE085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long.</w:t>
      </w:r>
    </w:p>
    <w:p w14:paraId="7CD41C3D" w14:textId="77777777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If the sample is suitable, enter Y. </w:t>
      </w:r>
    </w:p>
    <w:p w14:paraId="27805143" w14:textId="77777777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If the sample is not suitable, enter one of the following codes:</w:t>
      </w:r>
    </w:p>
    <w:p w14:paraId="116C49D2" w14:textId="77777777" w:rsidR="006E426F" w:rsidRPr="00F147DA" w:rsidRDefault="006E426F" w:rsidP="006E426F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A</w:t>
      </w:r>
      <w:r w:rsidRPr="00F147DA">
        <w:rPr>
          <w:rFonts w:ascii="Segoe UI" w:hAnsi="Segoe UI" w:cs="Segoe UI"/>
        </w:rPr>
        <w:tab/>
        <w:t>Sample too old</w:t>
      </w:r>
    </w:p>
    <w:p w14:paraId="6D013E33" w14:textId="77777777" w:rsidR="006E426F" w:rsidRPr="00F147DA" w:rsidRDefault="006E426F" w:rsidP="006E426F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M</w:t>
      </w:r>
      <w:r w:rsidRPr="00F147DA">
        <w:rPr>
          <w:rFonts w:ascii="Segoe UI" w:hAnsi="Segoe UI" w:cs="Segoe UI"/>
        </w:rPr>
        <w:tab/>
        <w:t>Wrong or damaged container</w:t>
      </w:r>
    </w:p>
    <w:p w14:paraId="053F3D7C" w14:textId="77777777" w:rsidR="006E426F" w:rsidRPr="00F147DA" w:rsidRDefault="006E426F" w:rsidP="006E426F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X</w:t>
      </w:r>
      <w:r w:rsidRPr="00F147DA">
        <w:rPr>
          <w:rFonts w:ascii="Segoe UI" w:hAnsi="Segoe UI" w:cs="Segoe UI"/>
        </w:rPr>
        <w:tab/>
        <w:t>Unknown</w:t>
      </w:r>
    </w:p>
    <w:p w14:paraId="517E3BD2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798840A4" w14:textId="77777777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7802B252" w14:textId="0037626E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two characters in length.</w:t>
      </w:r>
    </w:p>
    <w:p w14:paraId="7359DB22" w14:textId="77777777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is used to indicate if an </w:t>
      </w:r>
      <w:r w:rsidRPr="00F147DA">
        <w:rPr>
          <w:rFonts w:ascii="Segoe UI" w:hAnsi="Segoe UI" w:cs="Segoe UI"/>
          <w:b/>
        </w:rPr>
        <w:t>&lt;analytedohnumber&gt;</w:t>
      </w:r>
      <w:r w:rsidRPr="00F147DA">
        <w:rPr>
          <w:rFonts w:ascii="Segoe UI" w:hAnsi="Segoe UI" w:cs="Segoe UI"/>
          <w:b/>
          <w:sz w:val="24"/>
          <w:szCs w:val="24"/>
        </w:rPr>
        <w:t xml:space="preserve"> </w:t>
      </w:r>
      <w:r w:rsidRPr="00F147DA">
        <w:rPr>
          <w:rFonts w:ascii="Segoe UI" w:hAnsi="Segoe UI" w:cs="Segoe UI"/>
        </w:rPr>
        <w:t>was analyzed and if the result was quantifiable.</w:t>
      </w:r>
    </w:p>
    <w:p w14:paraId="71B5DEE9" w14:textId="77777777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Valid entries for this element are:</w:t>
      </w:r>
    </w:p>
    <w:p w14:paraId="00FC543A" w14:textId="77777777" w:rsidR="006E426F" w:rsidRPr="00F147DA" w:rsidRDefault="006E426F" w:rsidP="006E426F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EQ</w:t>
      </w:r>
      <w:r w:rsidR="006062F7" w:rsidRPr="00F147DA">
        <w:rPr>
          <w:rFonts w:ascii="Segoe UI" w:hAnsi="Segoe UI" w:cs="Segoe UI"/>
        </w:rPr>
        <w:t xml:space="preserve"> </w:t>
      </w:r>
      <w:r w:rsidR="006062F7" w:rsidRPr="00F147DA">
        <w:rPr>
          <w:rFonts w:ascii="Segoe UI" w:hAnsi="Segoe UI" w:cs="Segoe UI"/>
        </w:rPr>
        <w:tab/>
        <w:t xml:space="preserve">Equals- </w:t>
      </w:r>
      <w:r w:rsidR="00226EC4" w:rsidRPr="00F147DA">
        <w:rPr>
          <w:rFonts w:ascii="Segoe UI" w:hAnsi="Segoe UI" w:cs="Segoe UI"/>
        </w:rPr>
        <w:t xml:space="preserve">Use this code when an analyte is analyzed. </w:t>
      </w:r>
    </w:p>
    <w:p w14:paraId="01899F05" w14:textId="77777777" w:rsidR="006E426F" w:rsidRPr="00F147DA" w:rsidRDefault="006E426F" w:rsidP="00226EC4">
      <w:pPr>
        <w:numPr>
          <w:ilvl w:val="1"/>
          <w:numId w:val="25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NA</w:t>
      </w:r>
      <w:r w:rsidRPr="00F147DA">
        <w:rPr>
          <w:rFonts w:ascii="Segoe UI" w:hAnsi="Segoe UI" w:cs="Segoe UI"/>
        </w:rPr>
        <w:t xml:space="preserve"> </w:t>
      </w:r>
      <w:r w:rsidR="006062F7" w:rsidRPr="00F147DA">
        <w:rPr>
          <w:rFonts w:ascii="Segoe UI" w:hAnsi="Segoe UI" w:cs="Segoe UI"/>
        </w:rPr>
        <w:tab/>
      </w:r>
      <w:r w:rsidR="00226EC4" w:rsidRPr="00F147DA">
        <w:rPr>
          <w:rFonts w:ascii="Segoe UI" w:hAnsi="Segoe UI" w:cs="Segoe UI"/>
        </w:rPr>
        <w:t>Not Analyzed” Use this code when an analyte is not analyzed</w:t>
      </w:r>
      <w:r w:rsidRPr="00F147DA">
        <w:rPr>
          <w:rFonts w:ascii="Segoe UI" w:hAnsi="Segoe UI" w:cs="Segoe UI"/>
        </w:rPr>
        <w:t>.</w:t>
      </w:r>
    </w:p>
    <w:p w14:paraId="0924988D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t xml:space="preserve">Coliform Detection Flag &lt;colidetectionflag&gt; </w:t>
      </w:r>
    </w:p>
    <w:p w14:paraId="7D67682C" w14:textId="77777777" w:rsidR="006E426F" w:rsidRPr="00F147DA" w:rsidRDefault="006E426F" w:rsidP="006E426F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 if </w:t>
      </w:r>
      <w:r w:rsidRPr="00F147DA">
        <w:rPr>
          <w:rFonts w:ascii="Segoe UI" w:hAnsi="Segoe UI" w:cs="Segoe UI"/>
          <w:b/>
        </w:rPr>
        <w:t xml:space="preserve">&lt;analysislevel&gt; </w:t>
      </w:r>
      <w:r w:rsidRPr="00F147DA">
        <w:rPr>
          <w:rFonts w:ascii="Segoe UI" w:hAnsi="Segoe UI" w:cs="Segoe UI"/>
        </w:rPr>
        <w:t>is “EQ”.</w:t>
      </w:r>
    </w:p>
    <w:p w14:paraId="72E19FE1" w14:textId="0AEA3F27" w:rsidR="006E426F" w:rsidRPr="00F147DA" w:rsidRDefault="006E426F" w:rsidP="006E426F">
      <w:pPr>
        <w:numPr>
          <w:ilvl w:val="0"/>
          <w:numId w:val="26"/>
        </w:numPr>
        <w:spacing w:after="60"/>
        <w:rPr>
          <w:rFonts w:ascii="Segoe UI" w:hAnsi="Segoe UI" w:cs="Segoe UI"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in length.</w:t>
      </w:r>
    </w:p>
    <w:p w14:paraId="1EA0B323" w14:textId="77777777" w:rsidR="006E426F" w:rsidRPr="00F147DA" w:rsidRDefault="006E426F" w:rsidP="006E426F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Valid entries for this element are:</w:t>
      </w:r>
    </w:p>
    <w:p w14:paraId="6F49CF7D" w14:textId="77777777" w:rsidR="006E426F" w:rsidRPr="00F147DA" w:rsidRDefault="006E426F" w:rsidP="006E426F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A</w:t>
      </w:r>
      <w:r w:rsidR="006062F7" w:rsidRPr="00F147DA">
        <w:rPr>
          <w:rFonts w:ascii="Segoe UI" w:hAnsi="Segoe UI" w:cs="Segoe UI"/>
        </w:rPr>
        <w:tab/>
      </w:r>
      <w:r w:rsidRPr="00F147DA">
        <w:rPr>
          <w:rFonts w:ascii="Segoe UI" w:hAnsi="Segoe UI" w:cs="Segoe UI"/>
        </w:rPr>
        <w:t>Absent i</w:t>
      </w:r>
      <w:r w:rsidR="00226EC4" w:rsidRPr="00F147DA">
        <w:rPr>
          <w:rFonts w:ascii="Segoe UI" w:hAnsi="Segoe UI" w:cs="Segoe UI"/>
        </w:rPr>
        <w:t>ndicating that no coliforms are</w:t>
      </w:r>
      <w:r w:rsidRPr="00F147DA">
        <w:rPr>
          <w:rFonts w:ascii="Segoe UI" w:hAnsi="Segoe UI" w:cs="Segoe UI"/>
        </w:rPr>
        <w:t xml:space="preserve"> detected.</w:t>
      </w:r>
    </w:p>
    <w:p w14:paraId="10BCB8F8" w14:textId="74E293D3" w:rsidR="007539EB" w:rsidRPr="00F147DA" w:rsidRDefault="006E426F" w:rsidP="007539EB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</w:t>
      </w:r>
      <w:r w:rsidR="006062F7" w:rsidRPr="00F147DA">
        <w:rPr>
          <w:rFonts w:ascii="Segoe UI" w:hAnsi="Segoe UI" w:cs="Segoe UI"/>
        </w:rPr>
        <w:tab/>
      </w:r>
      <w:r w:rsidR="00226EC4" w:rsidRPr="00F147DA">
        <w:rPr>
          <w:rFonts w:ascii="Segoe UI" w:hAnsi="Segoe UI" w:cs="Segoe UI"/>
        </w:rPr>
        <w:t>Presence indicating</w:t>
      </w:r>
      <w:r w:rsidRPr="00F147DA">
        <w:rPr>
          <w:rFonts w:ascii="Segoe UI" w:hAnsi="Segoe UI" w:cs="Segoe UI"/>
        </w:rPr>
        <w:t xml:space="preserve"> that coliforms </w:t>
      </w:r>
      <w:r w:rsidR="00226EC4" w:rsidRPr="00F147DA">
        <w:rPr>
          <w:rFonts w:ascii="Segoe UI" w:hAnsi="Segoe UI" w:cs="Segoe UI"/>
        </w:rPr>
        <w:t xml:space="preserve">are </w:t>
      </w:r>
      <w:r w:rsidRPr="00F147DA">
        <w:rPr>
          <w:rFonts w:ascii="Segoe UI" w:hAnsi="Segoe UI" w:cs="Segoe UI"/>
        </w:rPr>
        <w:t>detected.</w:t>
      </w:r>
    </w:p>
    <w:p w14:paraId="334E0628" w14:textId="77777777" w:rsidR="00844C63" w:rsidRPr="00F147DA" w:rsidRDefault="00844C63" w:rsidP="00844C63">
      <w:pPr>
        <w:spacing w:after="240"/>
        <w:ind w:left="2160"/>
        <w:rPr>
          <w:rFonts w:ascii="Segoe UI" w:hAnsi="Segoe UI" w:cs="Segoe UI"/>
        </w:rPr>
      </w:pPr>
    </w:p>
    <w:p w14:paraId="7E603E28" w14:textId="77777777" w:rsidR="00F147DA" w:rsidRDefault="00F147DA">
      <w:pPr>
        <w:rPr>
          <w:rFonts w:ascii="Arial" w:hAnsi="Arial" w:cs="Arial"/>
          <w:b/>
          <w:color w:val="5479A2"/>
          <w:sz w:val="26"/>
          <w:szCs w:val="26"/>
          <w:lang w:eastAsia="x-none"/>
        </w:rPr>
      </w:pPr>
      <w:r>
        <w:rPr>
          <w:rFonts w:ascii="Arial" w:hAnsi="Arial" w:cs="Arial"/>
          <w:b/>
          <w:color w:val="5479A2"/>
          <w:sz w:val="26"/>
          <w:szCs w:val="26"/>
          <w:lang w:eastAsia="x-none"/>
        </w:rPr>
        <w:br w:type="page"/>
      </w:r>
    </w:p>
    <w:p w14:paraId="513F42D3" w14:textId="14A0F83F" w:rsidR="006E426F" w:rsidRPr="006E426F" w:rsidRDefault="006E426F" w:rsidP="001275A2">
      <w:pPr>
        <w:pStyle w:val="Heading3"/>
        <w:rPr>
          <w:rFonts w:eastAsia="Calibri"/>
        </w:rPr>
      </w:pPr>
      <w:r>
        <w:lastRenderedPageBreak/>
        <w:t xml:space="preserve">GWR Source Triggered </w:t>
      </w:r>
      <w:r w:rsidRPr="006E426F">
        <w:rPr>
          <w:lang w:val="x-none"/>
        </w:rPr>
        <w:t>Coli AP Sample</w:t>
      </w:r>
    </w:p>
    <w:p w14:paraId="624E1EC6" w14:textId="77777777" w:rsidR="006E426F" w:rsidRPr="00F147DA" w:rsidRDefault="006E426F" w:rsidP="00F147DA">
      <w:pPr>
        <w:rPr>
          <w:rFonts w:ascii="Segoe UI" w:hAnsi="Segoe UI" w:cs="Segoe UI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5787D79E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52EF5AA8" w14:textId="77777777" w:rsidR="006E426F" w:rsidRPr="00F147DA" w:rsidRDefault="006E426F" w:rsidP="006E426F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40E2B367" w14:textId="2BB16A7C" w:rsidR="006E426F" w:rsidRPr="00F147DA" w:rsidRDefault="006E426F" w:rsidP="006E426F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in length.</w:t>
      </w:r>
    </w:p>
    <w:p w14:paraId="600170EB" w14:textId="77777777" w:rsidR="006E426F" w:rsidRPr="00F147DA" w:rsidRDefault="006E426F" w:rsidP="006E426F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Must be a valid lab code. </w:t>
      </w:r>
    </w:p>
    <w:p w14:paraId="44A38A26" w14:textId="51A828B2" w:rsidR="006E426F" w:rsidRPr="00F147DA" w:rsidRDefault="00275CBE" w:rsidP="006E426F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The department </w:t>
      </w:r>
      <w:r w:rsidR="006E426F" w:rsidRPr="00F147DA">
        <w:rPr>
          <w:rFonts w:ascii="Segoe UI" w:hAnsi="Segoe UI" w:cs="Segoe UI"/>
        </w:rPr>
        <w:t>permanently assign</w:t>
      </w:r>
      <w:r w:rsidR="00F147DA">
        <w:rPr>
          <w:rFonts w:ascii="Segoe UI" w:hAnsi="Segoe UI" w:cs="Segoe UI"/>
        </w:rPr>
        <w:t>s</w:t>
      </w:r>
      <w:r w:rsidR="006E426F" w:rsidRPr="00F147DA">
        <w:rPr>
          <w:rFonts w:ascii="Segoe UI" w:hAnsi="Segoe UI" w:cs="Segoe UI"/>
        </w:rPr>
        <w:t xml:space="preserve"> lab codes to uniquely identifying a certified water-testing lab. All samples analyzed by a lab will carry the same code. If an invalid Lab Number is used, the sample file will fail to transfer properly.</w:t>
      </w:r>
    </w:p>
    <w:p w14:paraId="7447AB77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61759E5C" w14:textId="77777777" w:rsidR="006E426F" w:rsidRPr="00F147DA" w:rsidRDefault="006E426F" w:rsidP="006E426F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20CF8551" w14:textId="78B46D4A" w:rsidR="006E426F" w:rsidRPr="00F147DA" w:rsidRDefault="006E426F" w:rsidP="006E426F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five characters in length.</w:t>
      </w:r>
    </w:p>
    <w:p w14:paraId="65275BC9" w14:textId="77777777" w:rsidR="006E426F" w:rsidRPr="00F147DA" w:rsidRDefault="006E426F" w:rsidP="006E426F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The lab assigns this number.</w:t>
      </w:r>
    </w:p>
    <w:p w14:paraId="32E1C573" w14:textId="4E276936" w:rsidR="006E426F" w:rsidRPr="00F147DA" w:rsidRDefault="006E426F" w:rsidP="006E426F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The lab can submit sample numbers greater than five characters however; </w:t>
      </w:r>
      <w:r w:rsidR="00275CB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will only load the last five (right most) characters</w:t>
      </w:r>
      <w:r w:rsidRPr="00F147DA">
        <w:rPr>
          <w:rFonts w:ascii="Segoe UI" w:hAnsi="Segoe UI" w:cs="Segoe UI"/>
          <w:b/>
        </w:rPr>
        <w:t>.</w:t>
      </w:r>
    </w:p>
    <w:p w14:paraId="2ECF5C30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5D77776B" w14:textId="77777777" w:rsidR="006E426F" w:rsidRPr="00F147DA" w:rsidRDefault="006E426F" w:rsidP="006E426F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Element cannot be empty.</w:t>
      </w:r>
    </w:p>
    <w:p w14:paraId="5AE28289" w14:textId="4B2370D6" w:rsidR="006E426F" w:rsidRPr="00F147DA" w:rsidRDefault="00EA2C7F" w:rsidP="006E426F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20133B14" w14:textId="61F0843A" w:rsidR="006E426F" w:rsidRPr="00F147DA" w:rsidRDefault="006E426F" w:rsidP="006E426F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208498FD" w14:textId="77777777" w:rsidR="006E426F" w:rsidRPr="00F147DA" w:rsidRDefault="006E426F" w:rsidP="006E426F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23C8D0CA" w14:textId="77777777" w:rsidR="006E426F" w:rsidRPr="00F147DA" w:rsidRDefault="006E426F" w:rsidP="006E426F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21B8F4AB" w14:textId="112B1F27" w:rsidR="006E426F" w:rsidRPr="00F147DA" w:rsidRDefault="009111BB" w:rsidP="006E426F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6E426F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three characters in length.</w:t>
      </w:r>
    </w:p>
    <w:p w14:paraId="63188D08" w14:textId="77777777" w:rsidR="006E426F" w:rsidRPr="00F147DA" w:rsidRDefault="006E426F" w:rsidP="006E426F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66E699F7" w14:textId="77777777" w:rsidR="006E426F" w:rsidRPr="00F147DA" w:rsidRDefault="0003146C" w:rsidP="006E426F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S</w:t>
      </w:r>
      <w:r w:rsidR="006062F7" w:rsidRPr="00F147DA">
        <w:rPr>
          <w:rFonts w:ascii="Segoe UI" w:hAnsi="Segoe UI" w:cs="Segoe UI"/>
        </w:rPr>
        <w:tab/>
      </w:r>
      <w:r w:rsidRPr="00F147DA">
        <w:rPr>
          <w:rFonts w:ascii="Segoe UI" w:hAnsi="Segoe UI" w:cs="Segoe UI"/>
        </w:rPr>
        <w:t>Single</w:t>
      </w:r>
    </w:p>
    <w:p w14:paraId="6AB9E6B2" w14:textId="77777777" w:rsidR="006E426F" w:rsidRPr="00F147DA" w:rsidRDefault="006E426F" w:rsidP="006E426F">
      <w:p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2249729D" w14:textId="77777777" w:rsidR="006E426F" w:rsidRPr="00F147DA" w:rsidRDefault="006E426F" w:rsidP="006E426F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F04459E" w14:textId="27A87568" w:rsidR="006E426F" w:rsidRPr="00F147DA" w:rsidRDefault="009111BB" w:rsidP="006E426F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6E426F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618D8DF0" w14:textId="77777777" w:rsidR="006E426F" w:rsidRPr="00F147DA" w:rsidRDefault="006E426F" w:rsidP="006E426F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iCs/>
        </w:rPr>
        <w:t>The valid Test Panel Codes are listed below:</w:t>
      </w:r>
    </w:p>
    <w:p w14:paraId="73FC37A5" w14:textId="77777777" w:rsidR="006E426F" w:rsidRPr="00F147DA" w:rsidRDefault="006E426F" w:rsidP="00226EC4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 xml:space="preserve">COLI_AP </w:t>
      </w:r>
      <w:r w:rsidRPr="00F147DA">
        <w:rPr>
          <w:rFonts w:ascii="Segoe UI" w:hAnsi="Segoe UI" w:cs="Segoe UI"/>
        </w:rPr>
        <w:t xml:space="preserve">Absence/Presence </w:t>
      </w:r>
    </w:p>
    <w:p w14:paraId="6C900FA2" w14:textId="77777777" w:rsidR="006E426F" w:rsidRPr="00F147DA" w:rsidRDefault="006E426F" w:rsidP="006E426F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Water System ID Number &lt;watersystemid&gt;</w:t>
      </w:r>
    </w:p>
    <w:p w14:paraId="4894ABAA" w14:textId="77777777" w:rsidR="006E426F" w:rsidRPr="00F147DA" w:rsidRDefault="006E426F" w:rsidP="006E426F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blank.</w:t>
      </w:r>
    </w:p>
    <w:p w14:paraId="190ADC15" w14:textId="432D925D" w:rsidR="006E426F" w:rsidRPr="00F147DA" w:rsidRDefault="009111BB" w:rsidP="006E426F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Alphanumeric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six characters in length.</w:t>
      </w:r>
    </w:p>
    <w:p w14:paraId="6A889D40" w14:textId="6E626F53" w:rsidR="006E426F" w:rsidRPr="00F147DA" w:rsidRDefault="00275CBE" w:rsidP="006E426F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The department </w:t>
      </w:r>
      <w:r w:rsidR="006E426F" w:rsidRPr="00F147DA">
        <w:rPr>
          <w:rFonts w:ascii="Segoe UI" w:hAnsi="Segoe UI" w:cs="Segoe UI"/>
        </w:rPr>
        <w:t>permanently assign</w:t>
      </w:r>
      <w:r w:rsidR="00F147DA">
        <w:rPr>
          <w:rFonts w:ascii="Segoe UI" w:hAnsi="Segoe UI" w:cs="Segoe UI"/>
        </w:rPr>
        <w:t>s</w:t>
      </w:r>
      <w:r w:rsidR="006E426F" w:rsidRPr="00F147DA">
        <w:rPr>
          <w:rFonts w:ascii="Segoe UI" w:hAnsi="Segoe UI" w:cs="Segoe UI"/>
        </w:rPr>
        <w:t xml:space="preserve"> a unique water system identification code to all Washington State public water system</w:t>
      </w:r>
      <w:r w:rsidR="00A333EE" w:rsidRPr="00F147DA">
        <w:rPr>
          <w:rFonts w:ascii="Segoe UI" w:hAnsi="Segoe UI" w:cs="Segoe UI"/>
        </w:rPr>
        <w:t>s</w:t>
      </w:r>
      <w:r w:rsidR="006E426F" w:rsidRPr="00F147DA">
        <w:rPr>
          <w:rFonts w:ascii="Segoe UI" w:hAnsi="Segoe UI" w:cs="Segoe UI"/>
        </w:rPr>
        <w:t xml:space="preserve">. All samples analyzed for this water system will </w:t>
      </w:r>
      <w:r w:rsidR="006E426F" w:rsidRPr="00F147DA">
        <w:rPr>
          <w:rFonts w:ascii="Segoe UI" w:hAnsi="Segoe UI" w:cs="Segoe UI"/>
        </w:rPr>
        <w:lastRenderedPageBreak/>
        <w:t>carry the same code. If an invalid Water System ID Number is used, the sample file will fail to transfer properly.</w:t>
      </w:r>
      <w:r w:rsidR="006E426F" w:rsidRPr="00F147DA">
        <w:rPr>
          <w:rFonts w:ascii="Segoe UI" w:hAnsi="Segoe UI" w:cs="Segoe UI"/>
          <w:b/>
        </w:rPr>
        <w:t xml:space="preserve"> </w:t>
      </w:r>
    </w:p>
    <w:p w14:paraId="0286B054" w14:textId="77777777" w:rsidR="006E426F" w:rsidRPr="00F147DA" w:rsidRDefault="006E426F" w:rsidP="006E426F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20C6E75A" w14:textId="77777777" w:rsidR="006E426F" w:rsidRPr="00F147DA" w:rsidRDefault="006E426F" w:rsidP="006E426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0EA1D8E9" w14:textId="02FBDDDE" w:rsidR="006E426F" w:rsidRPr="00F147DA" w:rsidRDefault="009111BB" w:rsidP="006E426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5432216A" w14:textId="77777777" w:rsidR="006E426F" w:rsidRPr="00F147DA" w:rsidRDefault="006E426F" w:rsidP="006E426F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Each Analyte Group refers to a different collection of analyses. </w:t>
      </w:r>
    </w:p>
    <w:p w14:paraId="1CD8B2C2" w14:textId="77777777" w:rsidR="00226EC4" w:rsidRPr="00F147DA" w:rsidRDefault="006E426F" w:rsidP="00226EC4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266E3E15" w14:textId="77777777" w:rsidR="006E426F" w:rsidRPr="00F147DA" w:rsidRDefault="006062F7" w:rsidP="00226EC4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 xml:space="preserve">MICRO </w:t>
      </w:r>
      <w:r w:rsidR="00337404" w:rsidRPr="00F147DA">
        <w:rPr>
          <w:rFonts w:ascii="Segoe UI" w:hAnsi="Segoe UI" w:cs="Segoe UI"/>
        </w:rPr>
        <w:t xml:space="preserve"> </w:t>
      </w:r>
      <w:r w:rsidR="006E426F" w:rsidRPr="00F147DA">
        <w:rPr>
          <w:rFonts w:ascii="Segoe UI" w:hAnsi="Segoe UI" w:cs="Segoe UI"/>
        </w:rPr>
        <w:t>Microbiological</w:t>
      </w:r>
    </w:p>
    <w:p w14:paraId="6201FEF8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0D481B35" w14:textId="77777777" w:rsidR="006E426F" w:rsidRPr="00F147DA" w:rsidRDefault="006E426F" w:rsidP="006E426F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285BFF6" w14:textId="49F1F185" w:rsidR="006E426F" w:rsidRPr="00F147DA" w:rsidRDefault="006E426F" w:rsidP="006E426F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long.</w:t>
      </w:r>
    </w:p>
    <w:p w14:paraId="329B3BF4" w14:textId="77777777" w:rsidR="006E426F" w:rsidRPr="00F147DA" w:rsidRDefault="006E426F" w:rsidP="006E426F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31BF0DC9" w14:textId="77777777" w:rsidR="006E426F" w:rsidRPr="00F147DA" w:rsidRDefault="006E426F" w:rsidP="0003146C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PT/R</w:t>
      </w:r>
      <w:r w:rsidRPr="00F147DA">
        <w:rPr>
          <w:rFonts w:ascii="Segoe UI" w:hAnsi="Segoe UI" w:cs="Segoe UI"/>
        </w:rPr>
        <w:tab/>
        <w:t xml:space="preserve">Pretreatment /Raw Water Sample </w:t>
      </w:r>
    </w:p>
    <w:p w14:paraId="0EBE7E83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14A3AA02" w14:textId="77777777" w:rsidR="006E426F" w:rsidRPr="00F147DA" w:rsidRDefault="006E426F" w:rsidP="006E426F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0FC05A31" w14:textId="04553F71" w:rsidR="006E426F" w:rsidRPr="00F147DA" w:rsidRDefault="006E426F" w:rsidP="006E426F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seven characters long.</w:t>
      </w:r>
    </w:p>
    <w:p w14:paraId="07A294AD" w14:textId="77777777" w:rsidR="006E426F" w:rsidRPr="00F147DA" w:rsidRDefault="006E426F" w:rsidP="006E426F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2B167316" w14:textId="77777777" w:rsidR="006E426F" w:rsidRPr="00F147DA" w:rsidRDefault="006E426F" w:rsidP="006E426F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GWR</w:t>
      </w:r>
      <w:r w:rsidRPr="00F147DA">
        <w:rPr>
          <w:rFonts w:ascii="Segoe UI" w:hAnsi="Segoe UI" w:cs="Segoe UI"/>
        </w:rPr>
        <w:tab/>
        <w:t>Ground Water Rule</w:t>
      </w:r>
    </w:p>
    <w:p w14:paraId="4051911E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7F8EF0CF" w14:textId="77777777" w:rsidR="006E426F" w:rsidRPr="00F147DA" w:rsidRDefault="006E426F" w:rsidP="006E426F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Element cannot be empty.</w:t>
      </w:r>
    </w:p>
    <w:p w14:paraId="2DC34E42" w14:textId="38B21686" w:rsidR="006E426F" w:rsidRPr="00F147DA" w:rsidRDefault="006E426F" w:rsidP="006E426F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long.</w:t>
      </w:r>
    </w:p>
    <w:p w14:paraId="616460FB" w14:textId="77777777" w:rsidR="006E426F" w:rsidRPr="00F147DA" w:rsidRDefault="006E426F" w:rsidP="006E426F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7246CE07" w14:textId="77777777" w:rsidR="006E426F" w:rsidRPr="00F147DA" w:rsidRDefault="006E426F" w:rsidP="006E426F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  <w:b/>
        </w:rPr>
        <w:t xml:space="preserve">F </w:t>
      </w:r>
      <w:r w:rsidRPr="00F147DA">
        <w:rPr>
          <w:rFonts w:ascii="Segoe UI" w:hAnsi="Segoe UI" w:cs="Segoe UI"/>
        </w:rPr>
        <w:t xml:space="preserve">  Flowing</w:t>
      </w:r>
      <w:r w:rsidRPr="00F147DA">
        <w:rPr>
          <w:rFonts w:ascii="Segoe UI" w:hAnsi="Segoe UI" w:cs="Segoe UI"/>
        </w:rPr>
        <w:tab/>
      </w:r>
    </w:p>
    <w:p w14:paraId="41F958EC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5014D5A4" w14:textId="77777777" w:rsidR="006E426F" w:rsidRPr="00F147DA" w:rsidRDefault="006E426F" w:rsidP="006E426F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0A1962A1" w14:textId="216B34D0" w:rsidR="006E426F" w:rsidRPr="00F147DA" w:rsidRDefault="00EA2C7F" w:rsidP="006E426F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714A9184" w14:textId="77777777" w:rsidR="006E426F" w:rsidRPr="00F147DA" w:rsidRDefault="006E426F" w:rsidP="006E426F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date the sample was logged in at the lab.</w:t>
      </w:r>
    </w:p>
    <w:p w14:paraId="2A3859BC" w14:textId="4B6F6ACA" w:rsidR="006E426F" w:rsidRPr="00F147DA" w:rsidRDefault="006E426F" w:rsidP="006E426F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414E4AD9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7CE30E12" w14:textId="77777777" w:rsidR="006E426F" w:rsidRPr="00F147DA" w:rsidRDefault="006E426F" w:rsidP="006E426F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1640E3E" w14:textId="3E92CF8D" w:rsidR="006E426F" w:rsidRPr="00F147DA" w:rsidRDefault="00EA2C7F" w:rsidP="006E426F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ten characters in length.</w:t>
      </w:r>
    </w:p>
    <w:p w14:paraId="04312050" w14:textId="77777777" w:rsidR="006E426F" w:rsidRPr="00F147DA" w:rsidRDefault="006E426F" w:rsidP="006E426F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date the sample was reported to us.</w:t>
      </w:r>
    </w:p>
    <w:p w14:paraId="3B2F34C7" w14:textId="00D650FC" w:rsidR="006E426F" w:rsidRPr="00F147DA" w:rsidRDefault="006E426F" w:rsidP="006E426F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486292CE" w14:textId="77777777" w:rsidR="00F147DA" w:rsidRDefault="00F147DA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br w:type="page"/>
      </w:r>
    </w:p>
    <w:p w14:paraId="5952646F" w14:textId="17E85DC8" w:rsidR="006E426F" w:rsidRPr="00F147DA" w:rsidRDefault="006E426F" w:rsidP="006E426F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lastRenderedPageBreak/>
        <w:t xml:space="preserve">Sample Location Descriptor &lt;locationdescriptor&gt; </w:t>
      </w:r>
    </w:p>
    <w:p w14:paraId="195EE02D" w14:textId="77777777" w:rsidR="00F90747" w:rsidRPr="00F147DA" w:rsidRDefault="00F90747" w:rsidP="00F9074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 be empty.</w:t>
      </w:r>
    </w:p>
    <w:p w14:paraId="5F4C922E" w14:textId="77777777" w:rsidR="006E426F" w:rsidRPr="00F147DA" w:rsidRDefault="006E426F" w:rsidP="006E426F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Text describing the location of sample collection. </w:t>
      </w:r>
    </w:p>
    <w:p w14:paraId="28B3AD54" w14:textId="5FDA3D90" w:rsidR="006E426F" w:rsidRPr="00F147DA" w:rsidRDefault="00EA2C7F" w:rsidP="006E426F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</w:t>
      </w:r>
      <w:r w:rsidR="006E426F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6E426F" w:rsidRPr="00F147DA">
        <w:rPr>
          <w:rFonts w:ascii="Segoe UI" w:hAnsi="Segoe UI" w:cs="Segoe UI"/>
        </w:rPr>
        <w:t xml:space="preserve"> 255 characters long</w:t>
      </w:r>
    </w:p>
    <w:p w14:paraId="0372B48D" w14:textId="77777777" w:rsidR="006E426F" w:rsidRPr="00F147DA" w:rsidRDefault="006E426F" w:rsidP="006E426F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No restriction on content.</w:t>
      </w:r>
    </w:p>
    <w:p w14:paraId="180845B9" w14:textId="77777777" w:rsidR="006E426F" w:rsidRPr="00F147DA" w:rsidRDefault="006E426F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0173DDB5" w14:textId="77777777" w:rsidR="00D17305" w:rsidRPr="00F147DA" w:rsidRDefault="00D17305" w:rsidP="00D17305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25D259B3" w14:textId="77777777" w:rsidR="00D17305" w:rsidRPr="00F147DA" w:rsidRDefault="00D17305" w:rsidP="00D17305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69A2A101" w14:textId="4270E9E8" w:rsidR="00D17305" w:rsidRPr="00F147DA" w:rsidRDefault="00D17305" w:rsidP="00D17305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two characters in length.</w:t>
      </w:r>
    </w:p>
    <w:p w14:paraId="34FCE002" w14:textId="77777777" w:rsidR="00D17305" w:rsidRPr="00F147DA" w:rsidRDefault="00D17305" w:rsidP="00D17305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represents a unique source on the public water system.</w:t>
      </w:r>
    </w:p>
    <w:p w14:paraId="1FF9CE76" w14:textId="77777777" w:rsidR="006E426F" w:rsidRPr="00F147DA" w:rsidRDefault="006E426F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61781D44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2C417EDB" w14:textId="77777777" w:rsidR="006E426F" w:rsidRPr="00F147DA" w:rsidRDefault="006E426F" w:rsidP="006E426F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6BEA3BAF" w14:textId="06035472" w:rsidR="006E426F" w:rsidRPr="00F147DA" w:rsidRDefault="006E426F" w:rsidP="006E426F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in length.</w:t>
      </w:r>
    </w:p>
    <w:p w14:paraId="61F8A599" w14:textId="24CCBCE4" w:rsidR="006E426F" w:rsidRPr="00F147DA" w:rsidRDefault="006E426F" w:rsidP="006E426F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The number assigned by </w:t>
      </w:r>
      <w:r w:rsidR="00A2207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that uniquely identifies each analyte.  (See WAC 246-390-075 </w:t>
      </w:r>
      <w:r w:rsidR="00371201" w:rsidRPr="00F147DA">
        <w:rPr>
          <w:rFonts w:ascii="Segoe UI" w:hAnsi="Segoe UI" w:cs="Segoe UI"/>
        </w:rPr>
        <w:t xml:space="preserve">Tables </w:t>
      </w:r>
      <w:r w:rsidR="00725186" w:rsidRPr="00F147DA">
        <w:rPr>
          <w:rFonts w:ascii="Segoe UI" w:hAnsi="Segoe UI" w:cs="Segoe UI"/>
        </w:rPr>
        <w:t>3-7</w:t>
      </w:r>
      <w:r w:rsidRPr="00F147DA">
        <w:rPr>
          <w:rFonts w:ascii="Segoe UI" w:hAnsi="Segoe UI" w:cs="Segoe UI"/>
        </w:rPr>
        <w:t>)</w:t>
      </w:r>
    </w:p>
    <w:p w14:paraId="7098005B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212301C6" w14:textId="77777777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3E55FDF2" w14:textId="380D158C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long.</w:t>
      </w:r>
    </w:p>
    <w:p w14:paraId="316E9E33" w14:textId="77777777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If the sample is suitable, enter Y. </w:t>
      </w:r>
    </w:p>
    <w:p w14:paraId="13D34AB6" w14:textId="77777777" w:rsidR="006E426F" w:rsidRPr="00F147DA" w:rsidRDefault="006E426F" w:rsidP="006E426F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If the sample is not suitable, enter one of the following codes:</w:t>
      </w:r>
    </w:p>
    <w:p w14:paraId="2963B44F" w14:textId="77777777" w:rsidR="006E426F" w:rsidRPr="00F147DA" w:rsidRDefault="006E426F" w:rsidP="006E426F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A</w:t>
      </w:r>
      <w:r w:rsidRPr="00F147DA">
        <w:rPr>
          <w:rFonts w:ascii="Segoe UI" w:hAnsi="Segoe UI" w:cs="Segoe UI"/>
        </w:rPr>
        <w:tab/>
        <w:t>Sample too old</w:t>
      </w:r>
    </w:p>
    <w:p w14:paraId="492D0C34" w14:textId="77777777" w:rsidR="006E426F" w:rsidRPr="00F147DA" w:rsidRDefault="006E426F" w:rsidP="006E426F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M</w:t>
      </w:r>
      <w:r w:rsidRPr="00F147DA">
        <w:rPr>
          <w:rFonts w:ascii="Segoe UI" w:hAnsi="Segoe UI" w:cs="Segoe UI"/>
        </w:rPr>
        <w:tab/>
        <w:t>Wrong or damaged container</w:t>
      </w:r>
    </w:p>
    <w:p w14:paraId="4433418D" w14:textId="77777777" w:rsidR="006E426F" w:rsidRPr="00F147DA" w:rsidRDefault="006E426F" w:rsidP="006E426F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X</w:t>
      </w:r>
      <w:r w:rsidRPr="00F147DA">
        <w:rPr>
          <w:rFonts w:ascii="Segoe UI" w:hAnsi="Segoe UI" w:cs="Segoe UI"/>
        </w:rPr>
        <w:tab/>
        <w:t>Unknown</w:t>
      </w:r>
    </w:p>
    <w:p w14:paraId="2903441D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3448C0D8" w14:textId="77777777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1AD78E62" w14:textId="1F88973C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two characters in length.</w:t>
      </w:r>
    </w:p>
    <w:p w14:paraId="12EB8FF4" w14:textId="77777777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is used to indicate if an </w:t>
      </w:r>
      <w:r w:rsidRPr="00F147DA">
        <w:rPr>
          <w:rFonts w:ascii="Segoe UI" w:hAnsi="Segoe UI" w:cs="Segoe UI"/>
          <w:b/>
        </w:rPr>
        <w:t>&lt;analytedohnumber&gt;</w:t>
      </w:r>
      <w:r w:rsidRPr="00F147DA">
        <w:rPr>
          <w:rFonts w:ascii="Segoe UI" w:hAnsi="Segoe UI" w:cs="Segoe UI"/>
          <w:b/>
          <w:sz w:val="24"/>
          <w:szCs w:val="24"/>
        </w:rPr>
        <w:t xml:space="preserve"> </w:t>
      </w:r>
      <w:r w:rsidRPr="00F147DA">
        <w:rPr>
          <w:rFonts w:ascii="Segoe UI" w:hAnsi="Segoe UI" w:cs="Segoe UI"/>
        </w:rPr>
        <w:t>was analyzed and if the result was quantifiable.</w:t>
      </w:r>
    </w:p>
    <w:p w14:paraId="0DBC34B8" w14:textId="77777777" w:rsidR="006E426F" w:rsidRPr="00F147DA" w:rsidRDefault="006E426F" w:rsidP="006E426F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Valid entries for this element are:</w:t>
      </w:r>
    </w:p>
    <w:p w14:paraId="295E425F" w14:textId="77777777" w:rsidR="006E426F" w:rsidRPr="00F147DA" w:rsidRDefault="006E426F" w:rsidP="006E426F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EQ</w:t>
      </w:r>
      <w:r w:rsidR="00337404" w:rsidRPr="00F147DA">
        <w:rPr>
          <w:rFonts w:ascii="Segoe UI" w:hAnsi="Segoe UI" w:cs="Segoe UI"/>
        </w:rPr>
        <w:tab/>
        <w:t xml:space="preserve">Equals- </w:t>
      </w:r>
      <w:r w:rsidR="009252CA" w:rsidRPr="00F147DA">
        <w:rPr>
          <w:rFonts w:ascii="Segoe UI" w:hAnsi="Segoe UI" w:cs="Segoe UI"/>
        </w:rPr>
        <w:t>Use this code when an analyte is analyzed.</w:t>
      </w:r>
    </w:p>
    <w:p w14:paraId="35829C3C" w14:textId="77777777" w:rsidR="009252CA" w:rsidRPr="00F147DA" w:rsidRDefault="00337404" w:rsidP="009252CA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NA</w:t>
      </w:r>
      <w:r w:rsidRPr="00F147DA">
        <w:rPr>
          <w:rFonts w:ascii="Segoe UI" w:hAnsi="Segoe UI" w:cs="Segoe UI"/>
        </w:rPr>
        <w:tab/>
        <w:t xml:space="preserve">Not Analyzed- </w:t>
      </w:r>
      <w:r w:rsidR="006E426F" w:rsidRPr="00F147DA">
        <w:rPr>
          <w:rFonts w:ascii="Segoe UI" w:hAnsi="Segoe UI" w:cs="Segoe UI"/>
        </w:rPr>
        <w:t xml:space="preserve">Use this code </w:t>
      </w:r>
      <w:r w:rsidR="009252CA" w:rsidRPr="00F147DA">
        <w:rPr>
          <w:rFonts w:ascii="Segoe UI" w:hAnsi="Segoe UI" w:cs="Segoe UI"/>
        </w:rPr>
        <w:t xml:space="preserve">when an analyte is not analyzed. </w:t>
      </w:r>
    </w:p>
    <w:p w14:paraId="66C317FD" w14:textId="77777777" w:rsidR="006E426F" w:rsidRPr="00F147DA" w:rsidRDefault="006E426F" w:rsidP="006E426F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t xml:space="preserve">Coliform Detection Flag &lt;colidetectionflag&gt; </w:t>
      </w:r>
    </w:p>
    <w:p w14:paraId="6C36C993" w14:textId="77777777" w:rsidR="006E426F" w:rsidRPr="00F147DA" w:rsidRDefault="006E426F" w:rsidP="006E426F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 if </w:t>
      </w:r>
      <w:r w:rsidRPr="00F147DA">
        <w:rPr>
          <w:rFonts w:ascii="Segoe UI" w:hAnsi="Segoe UI" w:cs="Segoe UI"/>
          <w:b/>
        </w:rPr>
        <w:t xml:space="preserve">&lt;analysislevel&gt; </w:t>
      </w:r>
      <w:r w:rsidRPr="00F147DA">
        <w:rPr>
          <w:rFonts w:ascii="Segoe UI" w:hAnsi="Segoe UI" w:cs="Segoe UI"/>
        </w:rPr>
        <w:t>is “EQ”.</w:t>
      </w:r>
    </w:p>
    <w:p w14:paraId="68D06DEF" w14:textId="2A0965D1" w:rsidR="006E426F" w:rsidRPr="00F147DA" w:rsidRDefault="006E426F" w:rsidP="006E426F">
      <w:pPr>
        <w:numPr>
          <w:ilvl w:val="0"/>
          <w:numId w:val="26"/>
        </w:numPr>
        <w:spacing w:after="60"/>
        <w:rPr>
          <w:rFonts w:ascii="Segoe UI" w:hAnsi="Segoe UI" w:cs="Segoe UI"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in length.</w:t>
      </w:r>
    </w:p>
    <w:p w14:paraId="4F88A297" w14:textId="77777777" w:rsidR="006E426F" w:rsidRPr="00F147DA" w:rsidRDefault="006E426F" w:rsidP="006E426F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lastRenderedPageBreak/>
        <w:t>Valid entries for this element are:</w:t>
      </w:r>
    </w:p>
    <w:p w14:paraId="189DD717" w14:textId="77777777" w:rsidR="006E426F" w:rsidRPr="00F147DA" w:rsidRDefault="00337404" w:rsidP="006E426F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A</w:t>
      </w:r>
      <w:r w:rsidRPr="00F147DA">
        <w:rPr>
          <w:rFonts w:ascii="Segoe UI" w:hAnsi="Segoe UI" w:cs="Segoe UI"/>
        </w:rPr>
        <w:tab/>
      </w:r>
      <w:r w:rsidR="006E426F" w:rsidRPr="00F147DA">
        <w:rPr>
          <w:rFonts w:ascii="Segoe UI" w:hAnsi="Segoe UI" w:cs="Segoe UI"/>
        </w:rPr>
        <w:t>Absent indicating that no coliforms were detected.</w:t>
      </w:r>
    </w:p>
    <w:p w14:paraId="075C61CB" w14:textId="03126AF4" w:rsidR="007539EB" w:rsidRPr="00F147DA" w:rsidRDefault="00337404" w:rsidP="007539EB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</w:t>
      </w:r>
      <w:r w:rsidRPr="00F147DA">
        <w:rPr>
          <w:rFonts w:ascii="Segoe UI" w:hAnsi="Segoe UI" w:cs="Segoe UI"/>
        </w:rPr>
        <w:tab/>
      </w:r>
      <w:r w:rsidR="006E426F" w:rsidRPr="00F147DA">
        <w:rPr>
          <w:rFonts w:ascii="Segoe UI" w:hAnsi="Segoe UI" w:cs="Segoe UI"/>
        </w:rPr>
        <w:t>Presence indicated that coliforms were detected.</w:t>
      </w:r>
    </w:p>
    <w:p w14:paraId="2F034345" w14:textId="77777777" w:rsidR="006E426F" w:rsidRPr="0003146C" w:rsidRDefault="00D17305" w:rsidP="001275A2">
      <w:pPr>
        <w:pStyle w:val="Heading3"/>
        <w:rPr>
          <w:rFonts w:eastAsia="Calibri"/>
        </w:rPr>
      </w:pPr>
      <w:r w:rsidRPr="0003146C">
        <w:t>GWR Source Assessment</w:t>
      </w:r>
      <w:r w:rsidR="006E426F" w:rsidRPr="0003146C">
        <w:rPr>
          <w:lang w:val="x-none"/>
        </w:rPr>
        <w:t xml:space="preserve"> Coli AP Sample</w:t>
      </w:r>
    </w:p>
    <w:p w14:paraId="3D657442" w14:textId="77777777" w:rsidR="009252CA" w:rsidRPr="00F147DA" w:rsidRDefault="009252CA" w:rsidP="00F147DA">
      <w:pPr>
        <w:rPr>
          <w:rFonts w:ascii="Segoe UI" w:hAnsi="Segoe UI" w:cs="Segoe UI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3EDA8318" w14:textId="77777777" w:rsidR="009252CA" w:rsidRPr="00F147DA" w:rsidRDefault="009252CA" w:rsidP="009252C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6E07C9F1" w14:textId="77777777" w:rsidR="009252CA" w:rsidRPr="00F147DA" w:rsidRDefault="009252CA" w:rsidP="009252CA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3A8248C" w14:textId="50F04B01" w:rsidR="009252CA" w:rsidRPr="00F147DA" w:rsidRDefault="009252CA" w:rsidP="009252CA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in length.</w:t>
      </w:r>
    </w:p>
    <w:p w14:paraId="7DDADC97" w14:textId="77777777" w:rsidR="009252CA" w:rsidRPr="00F147DA" w:rsidRDefault="009252CA" w:rsidP="009252CA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Must be a valid lab code. </w:t>
      </w:r>
    </w:p>
    <w:p w14:paraId="5ADDCF85" w14:textId="7AC34292" w:rsidR="009252CA" w:rsidRPr="00F147DA" w:rsidRDefault="00275CBE" w:rsidP="009252CA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The department </w:t>
      </w:r>
      <w:r w:rsidR="00F147DA" w:rsidRPr="00F147DA">
        <w:rPr>
          <w:rFonts w:ascii="Segoe UI" w:hAnsi="Segoe UI" w:cs="Segoe UI"/>
        </w:rPr>
        <w:t xml:space="preserve">permanently assigns lab codes </w:t>
      </w:r>
      <w:r w:rsidR="009252CA" w:rsidRPr="00F147DA">
        <w:rPr>
          <w:rFonts w:ascii="Segoe UI" w:hAnsi="Segoe UI" w:cs="Segoe UI"/>
        </w:rPr>
        <w:t>to uniquely identifying a certified water-testing lab.  All samples analyzed by a lab will carry the same code. If an invalid Lab Number is used, the sample file will fail to transfer properly.</w:t>
      </w:r>
    </w:p>
    <w:p w14:paraId="72ACCDD6" w14:textId="77777777" w:rsidR="009252CA" w:rsidRPr="00F147DA" w:rsidRDefault="009252CA" w:rsidP="009252C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425F1DE3" w14:textId="77777777" w:rsidR="009252CA" w:rsidRPr="00F147DA" w:rsidRDefault="009252CA" w:rsidP="009252CA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64A62100" w14:textId="363C0EB7" w:rsidR="009252CA" w:rsidRPr="00F147DA" w:rsidRDefault="009252CA" w:rsidP="009252CA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five characters in length.</w:t>
      </w:r>
    </w:p>
    <w:p w14:paraId="0F196BCA" w14:textId="77777777" w:rsidR="009252CA" w:rsidRPr="00F147DA" w:rsidRDefault="009252CA" w:rsidP="009252CA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The lab assigns this number.</w:t>
      </w:r>
    </w:p>
    <w:p w14:paraId="7D068E63" w14:textId="16D7CE62" w:rsidR="009252CA" w:rsidRPr="00F147DA" w:rsidRDefault="009252CA" w:rsidP="009252CA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The lab can submit sample numbers greater than five </w:t>
      </w:r>
      <w:r w:rsidR="00725186" w:rsidRPr="00F147DA">
        <w:rPr>
          <w:rFonts w:ascii="Segoe UI" w:hAnsi="Segoe UI" w:cs="Segoe UI"/>
        </w:rPr>
        <w:t>characters; however,</w:t>
      </w:r>
      <w:r w:rsidR="00275CBE" w:rsidRPr="00F147DA">
        <w:rPr>
          <w:rFonts w:ascii="Segoe UI" w:hAnsi="Segoe UI" w:cs="Segoe UI"/>
        </w:rPr>
        <w:t xml:space="preserve"> the department </w:t>
      </w:r>
      <w:r w:rsidRPr="00F147DA">
        <w:rPr>
          <w:rFonts w:ascii="Segoe UI" w:hAnsi="Segoe UI" w:cs="Segoe UI"/>
        </w:rPr>
        <w:t>will only load the last five (right most) characters</w:t>
      </w:r>
      <w:r w:rsidRPr="00F147DA">
        <w:rPr>
          <w:rFonts w:ascii="Segoe UI" w:hAnsi="Segoe UI" w:cs="Segoe UI"/>
          <w:b/>
        </w:rPr>
        <w:t>.</w:t>
      </w:r>
    </w:p>
    <w:p w14:paraId="7299AED5" w14:textId="77777777" w:rsidR="009252CA" w:rsidRPr="00F147DA" w:rsidRDefault="009252CA" w:rsidP="009252C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52E9E64C" w14:textId="77777777" w:rsidR="009252CA" w:rsidRPr="00F147DA" w:rsidRDefault="009252CA" w:rsidP="009252CA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Element cannot be empty.</w:t>
      </w:r>
    </w:p>
    <w:p w14:paraId="2435FAAD" w14:textId="7F9D0CFA" w:rsidR="009252CA" w:rsidRPr="00F147DA" w:rsidRDefault="00EA2C7F" w:rsidP="009252CA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9252CA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ten characters in length.</w:t>
      </w:r>
    </w:p>
    <w:p w14:paraId="23493EDA" w14:textId="77777777" w:rsidR="009252CA" w:rsidRPr="00F147DA" w:rsidRDefault="009252CA" w:rsidP="009252CA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 xml:space="preserve">This must be an actual date and be formatted YYYY-MM-DD. This date must be less than or equal to today’s date.  </w:t>
      </w:r>
    </w:p>
    <w:p w14:paraId="5F35A6C2" w14:textId="77777777" w:rsidR="009252CA" w:rsidRPr="00F147DA" w:rsidRDefault="009252CA" w:rsidP="009252CA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7D6D948D" w14:textId="77777777" w:rsidR="009252CA" w:rsidRPr="00F147DA" w:rsidRDefault="009252CA" w:rsidP="009252CA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5F2FF8B8" w14:textId="62BC8E41" w:rsidR="009252CA" w:rsidRPr="00F147DA" w:rsidRDefault="009111BB" w:rsidP="009252CA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9252CA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three characters in length.</w:t>
      </w:r>
    </w:p>
    <w:p w14:paraId="24C6A5ED" w14:textId="77777777" w:rsidR="009252CA" w:rsidRPr="00F147DA" w:rsidRDefault="009252CA" w:rsidP="009252CA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728DFCD6" w14:textId="77777777" w:rsidR="009252CA" w:rsidRPr="00F147DA" w:rsidRDefault="00337404" w:rsidP="009252CA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S</w:t>
      </w:r>
      <w:r w:rsidRPr="00F147DA">
        <w:rPr>
          <w:rFonts w:ascii="Segoe UI" w:hAnsi="Segoe UI" w:cs="Segoe UI"/>
        </w:rPr>
        <w:tab/>
      </w:r>
      <w:r w:rsidR="009252CA" w:rsidRPr="00F147DA">
        <w:rPr>
          <w:rFonts w:ascii="Segoe UI" w:hAnsi="Segoe UI" w:cs="Segoe UI"/>
        </w:rPr>
        <w:t>Single</w:t>
      </w:r>
    </w:p>
    <w:p w14:paraId="1E5F86F3" w14:textId="77777777" w:rsidR="009252CA" w:rsidRPr="00F147DA" w:rsidRDefault="009252CA" w:rsidP="009252CA">
      <w:p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4BDBADE6" w14:textId="77777777" w:rsidR="009252CA" w:rsidRPr="00F147DA" w:rsidRDefault="009252CA" w:rsidP="009252CA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60C929E0" w14:textId="2148E936" w:rsidR="009252CA" w:rsidRPr="00F147DA" w:rsidRDefault="009111BB" w:rsidP="009252CA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9252CA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ten characters in length.</w:t>
      </w:r>
    </w:p>
    <w:p w14:paraId="0D02D776" w14:textId="77777777" w:rsidR="009252CA" w:rsidRPr="00F147DA" w:rsidRDefault="009252CA" w:rsidP="009252CA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iCs/>
        </w:rPr>
        <w:t>The valid Test Panel Codes are listed below:</w:t>
      </w:r>
    </w:p>
    <w:p w14:paraId="157E976B" w14:textId="77777777" w:rsidR="009252CA" w:rsidRPr="00F147DA" w:rsidRDefault="009252CA" w:rsidP="009252CA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 xml:space="preserve">COLI_AP </w:t>
      </w:r>
      <w:r w:rsidR="00371201" w:rsidRPr="00F147DA">
        <w:rPr>
          <w:rFonts w:ascii="Segoe UI" w:hAnsi="Segoe UI" w:cs="Segoe UI"/>
        </w:rPr>
        <w:t xml:space="preserve">Absence/Presence </w:t>
      </w:r>
    </w:p>
    <w:p w14:paraId="16AE1E4B" w14:textId="77777777" w:rsidR="009252CA" w:rsidRPr="00F147DA" w:rsidRDefault="009252CA" w:rsidP="009252CA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lastRenderedPageBreak/>
        <w:t>Water System ID Number &lt;watersystemid&gt;</w:t>
      </w:r>
    </w:p>
    <w:p w14:paraId="532BC9D9" w14:textId="77777777" w:rsidR="009252CA" w:rsidRPr="00F147DA" w:rsidRDefault="009252CA" w:rsidP="009252CA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blank.</w:t>
      </w:r>
    </w:p>
    <w:p w14:paraId="7476495B" w14:textId="46FB676E" w:rsidR="009252CA" w:rsidRPr="00F147DA" w:rsidRDefault="009111BB" w:rsidP="009252CA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Alphanumeric</w:t>
      </w:r>
      <w:r w:rsidR="009252CA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six characters in length.</w:t>
      </w:r>
    </w:p>
    <w:p w14:paraId="6CEA786C" w14:textId="733ACFCA" w:rsidR="009252CA" w:rsidRPr="00F147DA" w:rsidRDefault="00275CBE" w:rsidP="009252CA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The department </w:t>
      </w:r>
      <w:r w:rsidR="009252CA" w:rsidRPr="00F147DA">
        <w:rPr>
          <w:rFonts w:ascii="Segoe UI" w:hAnsi="Segoe UI" w:cs="Segoe UI"/>
        </w:rPr>
        <w:t>permanently assign</w:t>
      </w:r>
      <w:r w:rsidR="00F147DA">
        <w:rPr>
          <w:rFonts w:ascii="Segoe UI" w:hAnsi="Segoe UI" w:cs="Segoe UI"/>
        </w:rPr>
        <w:t>s</w:t>
      </w:r>
      <w:r w:rsidR="009252CA" w:rsidRPr="00F147DA">
        <w:rPr>
          <w:rFonts w:ascii="Segoe UI" w:hAnsi="Segoe UI" w:cs="Segoe UI"/>
        </w:rPr>
        <w:t xml:space="preserve"> a unique water system identification code to all Washington State public water system</w:t>
      </w:r>
      <w:r w:rsidR="00EA10F5" w:rsidRPr="00F147DA">
        <w:rPr>
          <w:rFonts w:ascii="Segoe UI" w:hAnsi="Segoe UI" w:cs="Segoe UI"/>
        </w:rPr>
        <w:t>s</w:t>
      </w:r>
      <w:r w:rsidR="009252CA" w:rsidRPr="00F147DA">
        <w:rPr>
          <w:rFonts w:ascii="Segoe UI" w:hAnsi="Segoe UI" w:cs="Segoe UI"/>
        </w:rPr>
        <w:t xml:space="preserve">. All samples analyzed for </w:t>
      </w:r>
      <w:r w:rsidR="00EA10F5" w:rsidRPr="00F147DA">
        <w:rPr>
          <w:rFonts w:ascii="Segoe UI" w:hAnsi="Segoe UI" w:cs="Segoe UI"/>
        </w:rPr>
        <w:t xml:space="preserve">a public </w:t>
      </w:r>
      <w:r w:rsidR="009252CA" w:rsidRPr="00F147DA">
        <w:rPr>
          <w:rFonts w:ascii="Segoe UI" w:hAnsi="Segoe UI" w:cs="Segoe UI"/>
        </w:rPr>
        <w:t>water system will carry the same code. If an invalid Water System ID Number is used, the sample file will fail to transfer properly.</w:t>
      </w:r>
      <w:r w:rsidR="009252CA" w:rsidRPr="00F147DA">
        <w:rPr>
          <w:rFonts w:ascii="Segoe UI" w:hAnsi="Segoe UI" w:cs="Segoe UI"/>
          <w:b/>
        </w:rPr>
        <w:t xml:space="preserve"> </w:t>
      </w:r>
    </w:p>
    <w:p w14:paraId="0247D3E1" w14:textId="77777777" w:rsidR="009252CA" w:rsidRPr="00F147DA" w:rsidRDefault="009252CA" w:rsidP="009252CA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53860D8E" w14:textId="77777777" w:rsidR="009252CA" w:rsidRPr="00F147DA" w:rsidRDefault="009252CA" w:rsidP="009252C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152677D4" w14:textId="66B73EED" w:rsidR="009252CA" w:rsidRPr="00F147DA" w:rsidRDefault="009111BB" w:rsidP="009252C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Alphanumeric</w:t>
      </w:r>
      <w:r w:rsidR="009252CA" w:rsidRPr="00F147DA">
        <w:rPr>
          <w:rFonts w:ascii="Segoe UI" w:hAnsi="Segoe UI" w:cs="Segoe UI"/>
        </w:rPr>
        <w:t xml:space="preserve">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ten characters in length.</w:t>
      </w:r>
    </w:p>
    <w:p w14:paraId="571CB561" w14:textId="77777777" w:rsidR="009252CA" w:rsidRPr="00F147DA" w:rsidRDefault="009252CA" w:rsidP="009252C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Each Analyte Group refers to a different collection of analyses. </w:t>
      </w:r>
    </w:p>
    <w:p w14:paraId="0A8CDC7E" w14:textId="77777777" w:rsidR="009252CA" w:rsidRPr="00F147DA" w:rsidRDefault="009252CA" w:rsidP="009252CA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3D5CD8C3" w14:textId="77777777" w:rsidR="009252CA" w:rsidRPr="00F147DA" w:rsidRDefault="00337404" w:rsidP="009252CA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MICRO</w:t>
      </w:r>
      <w:r w:rsidRPr="00F147DA">
        <w:rPr>
          <w:rFonts w:ascii="Segoe UI" w:hAnsi="Segoe UI" w:cs="Segoe UI"/>
        </w:rPr>
        <w:tab/>
        <w:t xml:space="preserve">  </w:t>
      </w:r>
      <w:r w:rsidR="009252CA" w:rsidRPr="00F147DA">
        <w:rPr>
          <w:rFonts w:ascii="Segoe UI" w:hAnsi="Segoe UI" w:cs="Segoe UI"/>
        </w:rPr>
        <w:t>Microbiological</w:t>
      </w:r>
    </w:p>
    <w:p w14:paraId="35F17A39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5D0BEAF1" w14:textId="77777777" w:rsidR="009252CA" w:rsidRPr="00F147DA" w:rsidRDefault="009252CA" w:rsidP="009252CA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5F9E7CF0" w14:textId="5F373581" w:rsidR="009252CA" w:rsidRPr="00F147DA" w:rsidRDefault="009252CA" w:rsidP="009252CA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long.</w:t>
      </w:r>
    </w:p>
    <w:p w14:paraId="42AAFB13" w14:textId="77777777" w:rsidR="009252CA" w:rsidRPr="00F147DA" w:rsidRDefault="009252CA" w:rsidP="009252CA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5B4E13F9" w14:textId="77777777" w:rsidR="009252CA" w:rsidRPr="00F147DA" w:rsidRDefault="00337404" w:rsidP="009252CA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PT/R</w:t>
      </w:r>
      <w:r w:rsidRPr="00F147DA">
        <w:rPr>
          <w:rFonts w:ascii="Segoe UI" w:hAnsi="Segoe UI" w:cs="Segoe UI"/>
        </w:rPr>
        <w:tab/>
      </w:r>
      <w:r w:rsidR="009252CA" w:rsidRPr="00F147DA">
        <w:rPr>
          <w:rFonts w:ascii="Segoe UI" w:hAnsi="Segoe UI" w:cs="Segoe UI"/>
        </w:rPr>
        <w:t xml:space="preserve">Pretreatment /Raw Water Sample </w:t>
      </w:r>
    </w:p>
    <w:p w14:paraId="2E598C7E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58A6CB22" w14:textId="77777777" w:rsidR="009252CA" w:rsidRPr="00F147DA" w:rsidRDefault="009252CA" w:rsidP="009252CA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59790E51" w14:textId="4F0E9767" w:rsidR="009252CA" w:rsidRPr="00F147DA" w:rsidRDefault="009252CA" w:rsidP="009252CA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seven characters long.</w:t>
      </w:r>
    </w:p>
    <w:p w14:paraId="46B3E148" w14:textId="77777777" w:rsidR="009252CA" w:rsidRPr="00F147DA" w:rsidRDefault="009252CA" w:rsidP="009252CA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65BBB656" w14:textId="77777777" w:rsidR="009252CA" w:rsidRPr="00F147DA" w:rsidRDefault="009252CA" w:rsidP="009252CA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GWR-A</w:t>
      </w:r>
      <w:r w:rsidRPr="00F147DA">
        <w:rPr>
          <w:rFonts w:ascii="Segoe UI" w:hAnsi="Segoe UI" w:cs="Segoe UI"/>
        </w:rPr>
        <w:t xml:space="preserve">   Ground Water Rule-Assessment</w:t>
      </w:r>
    </w:p>
    <w:p w14:paraId="3EFEF705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1466C25C" w14:textId="77777777" w:rsidR="009252CA" w:rsidRPr="00F147DA" w:rsidRDefault="009252CA" w:rsidP="009252CA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Element cannot be empty.</w:t>
      </w:r>
    </w:p>
    <w:p w14:paraId="2400D94F" w14:textId="5C4DCD17" w:rsidR="009252CA" w:rsidRPr="00F147DA" w:rsidRDefault="009252CA" w:rsidP="009252CA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long.</w:t>
      </w:r>
    </w:p>
    <w:p w14:paraId="487E6219" w14:textId="77777777" w:rsidR="009252CA" w:rsidRPr="00F147DA" w:rsidRDefault="009252CA" w:rsidP="009252CA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</w:rPr>
        <w:t>It must contain one of the following values:</w:t>
      </w:r>
    </w:p>
    <w:p w14:paraId="32795007" w14:textId="77777777" w:rsidR="009252CA" w:rsidRPr="00F147DA" w:rsidRDefault="009252CA" w:rsidP="009252CA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F147DA">
        <w:rPr>
          <w:rFonts w:ascii="Segoe UI" w:hAnsi="Segoe UI" w:cs="Segoe UI"/>
          <w:b/>
        </w:rPr>
        <w:t>F</w:t>
      </w:r>
      <w:r w:rsidRPr="00F147DA">
        <w:rPr>
          <w:rFonts w:ascii="Segoe UI" w:hAnsi="Segoe UI" w:cs="Segoe UI"/>
        </w:rPr>
        <w:t xml:space="preserve">   Flowing</w:t>
      </w:r>
      <w:r w:rsidRPr="00F147DA">
        <w:rPr>
          <w:rFonts w:ascii="Segoe UI" w:hAnsi="Segoe UI" w:cs="Segoe UI"/>
        </w:rPr>
        <w:tab/>
      </w:r>
    </w:p>
    <w:p w14:paraId="6F3AB343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7072235F" w14:textId="77777777" w:rsidR="009252CA" w:rsidRPr="00F147DA" w:rsidRDefault="009252CA" w:rsidP="009252CA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729919AE" w14:textId="035B87FB" w:rsidR="009252CA" w:rsidRPr="00F147DA" w:rsidRDefault="00EA2C7F" w:rsidP="009252CA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9252CA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ten characters in length.</w:t>
      </w:r>
    </w:p>
    <w:p w14:paraId="1DDF0090" w14:textId="77777777" w:rsidR="009252CA" w:rsidRPr="00F147DA" w:rsidRDefault="009252CA" w:rsidP="009252CA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The date the sample was logged in at the lab.</w:t>
      </w:r>
    </w:p>
    <w:p w14:paraId="68742CB1" w14:textId="68356D7F" w:rsidR="009252CA" w:rsidRPr="00F147DA" w:rsidRDefault="009252CA" w:rsidP="009252CA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2C271AC9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729C4EE9" w14:textId="77777777" w:rsidR="009252CA" w:rsidRPr="00F147DA" w:rsidRDefault="009252CA" w:rsidP="009252CA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cannot be empty.</w:t>
      </w:r>
    </w:p>
    <w:p w14:paraId="35C689DA" w14:textId="6CDA2115" w:rsidR="009252CA" w:rsidRPr="00F147DA" w:rsidRDefault="00EA2C7F" w:rsidP="009252CA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F147DA">
        <w:rPr>
          <w:rFonts w:ascii="Segoe UI" w:hAnsi="Segoe UI" w:cs="Segoe UI"/>
        </w:rPr>
        <w:t>Alpha</w:t>
      </w:r>
      <w:r w:rsidR="009252CA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ten characters in length.</w:t>
      </w:r>
    </w:p>
    <w:p w14:paraId="549D073E" w14:textId="77777777" w:rsidR="009252CA" w:rsidRPr="00F147DA" w:rsidRDefault="009252CA" w:rsidP="009252CA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lastRenderedPageBreak/>
        <w:t>The date the sample was reported to us.</w:t>
      </w:r>
    </w:p>
    <w:p w14:paraId="7FF86E73" w14:textId="2559C261" w:rsidR="009252CA" w:rsidRPr="00F147DA" w:rsidRDefault="009252CA" w:rsidP="009252CA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704B5B1A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2DD82721" w14:textId="77777777" w:rsidR="00F90747" w:rsidRPr="00F147DA" w:rsidRDefault="00F90747" w:rsidP="00F9074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can be empty.</w:t>
      </w:r>
    </w:p>
    <w:p w14:paraId="0D505FC0" w14:textId="77777777" w:rsidR="009252CA" w:rsidRPr="00F147DA" w:rsidRDefault="009252CA" w:rsidP="009252CA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Text describing the location of sample collection. </w:t>
      </w:r>
    </w:p>
    <w:p w14:paraId="48EFACE6" w14:textId="15F1C182" w:rsidR="009252CA" w:rsidRPr="00F147DA" w:rsidRDefault="00EA2C7F" w:rsidP="009252CA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Alpha</w:t>
      </w:r>
      <w:r w:rsidR="009252CA"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="009252CA" w:rsidRPr="00F147DA">
        <w:rPr>
          <w:rFonts w:ascii="Segoe UI" w:hAnsi="Segoe UI" w:cs="Segoe UI"/>
        </w:rPr>
        <w:t xml:space="preserve"> 255 characters long</w:t>
      </w:r>
    </w:p>
    <w:p w14:paraId="6E921B56" w14:textId="77777777" w:rsidR="009252CA" w:rsidRPr="00F147DA" w:rsidRDefault="009252CA" w:rsidP="009252CA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No restriction on content.</w:t>
      </w:r>
    </w:p>
    <w:p w14:paraId="31E9160A" w14:textId="77777777" w:rsidR="009252CA" w:rsidRPr="00F147DA" w:rsidRDefault="009252CA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448CAAA9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278DF95F" w14:textId="77777777" w:rsidR="009252CA" w:rsidRPr="00F147DA" w:rsidRDefault="009252CA" w:rsidP="009252CA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453C4273" w14:textId="32DB29CA" w:rsidR="009252CA" w:rsidRPr="00F147DA" w:rsidRDefault="009252CA" w:rsidP="009252CA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two characters in length.</w:t>
      </w:r>
    </w:p>
    <w:p w14:paraId="7F8B7D5E" w14:textId="77777777" w:rsidR="009252CA" w:rsidRPr="00F147DA" w:rsidRDefault="009252CA" w:rsidP="009252CA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Element represents a unique source on the public water system.</w:t>
      </w:r>
    </w:p>
    <w:p w14:paraId="42955391" w14:textId="77777777" w:rsidR="009252CA" w:rsidRPr="00F147DA" w:rsidRDefault="009252CA" w:rsidP="00F147DA">
      <w:pPr>
        <w:rPr>
          <w:rFonts w:ascii="Segoe UI" w:hAnsi="Segoe UI" w:cs="Segoe UI"/>
          <w:b/>
          <w:sz w:val="26"/>
          <w:szCs w:val="26"/>
        </w:rPr>
      </w:pPr>
      <w:r w:rsidRPr="00F147DA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58B9D22F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4865FC60" w14:textId="77777777" w:rsidR="009252CA" w:rsidRPr="00F147DA" w:rsidRDefault="009252CA" w:rsidP="009252CA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31F4948C" w14:textId="7F3D661E" w:rsidR="009252CA" w:rsidRPr="00F147DA" w:rsidRDefault="009252CA" w:rsidP="009252CA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Numeric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four characters in length.</w:t>
      </w:r>
    </w:p>
    <w:p w14:paraId="4A24B5DF" w14:textId="11CAA798" w:rsidR="009252CA" w:rsidRPr="00F147DA" w:rsidRDefault="009252CA" w:rsidP="009252CA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The number assigned by </w:t>
      </w:r>
      <w:r w:rsidR="00A2207E" w:rsidRPr="00F147DA">
        <w:rPr>
          <w:rFonts w:ascii="Segoe UI" w:hAnsi="Segoe UI" w:cs="Segoe UI"/>
        </w:rPr>
        <w:t>the department</w:t>
      </w:r>
      <w:r w:rsidRPr="00F147DA">
        <w:rPr>
          <w:rFonts w:ascii="Segoe UI" w:hAnsi="Segoe UI" w:cs="Segoe UI"/>
        </w:rPr>
        <w:t xml:space="preserve"> that uniquely identifies each analyte.  (See WAC 246-390-075 </w:t>
      </w:r>
      <w:r w:rsidR="00371201" w:rsidRPr="00F147DA">
        <w:rPr>
          <w:rFonts w:ascii="Segoe UI" w:hAnsi="Segoe UI" w:cs="Segoe UI"/>
        </w:rPr>
        <w:t xml:space="preserve">Tables </w:t>
      </w:r>
      <w:r w:rsidR="00725186" w:rsidRPr="00F147DA">
        <w:rPr>
          <w:rFonts w:ascii="Segoe UI" w:hAnsi="Segoe UI" w:cs="Segoe UI"/>
        </w:rPr>
        <w:t>3</w:t>
      </w:r>
      <w:r w:rsidR="00371201" w:rsidRPr="00F147DA">
        <w:rPr>
          <w:rFonts w:ascii="Segoe UI" w:hAnsi="Segoe UI" w:cs="Segoe UI"/>
        </w:rPr>
        <w:t>–</w:t>
      </w:r>
      <w:r w:rsidR="00725186" w:rsidRPr="00F147DA">
        <w:rPr>
          <w:rFonts w:ascii="Segoe UI" w:hAnsi="Segoe UI" w:cs="Segoe UI"/>
        </w:rPr>
        <w:t>7</w:t>
      </w:r>
      <w:r w:rsidRPr="00F147DA">
        <w:rPr>
          <w:rFonts w:ascii="Segoe UI" w:hAnsi="Segoe UI" w:cs="Segoe UI"/>
        </w:rPr>
        <w:t>)</w:t>
      </w:r>
    </w:p>
    <w:p w14:paraId="356E6E9D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27A5A12B" w14:textId="77777777" w:rsidR="009252CA" w:rsidRPr="00F147DA" w:rsidRDefault="009252CA" w:rsidP="009252C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Element cannot be empty.</w:t>
      </w:r>
    </w:p>
    <w:p w14:paraId="29FEF714" w14:textId="09E0B9B9" w:rsidR="009252CA" w:rsidRPr="00F147DA" w:rsidRDefault="009252CA" w:rsidP="009252C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three characters long.</w:t>
      </w:r>
    </w:p>
    <w:p w14:paraId="44333CC1" w14:textId="77777777" w:rsidR="009252CA" w:rsidRPr="00F147DA" w:rsidRDefault="009252CA" w:rsidP="009252C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 xml:space="preserve">If the sample is suitable, enter Y. </w:t>
      </w:r>
    </w:p>
    <w:p w14:paraId="70BDE9B2" w14:textId="77777777" w:rsidR="009252CA" w:rsidRPr="00F147DA" w:rsidRDefault="009252CA" w:rsidP="009252CA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</w:rPr>
        <w:t>If the sample is not suitable, enter one of the following codes:</w:t>
      </w:r>
    </w:p>
    <w:p w14:paraId="1079B66C" w14:textId="77777777" w:rsidR="009252CA" w:rsidRPr="00F147DA" w:rsidRDefault="009252CA" w:rsidP="009252CA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A</w:t>
      </w:r>
      <w:r w:rsidRPr="00F147DA">
        <w:rPr>
          <w:rFonts w:ascii="Segoe UI" w:hAnsi="Segoe UI" w:cs="Segoe UI"/>
        </w:rPr>
        <w:tab/>
        <w:t>Sample too old</w:t>
      </w:r>
    </w:p>
    <w:p w14:paraId="4B9B48A6" w14:textId="77777777" w:rsidR="009252CA" w:rsidRPr="00F147DA" w:rsidRDefault="009252CA" w:rsidP="009252CA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M</w:t>
      </w:r>
      <w:r w:rsidRPr="00F147DA">
        <w:rPr>
          <w:rFonts w:ascii="Segoe UI" w:hAnsi="Segoe UI" w:cs="Segoe UI"/>
        </w:rPr>
        <w:tab/>
        <w:t>Wrong or damaged container</w:t>
      </w:r>
    </w:p>
    <w:p w14:paraId="011A0689" w14:textId="77777777" w:rsidR="009252CA" w:rsidRPr="00F147DA" w:rsidRDefault="009252CA" w:rsidP="009252CA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</w:rPr>
        <w:t>X</w:t>
      </w:r>
      <w:r w:rsidRPr="00F147DA">
        <w:rPr>
          <w:rFonts w:ascii="Segoe UI" w:hAnsi="Segoe UI" w:cs="Segoe UI"/>
        </w:rPr>
        <w:tab/>
        <w:t>Unknown</w:t>
      </w:r>
    </w:p>
    <w:p w14:paraId="725C2B3A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147DA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332BCE19" w14:textId="77777777" w:rsidR="009252CA" w:rsidRPr="00F147DA" w:rsidRDefault="009252CA" w:rsidP="009252C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empty.  </w:t>
      </w:r>
    </w:p>
    <w:p w14:paraId="3AAAE6FD" w14:textId="7911796D" w:rsidR="009252CA" w:rsidRPr="00F147DA" w:rsidRDefault="009252CA" w:rsidP="009252C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two characters in length.</w:t>
      </w:r>
    </w:p>
    <w:p w14:paraId="221D91CB" w14:textId="77777777" w:rsidR="009252CA" w:rsidRPr="00F147DA" w:rsidRDefault="009252CA" w:rsidP="009252C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is used to indicate if an </w:t>
      </w:r>
      <w:r w:rsidRPr="00F147DA">
        <w:rPr>
          <w:rFonts w:ascii="Segoe UI" w:hAnsi="Segoe UI" w:cs="Segoe UI"/>
          <w:b/>
        </w:rPr>
        <w:t>&lt;analytedohnumber&gt;</w:t>
      </w:r>
      <w:r w:rsidRPr="00F147DA">
        <w:rPr>
          <w:rFonts w:ascii="Segoe UI" w:hAnsi="Segoe UI" w:cs="Segoe UI"/>
          <w:b/>
          <w:sz w:val="24"/>
          <w:szCs w:val="24"/>
        </w:rPr>
        <w:t xml:space="preserve"> </w:t>
      </w:r>
      <w:r w:rsidRPr="00F147DA">
        <w:rPr>
          <w:rFonts w:ascii="Segoe UI" w:hAnsi="Segoe UI" w:cs="Segoe UI"/>
        </w:rPr>
        <w:t>was analyzed and if the result was quantifiable.</w:t>
      </w:r>
    </w:p>
    <w:p w14:paraId="3C95763E" w14:textId="77777777" w:rsidR="009252CA" w:rsidRPr="00F147DA" w:rsidRDefault="009252CA" w:rsidP="009252CA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Valid entries for this element are:</w:t>
      </w:r>
    </w:p>
    <w:p w14:paraId="361BBF27" w14:textId="77777777" w:rsidR="009252CA" w:rsidRPr="00F147DA" w:rsidRDefault="009252CA" w:rsidP="009252CA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EQ</w:t>
      </w:r>
      <w:r w:rsidR="00337404" w:rsidRPr="00F147DA">
        <w:rPr>
          <w:rFonts w:ascii="Segoe UI" w:hAnsi="Segoe UI" w:cs="Segoe UI"/>
        </w:rPr>
        <w:t xml:space="preserve"> </w:t>
      </w:r>
      <w:r w:rsidR="00337404" w:rsidRPr="00F147DA">
        <w:rPr>
          <w:rFonts w:ascii="Segoe UI" w:hAnsi="Segoe UI" w:cs="Segoe UI"/>
        </w:rPr>
        <w:tab/>
        <w:t>Equals-</w:t>
      </w:r>
      <w:r w:rsidRPr="00F147DA">
        <w:rPr>
          <w:rFonts w:ascii="Segoe UI" w:hAnsi="Segoe UI" w:cs="Segoe UI"/>
        </w:rPr>
        <w:t xml:space="preserve"> Use this code when an analyte is analyzed.</w:t>
      </w:r>
    </w:p>
    <w:p w14:paraId="6EBAD906" w14:textId="77777777" w:rsidR="009252CA" w:rsidRPr="00F147DA" w:rsidRDefault="00337404" w:rsidP="009252CA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NA</w:t>
      </w:r>
      <w:r w:rsidRPr="00F147DA">
        <w:rPr>
          <w:rFonts w:ascii="Segoe UI" w:hAnsi="Segoe UI" w:cs="Segoe UI"/>
        </w:rPr>
        <w:tab/>
        <w:t xml:space="preserve">Not Analyzed- </w:t>
      </w:r>
      <w:r w:rsidR="009252CA" w:rsidRPr="00F147DA">
        <w:rPr>
          <w:rFonts w:ascii="Segoe UI" w:hAnsi="Segoe UI" w:cs="Segoe UI"/>
        </w:rPr>
        <w:t xml:space="preserve">Use this code when an analyte is not analyzed. </w:t>
      </w:r>
    </w:p>
    <w:p w14:paraId="6AA1E96F" w14:textId="77777777" w:rsidR="009252CA" w:rsidRPr="00F147DA" w:rsidRDefault="009252CA" w:rsidP="009252CA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147DA">
        <w:rPr>
          <w:rFonts w:ascii="Segoe UI" w:hAnsi="Segoe UI" w:cs="Segoe UI"/>
          <w:b/>
          <w:bCs/>
          <w:sz w:val="24"/>
          <w:szCs w:val="24"/>
        </w:rPr>
        <w:lastRenderedPageBreak/>
        <w:t xml:space="preserve">Coliform Detection Flag &lt;colidetectionflag&gt; </w:t>
      </w:r>
    </w:p>
    <w:p w14:paraId="4555ADA1" w14:textId="77777777" w:rsidR="009252CA" w:rsidRPr="00F147DA" w:rsidRDefault="009252CA" w:rsidP="009252CA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 xml:space="preserve">Element cannot be empty if </w:t>
      </w:r>
      <w:r w:rsidRPr="00F147DA">
        <w:rPr>
          <w:rFonts w:ascii="Segoe UI" w:hAnsi="Segoe UI" w:cs="Segoe UI"/>
          <w:b/>
        </w:rPr>
        <w:t xml:space="preserve">&lt;analysislevel&gt; </w:t>
      </w:r>
      <w:r w:rsidRPr="00F147DA">
        <w:rPr>
          <w:rFonts w:ascii="Segoe UI" w:hAnsi="Segoe UI" w:cs="Segoe UI"/>
        </w:rPr>
        <w:t>is “EQ”.</w:t>
      </w:r>
    </w:p>
    <w:p w14:paraId="70D6D73C" w14:textId="03622AC4" w:rsidR="009252CA" w:rsidRPr="00F147DA" w:rsidRDefault="009252CA" w:rsidP="009252CA">
      <w:pPr>
        <w:numPr>
          <w:ilvl w:val="0"/>
          <w:numId w:val="26"/>
        </w:numPr>
        <w:spacing w:after="60"/>
        <w:rPr>
          <w:rFonts w:ascii="Segoe UI" w:hAnsi="Segoe UI" w:cs="Segoe UI"/>
          <w:sz w:val="24"/>
          <w:szCs w:val="24"/>
        </w:rPr>
      </w:pPr>
      <w:r w:rsidRPr="00F147DA">
        <w:rPr>
          <w:rFonts w:ascii="Segoe UI" w:hAnsi="Segoe UI" w:cs="Segoe UI"/>
        </w:rPr>
        <w:t xml:space="preserve">Alpha </w:t>
      </w:r>
      <w:r w:rsidR="005C18FD" w:rsidRPr="00F147DA">
        <w:rPr>
          <w:rFonts w:ascii="Segoe UI" w:hAnsi="Segoe UI" w:cs="Segoe UI"/>
        </w:rPr>
        <w:t>field</w:t>
      </w:r>
      <w:r w:rsidRPr="00F147DA">
        <w:rPr>
          <w:rFonts w:ascii="Segoe UI" w:hAnsi="Segoe UI" w:cs="Segoe UI"/>
        </w:rPr>
        <w:t xml:space="preserve"> one character in length.</w:t>
      </w:r>
    </w:p>
    <w:p w14:paraId="7F6EDFE5" w14:textId="77777777" w:rsidR="009252CA" w:rsidRPr="00F147DA" w:rsidRDefault="009252CA" w:rsidP="009252CA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</w:rPr>
        <w:t>Valid entries for this element are:</w:t>
      </w:r>
    </w:p>
    <w:p w14:paraId="48625B5E" w14:textId="77777777" w:rsidR="009252CA" w:rsidRPr="00F147DA" w:rsidRDefault="00337404" w:rsidP="009252CA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A</w:t>
      </w:r>
      <w:r w:rsidRPr="00F147DA">
        <w:rPr>
          <w:rFonts w:ascii="Segoe UI" w:hAnsi="Segoe UI" w:cs="Segoe UI"/>
        </w:rPr>
        <w:tab/>
      </w:r>
      <w:r w:rsidR="009252CA" w:rsidRPr="00F147DA">
        <w:rPr>
          <w:rFonts w:ascii="Segoe UI" w:hAnsi="Segoe UI" w:cs="Segoe UI"/>
        </w:rPr>
        <w:t>Absent indicating that no coliforms were detected.</w:t>
      </w:r>
    </w:p>
    <w:p w14:paraId="2401160B" w14:textId="77777777" w:rsidR="009252CA" w:rsidRPr="00F147DA" w:rsidRDefault="00337404" w:rsidP="009252CA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F147DA">
        <w:rPr>
          <w:rFonts w:ascii="Segoe UI" w:hAnsi="Segoe UI" w:cs="Segoe UI"/>
          <w:b/>
        </w:rPr>
        <w:t>P</w:t>
      </w:r>
      <w:r w:rsidRPr="00F147DA">
        <w:rPr>
          <w:rFonts w:ascii="Segoe UI" w:hAnsi="Segoe UI" w:cs="Segoe UI"/>
        </w:rPr>
        <w:tab/>
      </w:r>
      <w:r w:rsidR="009252CA" w:rsidRPr="00F147DA">
        <w:rPr>
          <w:rFonts w:ascii="Segoe UI" w:hAnsi="Segoe UI" w:cs="Segoe UI"/>
        </w:rPr>
        <w:t>Presence indicated that coliforms were detected.</w:t>
      </w:r>
    </w:p>
    <w:p w14:paraId="3EA53DB9" w14:textId="77777777" w:rsidR="000E3511" w:rsidRPr="0003146C" w:rsidRDefault="000E3511" w:rsidP="001275A2">
      <w:pPr>
        <w:pStyle w:val="Heading3"/>
        <w:rPr>
          <w:rFonts w:eastAsia="Calibri"/>
        </w:rPr>
      </w:pPr>
      <w:bookmarkStart w:id="12" w:name="_Toc445471432"/>
      <w:bookmarkEnd w:id="6"/>
      <w:r w:rsidRPr="0003146C">
        <w:t xml:space="preserve">Coli </w:t>
      </w:r>
      <w:r>
        <w:t xml:space="preserve">Numeric </w:t>
      </w:r>
      <w:r w:rsidRPr="0003146C">
        <w:t>Sample</w:t>
      </w:r>
    </w:p>
    <w:p w14:paraId="3A5535DD" w14:textId="77777777" w:rsidR="000E3511" w:rsidRPr="000F2FC6" w:rsidRDefault="000E3511" w:rsidP="000F2FC6">
      <w:pPr>
        <w:rPr>
          <w:rFonts w:ascii="Segoe UI" w:hAnsi="Segoe UI" w:cs="Segoe UI"/>
        </w:rPr>
      </w:pPr>
      <w:r w:rsidRPr="000F2FC6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106FA6B2" w14:textId="77777777" w:rsidR="000E3511" w:rsidRPr="000F2FC6" w:rsidRDefault="000E3511" w:rsidP="000E3511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3EB64D66" w14:textId="77777777" w:rsidR="000E3511" w:rsidRPr="000F2FC6" w:rsidRDefault="000E3511" w:rsidP="000E3511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cannot be empty.</w:t>
      </w:r>
    </w:p>
    <w:p w14:paraId="0A95B592" w14:textId="4A2B2B46" w:rsidR="000E3511" w:rsidRPr="000F2FC6" w:rsidRDefault="000E3511" w:rsidP="000E3511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 xml:space="preserve">Numeric </w:t>
      </w:r>
      <w:r w:rsidR="005C18FD" w:rsidRPr="000F2FC6">
        <w:rPr>
          <w:rFonts w:ascii="Segoe UI" w:hAnsi="Segoe UI" w:cs="Segoe UI"/>
        </w:rPr>
        <w:t>field</w:t>
      </w:r>
      <w:r w:rsidRPr="000F2FC6">
        <w:rPr>
          <w:rFonts w:ascii="Segoe UI" w:hAnsi="Segoe UI" w:cs="Segoe UI"/>
        </w:rPr>
        <w:t xml:space="preserve"> three characters in length.</w:t>
      </w:r>
    </w:p>
    <w:p w14:paraId="01B39ADA" w14:textId="77777777" w:rsidR="000E3511" w:rsidRPr="000F2FC6" w:rsidRDefault="000E3511" w:rsidP="000E3511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 xml:space="preserve">Must be a valid laboratory code. </w:t>
      </w:r>
    </w:p>
    <w:p w14:paraId="6901F1B4" w14:textId="4787C808" w:rsidR="000E3511" w:rsidRPr="000F2FC6" w:rsidRDefault="00275CBE" w:rsidP="000E3511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The department</w:t>
      </w:r>
      <w:r w:rsidR="000E3511" w:rsidRPr="000F2FC6">
        <w:rPr>
          <w:rFonts w:ascii="Segoe UI" w:hAnsi="Segoe UI" w:cs="Segoe UI"/>
        </w:rPr>
        <w:t xml:space="preserve"> </w:t>
      </w:r>
      <w:r w:rsidR="00F147DA" w:rsidRPr="000F2FC6">
        <w:rPr>
          <w:rFonts w:ascii="Segoe UI" w:hAnsi="Segoe UI" w:cs="Segoe UI"/>
        </w:rPr>
        <w:t xml:space="preserve">permanently assigns lab codes </w:t>
      </w:r>
      <w:r w:rsidR="000E3511" w:rsidRPr="000F2FC6">
        <w:rPr>
          <w:rFonts w:ascii="Segoe UI" w:hAnsi="Segoe UI" w:cs="Segoe UI"/>
        </w:rPr>
        <w:t>to uniquely identifying a certified water-testing lab. All samples analyzed by a lab will carry the same code. If an invalid Lab Number is used, the sample file will fail to transfer properly.</w:t>
      </w:r>
    </w:p>
    <w:p w14:paraId="306253B9" w14:textId="77777777" w:rsidR="000E3511" w:rsidRPr="000F2FC6" w:rsidRDefault="000E3511" w:rsidP="000E3511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12039C39" w14:textId="77777777" w:rsidR="000E3511" w:rsidRPr="000F2FC6" w:rsidRDefault="000E3511" w:rsidP="000E3511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</w:rPr>
        <w:t>Element cannot be empty.</w:t>
      </w:r>
    </w:p>
    <w:p w14:paraId="67D06D1B" w14:textId="052CA98D" w:rsidR="000E3511" w:rsidRPr="000F2FC6" w:rsidRDefault="000E3511" w:rsidP="000E3511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</w:rPr>
        <w:t xml:space="preserve">Numeric </w:t>
      </w:r>
      <w:r w:rsidR="005C18FD" w:rsidRPr="000F2FC6">
        <w:rPr>
          <w:rFonts w:ascii="Segoe UI" w:hAnsi="Segoe UI" w:cs="Segoe UI"/>
        </w:rPr>
        <w:t>field</w:t>
      </w:r>
      <w:r w:rsidRPr="000F2FC6">
        <w:rPr>
          <w:rFonts w:ascii="Segoe UI" w:hAnsi="Segoe UI" w:cs="Segoe UI"/>
        </w:rPr>
        <w:t xml:space="preserve"> five characters in length.</w:t>
      </w:r>
    </w:p>
    <w:p w14:paraId="79DCE2F3" w14:textId="77777777" w:rsidR="000E3511" w:rsidRPr="000F2FC6" w:rsidRDefault="000E3511" w:rsidP="000E3511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</w:rPr>
        <w:t>The laboratory assigns this number.</w:t>
      </w:r>
    </w:p>
    <w:p w14:paraId="6A54B5F5" w14:textId="412585C5" w:rsidR="000E3511" w:rsidRPr="000F2FC6" w:rsidRDefault="000E3511" w:rsidP="000E3511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</w:rPr>
        <w:t xml:space="preserve">The laboratory can submit sample numbers greater than five characters however; </w:t>
      </w:r>
      <w:r w:rsidR="00275CBE" w:rsidRPr="000F2FC6">
        <w:rPr>
          <w:rFonts w:ascii="Segoe UI" w:hAnsi="Segoe UI" w:cs="Segoe UI"/>
        </w:rPr>
        <w:t xml:space="preserve">the department </w:t>
      </w:r>
      <w:r w:rsidRPr="000F2FC6">
        <w:rPr>
          <w:rFonts w:ascii="Segoe UI" w:hAnsi="Segoe UI" w:cs="Segoe UI"/>
        </w:rPr>
        <w:t>will only load the last five (right most) characters</w:t>
      </w:r>
      <w:r w:rsidRPr="000F2FC6">
        <w:rPr>
          <w:rFonts w:ascii="Segoe UI" w:hAnsi="Segoe UI" w:cs="Segoe UI"/>
          <w:b/>
        </w:rPr>
        <w:t>.</w:t>
      </w:r>
    </w:p>
    <w:p w14:paraId="2C2CFF4A" w14:textId="77777777" w:rsidR="000E3511" w:rsidRPr="000F2FC6" w:rsidRDefault="000E3511" w:rsidP="000E3511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1AC04DAA" w14:textId="77777777" w:rsidR="000E3511" w:rsidRPr="000F2FC6" w:rsidRDefault="000E3511" w:rsidP="000E3511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0F2FC6">
        <w:rPr>
          <w:rFonts w:ascii="Segoe UI" w:hAnsi="Segoe UI" w:cs="Segoe UI"/>
        </w:rPr>
        <w:t>Element cannot be empty.</w:t>
      </w:r>
    </w:p>
    <w:p w14:paraId="444FA206" w14:textId="43CEF349" w:rsidR="000E3511" w:rsidRPr="000F2FC6" w:rsidRDefault="00EA2C7F" w:rsidP="000E3511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0F2FC6">
        <w:rPr>
          <w:rFonts w:ascii="Segoe UI" w:hAnsi="Segoe UI" w:cs="Segoe UI"/>
        </w:rPr>
        <w:t>Alpha</w:t>
      </w:r>
      <w:r w:rsidR="000E3511" w:rsidRPr="000F2FC6">
        <w:rPr>
          <w:rFonts w:ascii="Segoe UI" w:hAnsi="Segoe UI" w:cs="Segoe UI"/>
        </w:rPr>
        <w:t xml:space="preserve">numeric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ten characters in length.</w:t>
      </w:r>
    </w:p>
    <w:p w14:paraId="210767D9" w14:textId="1B715D3A" w:rsidR="000E3511" w:rsidRPr="000F2FC6" w:rsidRDefault="000E3511" w:rsidP="000E3511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0F2FC6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4CD3FE6B" w14:textId="77777777" w:rsidR="000E3511" w:rsidRPr="000F2FC6" w:rsidRDefault="000E3511" w:rsidP="000E3511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3338E50F" w14:textId="77777777" w:rsidR="000E3511" w:rsidRPr="000F2FC6" w:rsidRDefault="000E3511" w:rsidP="000E3511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cannot be empty.</w:t>
      </w:r>
    </w:p>
    <w:p w14:paraId="4476BFC4" w14:textId="0D4F3224" w:rsidR="000E3511" w:rsidRPr="000F2FC6" w:rsidRDefault="009111BB" w:rsidP="000E3511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Alphanumeric</w:t>
      </w:r>
      <w:r w:rsidR="000E3511" w:rsidRPr="000F2FC6">
        <w:rPr>
          <w:rFonts w:ascii="Segoe UI" w:hAnsi="Segoe UI" w:cs="Segoe UI"/>
        </w:rPr>
        <w:t xml:space="preserve">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three characters in length.</w:t>
      </w:r>
    </w:p>
    <w:p w14:paraId="329D451F" w14:textId="77777777" w:rsidR="000E3511" w:rsidRPr="000F2FC6" w:rsidRDefault="000E3511" w:rsidP="000E3511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0A547449" w14:textId="77777777" w:rsidR="000E3511" w:rsidRPr="000F2FC6" w:rsidRDefault="00337404" w:rsidP="000E3511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0F2FC6">
        <w:rPr>
          <w:rFonts w:ascii="Segoe UI" w:hAnsi="Segoe UI" w:cs="Segoe UI"/>
          <w:b/>
        </w:rPr>
        <w:t>S</w:t>
      </w:r>
      <w:r w:rsidRPr="000F2FC6">
        <w:rPr>
          <w:rFonts w:ascii="Segoe UI" w:hAnsi="Segoe UI" w:cs="Segoe UI"/>
        </w:rPr>
        <w:tab/>
      </w:r>
      <w:r w:rsidR="000E3511" w:rsidRPr="000F2FC6">
        <w:rPr>
          <w:rFonts w:ascii="Segoe UI" w:hAnsi="Segoe UI" w:cs="Segoe UI"/>
        </w:rPr>
        <w:t>Single</w:t>
      </w:r>
    </w:p>
    <w:p w14:paraId="46279516" w14:textId="77777777" w:rsidR="000E3511" w:rsidRPr="000F2FC6" w:rsidRDefault="000E3511" w:rsidP="000E3511">
      <w:pPr>
        <w:spacing w:after="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7C1906DF" w14:textId="77777777" w:rsidR="000E3511" w:rsidRPr="000F2FC6" w:rsidRDefault="000E3511" w:rsidP="000E3511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cannot be empty.</w:t>
      </w:r>
    </w:p>
    <w:p w14:paraId="2340C938" w14:textId="225183C5" w:rsidR="000E3511" w:rsidRPr="000F2FC6" w:rsidRDefault="009111BB" w:rsidP="000E3511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Alphanumeric</w:t>
      </w:r>
      <w:r w:rsidR="000E3511" w:rsidRPr="000F2FC6">
        <w:rPr>
          <w:rFonts w:ascii="Segoe UI" w:hAnsi="Segoe UI" w:cs="Segoe UI"/>
        </w:rPr>
        <w:t xml:space="preserve">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ten characters in length.</w:t>
      </w:r>
    </w:p>
    <w:p w14:paraId="14748211" w14:textId="77777777" w:rsidR="000E3511" w:rsidRPr="000F2FC6" w:rsidRDefault="000E3511" w:rsidP="000E3511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  <w:iCs/>
        </w:rPr>
        <w:t>The valid Test Panel Codes are listed below:</w:t>
      </w:r>
    </w:p>
    <w:p w14:paraId="2365F6D2" w14:textId="77777777" w:rsidR="000E3511" w:rsidRPr="000F2FC6" w:rsidRDefault="000E3511" w:rsidP="000E3511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0F2FC6">
        <w:rPr>
          <w:rFonts w:ascii="Segoe UI" w:hAnsi="Segoe UI" w:cs="Segoe UI"/>
          <w:b/>
        </w:rPr>
        <w:t xml:space="preserve">COLI_NUM </w:t>
      </w:r>
      <w:r w:rsidRPr="000F2FC6">
        <w:rPr>
          <w:rFonts w:ascii="Segoe UI" w:hAnsi="Segoe UI" w:cs="Segoe UI"/>
        </w:rPr>
        <w:t xml:space="preserve">Numeric Coli Count </w:t>
      </w:r>
    </w:p>
    <w:p w14:paraId="0290BC29" w14:textId="77777777" w:rsidR="000E3511" w:rsidRPr="000F2FC6" w:rsidRDefault="000E3511" w:rsidP="000E3511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lastRenderedPageBreak/>
        <w:t>Water System ID Number &lt;watersystemid&gt;</w:t>
      </w:r>
    </w:p>
    <w:p w14:paraId="10F4F730" w14:textId="77777777" w:rsidR="000E3511" w:rsidRPr="000F2FC6" w:rsidRDefault="000E3511" w:rsidP="000E3511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</w:rPr>
        <w:t>Element cannot be blank.</w:t>
      </w:r>
    </w:p>
    <w:p w14:paraId="45E12E31" w14:textId="06D111D4" w:rsidR="000E3511" w:rsidRPr="000F2FC6" w:rsidRDefault="009111BB" w:rsidP="000E3511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</w:rPr>
        <w:t>Alphanumeric</w:t>
      </w:r>
      <w:r w:rsidR="000E3511" w:rsidRPr="000F2FC6">
        <w:rPr>
          <w:rFonts w:ascii="Segoe UI" w:hAnsi="Segoe UI" w:cs="Segoe UI"/>
        </w:rPr>
        <w:t xml:space="preserve">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six characters in length.</w:t>
      </w:r>
    </w:p>
    <w:p w14:paraId="7BE85A67" w14:textId="6890487C" w:rsidR="000E3511" w:rsidRPr="000F2FC6" w:rsidRDefault="00275CBE" w:rsidP="000E3511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</w:rPr>
        <w:t xml:space="preserve">The department </w:t>
      </w:r>
      <w:r w:rsidR="000E3511" w:rsidRPr="000F2FC6">
        <w:rPr>
          <w:rFonts w:ascii="Segoe UI" w:hAnsi="Segoe UI" w:cs="Segoe UI"/>
        </w:rPr>
        <w:t>permanently assign</w:t>
      </w:r>
      <w:r w:rsidR="006A719B">
        <w:rPr>
          <w:rFonts w:ascii="Segoe UI" w:hAnsi="Segoe UI" w:cs="Segoe UI"/>
        </w:rPr>
        <w:t>s</w:t>
      </w:r>
      <w:r w:rsidR="000E3511" w:rsidRPr="000F2FC6">
        <w:rPr>
          <w:rFonts w:ascii="Segoe UI" w:hAnsi="Segoe UI" w:cs="Segoe UI"/>
        </w:rPr>
        <w:t xml:space="preserve"> a unique water system identification code to all Washington State public water system</w:t>
      </w:r>
      <w:r w:rsidR="00EA10F5" w:rsidRPr="000F2FC6">
        <w:rPr>
          <w:rFonts w:ascii="Segoe UI" w:hAnsi="Segoe UI" w:cs="Segoe UI"/>
        </w:rPr>
        <w:t>s</w:t>
      </w:r>
      <w:r w:rsidR="006A719B">
        <w:rPr>
          <w:rFonts w:ascii="Segoe UI" w:hAnsi="Segoe UI" w:cs="Segoe UI"/>
        </w:rPr>
        <w:t xml:space="preserve">. </w:t>
      </w:r>
      <w:r w:rsidR="000E3511" w:rsidRPr="000F2FC6">
        <w:rPr>
          <w:rFonts w:ascii="Segoe UI" w:hAnsi="Segoe UI" w:cs="Segoe UI"/>
        </w:rPr>
        <w:t xml:space="preserve">All samples analyzed for </w:t>
      </w:r>
      <w:r w:rsidR="00EA10F5" w:rsidRPr="000F2FC6">
        <w:rPr>
          <w:rFonts w:ascii="Segoe UI" w:hAnsi="Segoe UI" w:cs="Segoe UI"/>
        </w:rPr>
        <w:t xml:space="preserve">a public </w:t>
      </w:r>
      <w:r w:rsidR="000E3511" w:rsidRPr="000F2FC6">
        <w:rPr>
          <w:rFonts w:ascii="Segoe UI" w:hAnsi="Segoe UI" w:cs="Segoe UI"/>
        </w:rPr>
        <w:t>water system will carry the same code. If an invalid Water System ID Number is used, the sample file will fail to transfer properly.</w:t>
      </w:r>
      <w:r w:rsidR="000E3511" w:rsidRPr="000F2FC6">
        <w:rPr>
          <w:rFonts w:ascii="Segoe UI" w:hAnsi="Segoe UI" w:cs="Segoe UI"/>
          <w:b/>
        </w:rPr>
        <w:t xml:space="preserve"> </w:t>
      </w:r>
    </w:p>
    <w:p w14:paraId="3CA1209E" w14:textId="77777777" w:rsidR="000E3511" w:rsidRPr="000F2FC6" w:rsidRDefault="000E3511" w:rsidP="000E3511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52D8DB67" w14:textId="77777777" w:rsidR="000E3511" w:rsidRPr="000F2FC6" w:rsidRDefault="000E3511" w:rsidP="000E3511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 xml:space="preserve">Element cannot be empty.  </w:t>
      </w:r>
    </w:p>
    <w:p w14:paraId="3FF9BF17" w14:textId="1FE1CED8" w:rsidR="000E3511" w:rsidRPr="000F2FC6" w:rsidRDefault="009111BB" w:rsidP="000E3511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Alphanumeric</w:t>
      </w:r>
      <w:r w:rsidR="000E3511" w:rsidRPr="000F2FC6">
        <w:rPr>
          <w:rFonts w:ascii="Segoe UI" w:hAnsi="Segoe UI" w:cs="Segoe UI"/>
        </w:rPr>
        <w:t xml:space="preserve">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ten characters in length.</w:t>
      </w:r>
    </w:p>
    <w:p w14:paraId="75E606D3" w14:textId="77777777" w:rsidR="000E3511" w:rsidRPr="000F2FC6" w:rsidRDefault="000E3511" w:rsidP="000E3511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 xml:space="preserve">Each Analyte Group refers to a different collection of analyses. </w:t>
      </w:r>
    </w:p>
    <w:p w14:paraId="55003867" w14:textId="77777777" w:rsidR="000E3511" w:rsidRPr="000F2FC6" w:rsidRDefault="000E3511" w:rsidP="000E3511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It must contain one of the following values:</w:t>
      </w:r>
    </w:p>
    <w:p w14:paraId="55179343" w14:textId="77777777" w:rsidR="000E3511" w:rsidRPr="000F2FC6" w:rsidRDefault="00337404" w:rsidP="000E3511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0F2FC6">
        <w:rPr>
          <w:rFonts w:ascii="Segoe UI" w:hAnsi="Segoe UI" w:cs="Segoe UI"/>
          <w:b/>
        </w:rPr>
        <w:t>MICRO</w:t>
      </w:r>
      <w:r w:rsidRPr="000F2FC6">
        <w:rPr>
          <w:rFonts w:ascii="Segoe UI" w:hAnsi="Segoe UI" w:cs="Segoe UI"/>
        </w:rPr>
        <w:t xml:space="preserve"> </w:t>
      </w:r>
      <w:r w:rsidR="000E3511" w:rsidRPr="000F2FC6">
        <w:rPr>
          <w:rFonts w:ascii="Segoe UI" w:hAnsi="Segoe UI" w:cs="Segoe UI"/>
        </w:rPr>
        <w:t xml:space="preserve"> Microbiological</w:t>
      </w:r>
    </w:p>
    <w:p w14:paraId="020A8B77" w14:textId="77777777" w:rsidR="000E3511" w:rsidRPr="000F2FC6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5AAC2ADF" w14:textId="77777777" w:rsidR="000E3511" w:rsidRPr="000F2FC6" w:rsidRDefault="000E3511" w:rsidP="000E3511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cannot be empty.</w:t>
      </w:r>
    </w:p>
    <w:p w14:paraId="2C4938FD" w14:textId="7E8D252F" w:rsidR="000E3511" w:rsidRPr="000F2FC6" w:rsidRDefault="000E3511" w:rsidP="000E3511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 xml:space="preserve">Alpha </w:t>
      </w:r>
      <w:r w:rsidR="005C18FD" w:rsidRPr="000F2FC6">
        <w:rPr>
          <w:rFonts w:ascii="Segoe UI" w:hAnsi="Segoe UI" w:cs="Segoe UI"/>
        </w:rPr>
        <w:t>field</w:t>
      </w:r>
      <w:r w:rsidRPr="000F2FC6">
        <w:rPr>
          <w:rFonts w:ascii="Segoe UI" w:hAnsi="Segoe UI" w:cs="Segoe UI"/>
        </w:rPr>
        <w:t xml:space="preserve"> four characters long.</w:t>
      </w:r>
    </w:p>
    <w:p w14:paraId="08BF3335" w14:textId="77777777" w:rsidR="000E3511" w:rsidRPr="000F2FC6" w:rsidRDefault="000E3511" w:rsidP="000E3511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It must contain one of the following values:</w:t>
      </w:r>
    </w:p>
    <w:p w14:paraId="159FD509" w14:textId="77777777" w:rsidR="000E3511" w:rsidRPr="000F2FC6" w:rsidRDefault="000E3511" w:rsidP="000E3511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0F2FC6">
        <w:rPr>
          <w:rFonts w:ascii="Segoe UI" w:hAnsi="Segoe UI" w:cs="Segoe UI"/>
          <w:b/>
        </w:rPr>
        <w:t>PT/R</w:t>
      </w:r>
      <w:r w:rsidRPr="000F2FC6">
        <w:rPr>
          <w:rFonts w:ascii="Segoe UI" w:hAnsi="Segoe UI" w:cs="Segoe UI"/>
        </w:rPr>
        <w:tab/>
        <w:t xml:space="preserve">Pretreatment /Raw Water Sample </w:t>
      </w:r>
    </w:p>
    <w:p w14:paraId="0A012693" w14:textId="77777777" w:rsidR="000E3511" w:rsidRPr="000F2FC6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40B07E34" w14:textId="77777777" w:rsidR="000E3511" w:rsidRPr="000F2FC6" w:rsidRDefault="000E3511" w:rsidP="000E3511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cannot be empty.</w:t>
      </w:r>
    </w:p>
    <w:p w14:paraId="0E118BC9" w14:textId="3CC58433" w:rsidR="000E3511" w:rsidRPr="000F2FC6" w:rsidRDefault="000E3511" w:rsidP="000E3511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 xml:space="preserve">Alpha </w:t>
      </w:r>
      <w:r w:rsidR="005C18FD" w:rsidRPr="000F2FC6">
        <w:rPr>
          <w:rFonts w:ascii="Segoe UI" w:hAnsi="Segoe UI" w:cs="Segoe UI"/>
        </w:rPr>
        <w:t>field</w:t>
      </w:r>
      <w:r w:rsidRPr="000F2FC6">
        <w:rPr>
          <w:rFonts w:ascii="Segoe UI" w:hAnsi="Segoe UI" w:cs="Segoe UI"/>
        </w:rPr>
        <w:t xml:space="preserve"> seven characters long.</w:t>
      </w:r>
    </w:p>
    <w:p w14:paraId="43ACFA9E" w14:textId="77777777" w:rsidR="000E3511" w:rsidRPr="000F2FC6" w:rsidRDefault="000E3511" w:rsidP="000E3511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It must contain one of the following values:</w:t>
      </w:r>
    </w:p>
    <w:p w14:paraId="5DDDAAB0" w14:textId="77777777" w:rsidR="000E3511" w:rsidRPr="000F2FC6" w:rsidRDefault="00314E4B" w:rsidP="000E3511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0F2FC6">
        <w:rPr>
          <w:rFonts w:ascii="Segoe UI" w:hAnsi="Segoe UI" w:cs="Segoe UI"/>
          <w:b/>
        </w:rPr>
        <w:t>RC</w:t>
      </w:r>
      <w:r w:rsidR="00337404" w:rsidRPr="000F2FC6">
        <w:rPr>
          <w:rFonts w:ascii="Segoe UI" w:hAnsi="Segoe UI" w:cs="Segoe UI"/>
        </w:rPr>
        <w:tab/>
      </w:r>
      <w:r w:rsidRPr="000F2FC6">
        <w:rPr>
          <w:rFonts w:ascii="Segoe UI" w:hAnsi="Segoe UI" w:cs="Segoe UI"/>
        </w:rPr>
        <w:t>Routine / Compliance</w:t>
      </w:r>
    </w:p>
    <w:p w14:paraId="6FD36654" w14:textId="77777777" w:rsidR="000E3511" w:rsidRPr="000F2FC6" w:rsidRDefault="000E3511" w:rsidP="000E3511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0F2FC6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1E6D07E4" w14:textId="77777777" w:rsidR="000E3511" w:rsidRPr="000F2FC6" w:rsidRDefault="000E3511" w:rsidP="000E3511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0F2FC6">
        <w:rPr>
          <w:rFonts w:ascii="Segoe UI" w:hAnsi="Segoe UI" w:cs="Segoe UI"/>
        </w:rPr>
        <w:t>Element cannot be empty.</w:t>
      </w:r>
    </w:p>
    <w:p w14:paraId="3769C0A6" w14:textId="38338729" w:rsidR="000E3511" w:rsidRPr="000F2FC6" w:rsidRDefault="000E3511" w:rsidP="000E3511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0F2FC6">
        <w:rPr>
          <w:rFonts w:ascii="Segoe UI" w:hAnsi="Segoe UI" w:cs="Segoe UI"/>
        </w:rPr>
        <w:t xml:space="preserve">Alpha </w:t>
      </w:r>
      <w:r w:rsidR="005C18FD" w:rsidRPr="000F2FC6">
        <w:rPr>
          <w:rFonts w:ascii="Segoe UI" w:hAnsi="Segoe UI" w:cs="Segoe UI"/>
        </w:rPr>
        <w:t>field</w:t>
      </w:r>
      <w:r w:rsidRPr="000F2FC6">
        <w:rPr>
          <w:rFonts w:ascii="Segoe UI" w:hAnsi="Segoe UI" w:cs="Segoe UI"/>
        </w:rPr>
        <w:t xml:space="preserve"> one character long.</w:t>
      </w:r>
    </w:p>
    <w:p w14:paraId="1BE2726B" w14:textId="77777777" w:rsidR="000E3511" w:rsidRPr="000F2FC6" w:rsidRDefault="000E3511" w:rsidP="000E3511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0F2FC6">
        <w:rPr>
          <w:rFonts w:ascii="Segoe UI" w:hAnsi="Segoe UI" w:cs="Segoe UI"/>
        </w:rPr>
        <w:t>It must contain one of the following values:</w:t>
      </w:r>
    </w:p>
    <w:p w14:paraId="03738EC1" w14:textId="77777777" w:rsidR="000E3511" w:rsidRPr="000F2FC6" w:rsidRDefault="00337404" w:rsidP="000E3511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0F2FC6">
        <w:rPr>
          <w:rFonts w:ascii="Segoe UI" w:hAnsi="Segoe UI" w:cs="Segoe UI"/>
          <w:b/>
        </w:rPr>
        <w:t>F</w:t>
      </w:r>
      <w:r w:rsidRPr="000F2FC6">
        <w:rPr>
          <w:rFonts w:ascii="Segoe UI" w:hAnsi="Segoe UI" w:cs="Segoe UI"/>
        </w:rPr>
        <w:tab/>
      </w:r>
      <w:r w:rsidR="000E3511" w:rsidRPr="000F2FC6">
        <w:rPr>
          <w:rFonts w:ascii="Segoe UI" w:hAnsi="Segoe UI" w:cs="Segoe UI"/>
        </w:rPr>
        <w:t>Flowing</w:t>
      </w:r>
      <w:r w:rsidR="000E3511" w:rsidRPr="000F2FC6">
        <w:rPr>
          <w:rFonts w:ascii="Segoe UI" w:hAnsi="Segoe UI" w:cs="Segoe UI"/>
        </w:rPr>
        <w:tab/>
      </w:r>
    </w:p>
    <w:p w14:paraId="05383417" w14:textId="77777777" w:rsidR="000E3511" w:rsidRPr="000F2FC6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043AB627" w14:textId="77777777" w:rsidR="000E3511" w:rsidRPr="000F2FC6" w:rsidRDefault="000E3511" w:rsidP="000E3511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cannot be empty.</w:t>
      </w:r>
    </w:p>
    <w:p w14:paraId="5533B854" w14:textId="63E6DBA0" w:rsidR="000E3511" w:rsidRPr="000F2FC6" w:rsidRDefault="00EA2C7F" w:rsidP="000E3511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0F2FC6">
        <w:rPr>
          <w:rFonts w:ascii="Segoe UI" w:hAnsi="Segoe UI" w:cs="Segoe UI"/>
        </w:rPr>
        <w:t>Alpha</w:t>
      </w:r>
      <w:r w:rsidR="000E3511" w:rsidRPr="000F2FC6">
        <w:rPr>
          <w:rFonts w:ascii="Segoe UI" w:hAnsi="Segoe UI" w:cs="Segoe UI"/>
        </w:rPr>
        <w:t xml:space="preserve">numeric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ten characters in length.</w:t>
      </w:r>
    </w:p>
    <w:p w14:paraId="28B30BAB" w14:textId="77777777" w:rsidR="000E3511" w:rsidRPr="000F2FC6" w:rsidRDefault="000E3511" w:rsidP="000E3511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The date the sample was logged in at the lab.</w:t>
      </w:r>
    </w:p>
    <w:p w14:paraId="78DF7B8B" w14:textId="0AFDC7F4" w:rsidR="000E3511" w:rsidRPr="000F2FC6" w:rsidRDefault="000E3511" w:rsidP="000E3511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1B5CAE6B" w14:textId="77777777" w:rsidR="000E3511" w:rsidRPr="000F2FC6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4BC17515" w14:textId="77777777" w:rsidR="000E3511" w:rsidRPr="000F2FC6" w:rsidRDefault="000E3511" w:rsidP="000E3511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cannot be empty.</w:t>
      </w:r>
    </w:p>
    <w:p w14:paraId="28028D6C" w14:textId="758F3D35" w:rsidR="000E3511" w:rsidRPr="000F2FC6" w:rsidRDefault="00EA2C7F" w:rsidP="000E3511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0F2FC6">
        <w:rPr>
          <w:rFonts w:ascii="Segoe UI" w:hAnsi="Segoe UI" w:cs="Segoe UI"/>
        </w:rPr>
        <w:t>Alpha</w:t>
      </w:r>
      <w:r w:rsidR="000E3511" w:rsidRPr="000F2FC6">
        <w:rPr>
          <w:rFonts w:ascii="Segoe UI" w:hAnsi="Segoe UI" w:cs="Segoe UI"/>
        </w:rPr>
        <w:t xml:space="preserve">numeric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ten characters in length.</w:t>
      </w:r>
    </w:p>
    <w:p w14:paraId="59762B0F" w14:textId="77777777" w:rsidR="000E3511" w:rsidRPr="000F2FC6" w:rsidRDefault="000E3511" w:rsidP="000E3511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lastRenderedPageBreak/>
        <w:t>The date the sample was reported to us.</w:t>
      </w:r>
    </w:p>
    <w:p w14:paraId="7F8D277F" w14:textId="2AE69E09" w:rsidR="000E3511" w:rsidRPr="000F2FC6" w:rsidRDefault="000E3511" w:rsidP="000E3511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5A8F8E9F" w14:textId="77777777" w:rsidR="000E3511" w:rsidRPr="000F2FC6" w:rsidRDefault="000E3511" w:rsidP="000E3511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0F2FC6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0D0CC67D" w14:textId="77777777" w:rsidR="00F90747" w:rsidRPr="000F2FC6" w:rsidRDefault="00F90747" w:rsidP="00F9074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Element can be empty.</w:t>
      </w:r>
    </w:p>
    <w:p w14:paraId="72B72E8C" w14:textId="77777777" w:rsidR="000E3511" w:rsidRPr="000F2FC6" w:rsidRDefault="000E3511" w:rsidP="000E3511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 xml:space="preserve">Text describing the location of sample collection. </w:t>
      </w:r>
    </w:p>
    <w:p w14:paraId="0CC05D6C" w14:textId="0C0EF53F" w:rsidR="000E3511" w:rsidRPr="000F2FC6" w:rsidRDefault="00EA2C7F" w:rsidP="000E3511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Alpha</w:t>
      </w:r>
      <w:r w:rsidR="000E3511" w:rsidRPr="000F2FC6">
        <w:rPr>
          <w:rFonts w:ascii="Segoe UI" w:hAnsi="Segoe UI" w:cs="Segoe UI"/>
        </w:rPr>
        <w:t xml:space="preserve">numeric </w:t>
      </w:r>
      <w:r w:rsidR="005C18FD" w:rsidRPr="000F2FC6">
        <w:rPr>
          <w:rFonts w:ascii="Segoe UI" w:hAnsi="Segoe UI" w:cs="Segoe UI"/>
        </w:rPr>
        <w:t>field</w:t>
      </w:r>
      <w:r w:rsidR="000E3511" w:rsidRPr="000F2FC6">
        <w:rPr>
          <w:rFonts w:ascii="Segoe UI" w:hAnsi="Segoe UI" w:cs="Segoe UI"/>
        </w:rPr>
        <w:t xml:space="preserve"> 255 characters long</w:t>
      </w:r>
    </w:p>
    <w:p w14:paraId="1F03AD3A" w14:textId="77777777" w:rsidR="000E3511" w:rsidRPr="000F2FC6" w:rsidRDefault="000E3511" w:rsidP="000E3511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0F2FC6">
        <w:rPr>
          <w:rFonts w:ascii="Segoe UI" w:hAnsi="Segoe UI" w:cs="Segoe UI"/>
        </w:rPr>
        <w:t>No restriction on content.</w:t>
      </w:r>
    </w:p>
    <w:p w14:paraId="03FD2404" w14:textId="77777777" w:rsidR="000E3511" w:rsidRPr="006A719B" w:rsidRDefault="000E3511" w:rsidP="006A719B">
      <w:pPr>
        <w:rPr>
          <w:rFonts w:ascii="Segoe UI" w:hAnsi="Segoe UI" w:cs="Segoe UI"/>
          <w:b/>
          <w:sz w:val="26"/>
          <w:szCs w:val="26"/>
        </w:rPr>
      </w:pPr>
      <w:r w:rsidRPr="006A719B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6E312DC4" w14:textId="77777777" w:rsidR="000E3511" w:rsidRPr="006A719B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5B18B19B" w14:textId="77777777" w:rsidR="000E3511" w:rsidRPr="006A719B" w:rsidRDefault="000E3511" w:rsidP="000E3511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Element cannot be empty.  </w:t>
      </w:r>
    </w:p>
    <w:p w14:paraId="57913CC0" w14:textId="4338124E" w:rsidR="000E3511" w:rsidRPr="006A719B" w:rsidRDefault="000E3511" w:rsidP="000E3511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Numeric </w:t>
      </w:r>
      <w:r w:rsidR="005C18FD" w:rsidRPr="006A719B">
        <w:rPr>
          <w:rFonts w:ascii="Segoe UI" w:hAnsi="Segoe UI" w:cs="Segoe UI"/>
        </w:rPr>
        <w:t>field</w:t>
      </w:r>
      <w:r w:rsidRPr="006A719B">
        <w:rPr>
          <w:rFonts w:ascii="Segoe UI" w:hAnsi="Segoe UI" w:cs="Segoe UI"/>
        </w:rPr>
        <w:t xml:space="preserve"> two characters in length.</w:t>
      </w:r>
    </w:p>
    <w:p w14:paraId="51154E05" w14:textId="77777777" w:rsidR="000E3511" w:rsidRPr="006A719B" w:rsidRDefault="000E3511" w:rsidP="000E3511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>Element represents a unique source on the public water system.</w:t>
      </w:r>
    </w:p>
    <w:p w14:paraId="0B278D5D" w14:textId="77777777" w:rsidR="000E3511" w:rsidRPr="006A719B" w:rsidRDefault="000E3511" w:rsidP="006A719B">
      <w:pPr>
        <w:rPr>
          <w:rFonts w:ascii="Segoe UI" w:hAnsi="Segoe UI" w:cs="Segoe UI"/>
          <w:b/>
          <w:sz w:val="26"/>
          <w:szCs w:val="26"/>
        </w:rPr>
      </w:pPr>
      <w:r w:rsidRPr="006A719B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092835A9" w14:textId="77777777" w:rsidR="000E3511" w:rsidRPr="006A719B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25488000" w14:textId="77777777" w:rsidR="000E3511" w:rsidRPr="006A719B" w:rsidRDefault="000E3511" w:rsidP="000E3511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Element cannot be empty.  </w:t>
      </w:r>
    </w:p>
    <w:p w14:paraId="288F4678" w14:textId="45BCD0A0" w:rsidR="000E3511" w:rsidRPr="006A719B" w:rsidRDefault="000E3511" w:rsidP="000E3511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Numeric </w:t>
      </w:r>
      <w:r w:rsidR="005C18FD" w:rsidRPr="006A719B">
        <w:rPr>
          <w:rFonts w:ascii="Segoe UI" w:hAnsi="Segoe UI" w:cs="Segoe UI"/>
        </w:rPr>
        <w:t>field</w:t>
      </w:r>
      <w:r w:rsidRPr="006A719B">
        <w:rPr>
          <w:rFonts w:ascii="Segoe UI" w:hAnsi="Segoe UI" w:cs="Segoe UI"/>
        </w:rPr>
        <w:t xml:space="preserve"> four characters in length.</w:t>
      </w:r>
    </w:p>
    <w:p w14:paraId="0D25D186" w14:textId="3F3DDB90" w:rsidR="000E3511" w:rsidRPr="006A719B" w:rsidRDefault="000E3511" w:rsidP="000E3511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The number assigned by </w:t>
      </w:r>
      <w:r w:rsidR="00A2207E" w:rsidRPr="006A719B">
        <w:rPr>
          <w:rFonts w:ascii="Segoe UI" w:hAnsi="Segoe UI" w:cs="Segoe UI"/>
        </w:rPr>
        <w:t>the department</w:t>
      </w:r>
      <w:r w:rsidRPr="006A719B">
        <w:rPr>
          <w:rFonts w:ascii="Segoe UI" w:hAnsi="Segoe UI" w:cs="Segoe UI"/>
        </w:rPr>
        <w:t xml:space="preserve"> that uniquely identifies each analyte.  (See WAC 246-390-075 </w:t>
      </w:r>
      <w:r w:rsidR="00371201" w:rsidRPr="006A719B">
        <w:rPr>
          <w:rFonts w:ascii="Segoe UI" w:hAnsi="Segoe UI" w:cs="Segoe UI"/>
        </w:rPr>
        <w:t xml:space="preserve">Tables </w:t>
      </w:r>
      <w:r w:rsidR="00725186" w:rsidRPr="006A719B">
        <w:rPr>
          <w:rFonts w:ascii="Segoe UI" w:hAnsi="Segoe UI" w:cs="Segoe UI"/>
        </w:rPr>
        <w:t>3-7</w:t>
      </w:r>
    </w:p>
    <w:p w14:paraId="4591B92B" w14:textId="77777777" w:rsidR="000E3511" w:rsidRPr="006A719B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5F669A3E" w14:textId="77777777" w:rsidR="000E3511" w:rsidRPr="006A719B" w:rsidRDefault="000E3511" w:rsidP="000E3511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</w:rPr>
        <w:t>Element cannot be empty.</w:t>
      </w:r>
    </w:p>
    <w:p w14:paraId="24F384A2" w14:textId="5D48D704" w:rsidR="000E3511" w:rsidRPr="006A719B" w:rsidRDefault="000E3511" w:rsidP="000E3511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</w:rPr>
        <w:t xml:space="preserve">Alpha </w:t>
      </w:r>
      <w:r w:rsidR="005C18FD" w:rsidRPr="006A719B">
        <w:rPr>
          <w:rFonts w:ascii="Segoe UI" w:hAnsi="Segoe UI" w:cs="Segoe UI"/>
        </w:rPr>
        <w:t>field</w:t>
      </w:r>
      <w:r w:rsidRPr="006A719B">
        <w:rPr>
          <w:rFonts w:ascii="Segoe UI" w:hAnsi="Segoe UI" w:cs="Segoe UI"/>
        </w:rPr>
        <w:t xml:space="preserve"> three characters long.</w:t>
      </w:r>
    </w:p>
    <w:p w14:paraId="79FFBA08" w14:textId="77777777" w:rsidR="000E3511" w:rsidRPr="006A719B" w:rsidRDefault="000E3511" w:rsidP="000E3511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</w:rPr>
        <w:t xml:space="preserve">If the sample is suitable, enter Y. </w:t>
      </w:r>
    </w:p>
    <w:p w14:paraId="59462643" w14:textId="77777777" w:rsidR="000E3511" w:rsidRPr="006A719B" w:rsidRDefault="000E3511" w:rsidP="000E3511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</w:rPr>
        <w:t>If the sample is not suitable, enter one of the following codes:</w:t>
      </w:r>
    </w:p>
    <w:p w14:paraId="05BA465F" w14:textId="77777777" w:rsidR="000E3511" w:rsidRPr="006A719B" w:rsidRDefault="000E3511" w:rsidP="000E351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</w:rPr>
        <w:t>A</w:t>
      </w:r>
      <w:r w:rsidRPr="006A719B">
        <w:rPr>
          <w:rFonts w:ascii="Segoe UI" w:hAnsi="Segoe UI" w:cs="Segoe UI"/>
        </w:rPr>
        <w:tab/>
        <w:t>Sample too old</w:t>
      </w:r>
    </w:p>
    <w:p w14:paraId="5712AF0A" w14:textId="77777777" w:rsidR="000E3511" w:rsidRPr="006A719B" w:rsidRDefault="000E3511" w:rsidP="000E351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</w:rPr>
        <w:t>M</w:t>
      </w:r>
      <w:r w:rsidRPr="006A719B">
        <w:rPr>
          <w:rFonts w:ascii="Segoe UI" w:hAnsi="Segoe UI" w:cs="Segoe UI"/>
        </w:rPr>
        <w:tab/>
        <w:t>Wrong or damaged container</w:t>
      </w:r>
    </w:p>
    <w:p w14:paraId="7419B87D" w14:textId="77777777" w:rsidR="00652BC1" w:rsidRPr="006A719B" w:rsidRDefault="00652BC1" w:rsidP="000E351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</w:rPr>
        <w:t>T</w:t>
      </w:r>
      <w:r w:rsidRPr="006A719B">
        <w:rPr>
          <w:rFonts w:ascii="Segoe UI" w:hAnsi="Segoe UI" w:cs="Segoe UI"/>
          <w:b/>
        </w:rPr>
        <w:tab/>
      </w:r>
      <w:r w:rsidRPr="006A719B">
        <w:rPr>
          <w:rFonts w:ascii="Segoe UI" w:hAnsi="Segoe UI" w:cs="Segoe UI"/>
        </w:rPr>
        <w:t>Too numerous to count</w:t>
      </w:r>
    </w:p>
    <w:p w14:paraId="42FFDEF6" w14:textId="77777777" w:rsidR="000E3511" w:rsidRPr="006A719B" w:rsidRDefault="000E3511" w:rsidP="000E3511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</w:rPr>
        <w:t>X</w:t>
      </w:r>
      <w:r w:rsidRPr="006A719B">
        <w:rPr>
          <w:rFonts w:ascii="Segoe UI" w:hAnsi="Segoe UI" w:cs="Segoe UI"/>
        </w:rPr>
        <w:tab/>
        <w:t>Unknown</w:t>
      </w:r>
    </w:p>
    <w:p w14:paraId="45B93EA8" w14:textId="77777777" w:rsidR="000E3511" w:rsidRPr="006A719B" w:rsidRDefault="000E3511" w:rsidP="000E3511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6A719B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68A4056E" w14:textId="77777777" w:rsidR="000E3511" w:rsidRPr="006A719B" w:rsidRDefault="000E3511" w:rsidP="000E3511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Element cannot be empty.  </w:t>
      </w:r>
    </w:p>
    <w:p w14:paraId="04C5CF03" w14:textId="3A5D8955" w:rsidR="000E3511" w:rsidRPr="006A719B" w:rsidRDefault="000E3511" w:rsidP="000E3511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Alpha </w:t>
      </w:r>
      <w:r w:rsidR="005C18FD" w:rsidRPr="006A719B">
        <w:rPr>
          <w:rFonts w:ascii="Segoe UI" w:hAnsi="Segoe UI" w:cs="Segoe UI"/>
        </w:rPr>
        <w:t>field</w:t>
      </w:r>
      <w:r w:rsidRPr="006A719B">
        <w:rPr>
          <w:rFonts w:ascii="Segoe UI" w:hAnsi="Segoe UI" w:cs="Segoe UI"/>
        </w:rPr>
        <w:t xml:space="preserve"> two characters in length.</w:t>
      </w:r>
    </w:p>
    <w:p w14:paraId="1BBCFE15" w14:textId="77777777" w:rsidR="000E3511" w:rsidRPr="006A719B" w:rsidRDefault="000E3511" w:rsidP="000E3511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Element is used to indicate if an </w:t>
      </w:r>
      <w:r w:rsidRPr="006A719B">
        <w:rPr>
          <w:rFonts w:ascii="Segoe UI" w:hAnsi="Segoe UI" w:cs="Segoe UI"/>
          <w:b/>
        </w:rPr>
        <w:t>&lt;analytedohnumber&gt;</w:t>
      </w:r>
      <w:r w:rsidRPr="006A719B">
        <w:rPr>
          <w:rFonts w:ascii="Segoe UI" w:hAnsi="Segoe UI" w:cs="Segoe UI"/>
          <w:b/>
          <w:sz w:val="24"/>
          <w:szCs w:val="24"/>
        </w:rPr>
        <w:t xml:space="preserve"> </w:t>
      </w:r>
      <w:r w:rsidRPr="006A719B">
        <w:rPr>
          <w:rFonts w:ascii="Segoe UI" w:hAnsi="Segoe UI" w:cs="Segoe UI"/>
        </w:rPr>
        <w:t>was analyzed and if the result was quantifiable.</w:t>
      </w:r>
    </w:p>
    <w:p w14:paraId="751846A1" w14:textId="77777777" w:rsidR="000E3511" w:rsidRPr="006A719B" w:rsidRDefault="000E3511" w:rsidP="000E3511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>Valid entries for this element are:</w:t>
      </w:r>
    </w:p>
    <w:p w14:paraId="25FCE1F6" w14:textId="388E8856" w:rsidR="000E3511" w:rsidRPr="006A719B" w:rsidRDefault="000E3511" w:rsidP="000E3511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  <w:b/>
        </w:rPr>
        <w:t>EQ</w:t>
      </w:r>
      <w:r w:rsidR="00337404" w:rsidRPr="006A719B">
        <w:rPr>
          <w:rFonts w:ascii="Segoe UI" w:hAnsi="Segoe UI" w:cs="Segoe UI"/>
        </w:rPr>
        <w:tab/>
        <w:t>Equals</w:t>
      </w:r>
      <w:r w:rsidR="00F56B74" w:rsidRPr="006A719B">
        <w:rPr>
          <w:rFonts w:ascii="Segoe UI" w:hAnsi="Segoe UI" w:cs="Segoe UI"/>
        </w:rPr>
        <w:t xml:space="preserve"> </w:t>
      </w:r>
    </w:p>
    <w:p w14:paraId="7EE7F429" w14:textId="0DA9D304" w:rsidR="00F56B74" w:rsidRPr="006A719B" w:rsidRDefault="00F56B74" w:rsidP="000E3511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  <w:b/>
          <w:bCs/>
        </w:rPr>
        <w:lastRenderedPageBreak/>
        <w:t>LT</w:t>
      </w:r>
      <w:r w:rsidRPr="006A719B">
        <w:rPr>
          <w:rFonts w:ascii="Segoe UI" w:hAnsi="Segoe UI" w:cs="Segoe UI"/>
          <w:b/>
          <w:bCs/>
        </w:rPr>
        <w:tab/>
      </w:r>
      <w:r w:rsidRPr="006A719B">
        <w:rPr>
          <w:rFonts w:ascii="Segoe UI" w:hAnsi="Segoe UI" w:cs="Segoe UI"/>
        </w:rPr>
        <w:t>Less Than</w:t>
      </w:r>
    </w:p>
    <w:p w14:paraId="2B9BC4D5" w14:textId="77777777" w:rsidR="000E3511" w:rsidRPr="006A719B" w:rsidRDefault="00337404" w:rsidP="000E3511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6A719B">
        <w:rPr>
          <w:rFonts w:ascii="Segoe UI" w:hAnsi="Segoe UI" w:cs="Segoe UI"/>
          <w:b/>
        </w:rPr>
        <w:t>NA</w:t>
      </w:r>
      <w:r w:rsidRPr="006A719B">
        <w:rPr>
          <w:rFonts w:ascii="Segoe UI" w:hAnsi="Segoe UI" w:cs="Segoe UI"/>
        </w:rPr>
        <w:tab/>
        <w:t xml:space="preserve">Not Analyzed- </w:t>
      </w:r>
      <w:r w:rsidR="000E3511" w:rsidRPr="006A719B">
        <w:rPr>
          <w:rFonts w:ascii="Segoe UI" w:hAnsi="Segoe UI" w:cs="Segoe UI"/>
        </w:rPr>
        <w:t xml:space="preserve">Use this code when an analyte is not analyzed. </w:t>
      </w:r>
    </w:p>
    <w:p w14:paraId="00FCFACD" w14:textId="77777777" w:rsidR="006C1A79" w:rsidRPr="006A719B" w:rsidRDefault="006C1A79" w:rsidP="006C1A79">
      <w:pPr>
        <w:spacing w:after="60"/>
        <w:ind w:firstLine="720"/>
        <w:rPr>
          <w:rFonts w:ascii="Segoe UI" w:hAnsi="Segoe UI" w:cs="Segoe UI"/>
        </w:rPr>
      </w:pPr>
      <w:r w:rsidRPr="006A719B">
        <w:rPr>
          <w:rFonts w:ascii="Segoe UI" w:hAnsi="Segoe UI" w:cs="Segoe UI"/>
          <w:b/>
          <w:bCs/>
          <w:sz w:val="24"/>
          <w:szCs w:val="24"/>
        </w:rPr>
        <w:t xml:space="preserve">Sample Measurement &lt; measurementresult&gt; </w:t>
      </w:r>
    </w:p>
    <w:p w14:paraId="0CFCADF5" w14:textId="77777777" w:rsidR="006C1A79" w:rsidRPr="006A719B" w:rsidRDefault="008829D7" w:rsidP="006C1A79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>Element may be empty.</w:t>
      </w:r>
      <w:r w:rsidR="006C1A79" w:rsidRPr="006A719B">
        <w:rPr>
          <w:rFonts w:ascii="Segoe UI" w:hAnsi="Segoe UI" w:cs="Segoe UI"/>
        </w:rPr>
        <w:t xml:space="preserve"> </w:t>
      </w:r>
    </w:p>
    <w:p w14:paraId="087B5108" w14:textId="1FFCA6E2" w:rsidR="006C1A79" w:rsidRPr="006A719B" w:rsidRDefault="006C1A79" w:rsidP="006C1A79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Numeric </w:t>
      </w:r>
      <w:r w:rsidR="005C18FD" w:rsidRPr="006A719B">
        <w:rPr>
          <w:rFonts w:ascii="Segoe UI" w:hAnsi="Segoe UI" w:cs="Segoe UI"/>
        </w:rPr>
        <w:t>field</w:t>
      </w:r>
      <w:r w:rsidRPr="006A719B">
        <w:rPr>
          <w:rFonts w:ascii="Segoe UI" w:hAnsi="Segoe UI" w:cs="Segoe UI"/>
        </w:rPr>
        <w:t xml:space="preserve"> nine characters in length.</w:t>
      </w:r>
    </w:p>
    <w:p w14:paraId="546A54AC" w14:textId="77777777" w:rsidR="006C1A79" w:rsidRPr="006A719B" w:rsidRDefault="006C1A79" w:rsidP="006C1A79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Enter data using the format:  99999.9999  </w:t>
      </w:r>
    </w:p>
    <w:p w14:paraId="47549A36" w14:textId="77777777" w:rsidR="006C1A79" w:rsidRPr="006A719B" w:rsidRDefault="006C1A79" w:rsidP="006C1A79">
      <w:pPr>
        <w:numPr>
          <w:ilvl w:val="1"/>
          <w:numId w:val="27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>Unless the field is zero, there must be no more than five numbers before the decimal point and four after. For example, the following values would be transferred as indicated:</w:t>
      </w:r>
    </w:p>
    <w:p w14:paraId="54B1014B" w14:textId="3880EC36" w:rsidR="006C1A79" w:rsidRPr="006A719B" w:rsidRDefault="006C1A79" w:rsidP="006C1A79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1.7 </w:t>
      </w:r>
      <w:r w:rsidRPr="006A719B">
        <w:rPr>
          <w:rFonts w:ascii="Segoe UI" w:eastAsia="Wingdings" w:hAnsi="Segoe UI" w:cs="Segoe UI"/>
        </w:rPr>
        <w:t></w:t>
      </w:r>
      <w:r w:rsidRPr="006A719B">
        <w:rPr>
          <w:rFonts w:ascii="Segoe UI" w:hAnsi="Segoe UI" w:cs="Segoe UI"/>
        </w:rPr>
        <w:tab/>
        <w:t>00001.7000</w:t>
      </w:r>
    </w:p>
    <w:p w14:paraId="03201BCB" w14:textId="77777777" w:rsidR="006C1A79" w:rsidRPr="006A719B" w:rsidRDefault="006C1A79" w:rsidP="006C1A79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0.05 </w:t>
      </w:r>
      <w:r w:rsidRPr="006A719B">
        <w:rPr>
          <w:rFonts w:ascii="Segoe UI" w:eastAsia="Wingdings" w:hAnsi="Segoe UI" w:cs="Segoe UI"/>
        </w:rPr>
        <w:t></w:t>
      </w:r>
      <w:r w:rsidRPr="006A719B">
        <w:rPr>
          <w:rFonts w:ascii="Segoe UI" w:hAnsi="Segoe UI" w:cs="Segoe UI"/>
        </w:rPr>
        <w:tab/>
        <w:t>00000.0500</w:t>
      </w:r>
      <w:r w:rsidRPr="006A719B">
        <w:rPr>
          <w:rFonts w:ascii="Segoe UI" w:hAnsi="Segoe UI" w:cs="Segoe UI"/>
        </w:rPr>
        <w:tab/>
      </w:r>
    </w:p>
    <w:p w14:paraId="504315E5" w14:textId="77777777" w:rsidR="006C1A79" w:rsidRPr="006A719B" w:rsidRDefault="006C1A79" w:rsidP="006C1A79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5.4 </w:t>
      </w:r>
      <w:r w:rsidRPr="006A719B">
        <w:rPr>
          <w:rFonts w:ascii="Segoe UI" w:eastAsia="Wingdings" w:hAnsi="Segoe UI" w:cs="Segoe UI"/>
        </w:rPr>
        <w:t></w:t>
      </w:r>
      <w:r w:rsidRPr="006A719B">
        <w:rPr>
          <w:rFonts w:ascii="Segoe UI" w:hAnsi="Segoe UI" w:cs="Segoe UI"/>
        </w:rPr>
        <w:tab/>
        <w:t>00005.4000</w:t>
      </w:r>
    </w:p>
    <w:p w14:paraId="056A98BD" w14:textId="458A4041" w:rsidR="006C1A79" w:rsidRPr="006A719B" w:rsidRDefault="006C1A79" w:rsidP="006C1A79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Report data in the units </w:t>
      </w:r>
      <w:r w:rsidR="00337404" w:rsidRPr="006A719B">
        <w:rPr>
          <w:rFonts w:ascii="Segoe UI" w:hAnsi="Segoe UI" w:cs="Segoe UI"/>
        </w:rPr>
        <w:t xml:space="preserve">of measure listed in WAC 246-390-075 tables </w:t>
      </w:r>
      <w:r w:rsidR="00CB0CD7" w:rsidRPr="006A719B">
        <w:rPr>
          <w:rFonts w:ascii="Segoe UI" w:hAnsi="Segoe UI" w:cs="Segoe UI"/>
        </w:rPr>
        <w:t>3-7</w:t>
      </w:r>
      <w:r w:rsidR="00337404" w:rsidRPr="006A719B">
        <w:rPr>
          <w:rFonts w:ascii="Segoe UI" w:hAnsi="Segoe UI" w:cs="Segoe UI"/>
        </w:rPr>
        <w:t>.</w:t>
      </w:r>
      <w:r w:rsidRPr="006A719B">
        <w:rPr>
          <w:rFonts w:ascii="Segoe UI" w:hAnsi="Segoe UI" w:cs="Segoe UI"/>
        </w:rPr>
        <w:t xml:space="preserve">  </w:t>
      </w:r>
    </w:p>
    <w:p w14:paraId="465BC60A" w14:textId="77777777" w:rsidR="006C1A79" w:rsidRPr="006A719B" w:rsidRDefault="006C1A79" w:rsidP="006C1A79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 xml:space="preserve">Enter the numbers but not the units of measure. </w:t>
      </w:r>
    </w:p>
    <w:p w14:paraId="1DF3324D" w14:textId="77777777" w:rsidR="006C1A79" w:rsidRPr="006A719B" w:rsidRDefault="006C1A79" w:rsidP="006C1A79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6A719B">
        <w:rPr>
          <w:rFonts w:ascii="Segoe UI" w:hAnsi="Segoe UI" w:cs="Segoe UI"/>
          <w:b/>
        </w:rPr>
        <w:t>Do not report in improper units.</w:t>
      </w:r>
      <w:r w:rsidRPr="006A719B">
        <w:rPr>
          <w:rFonts w:ascii="Segoe UI" w:hAnsi="Segoe UI" w:cs="Segoe UI"/>
        </w:rPr>
        <w:t xml:space="preserve"> </w:t>
      </w:r>
    </w:p>
    <w:p w14:paraId="3B8F40B9" w14:textId="77EF0DBE" w:rsidR="006C1A79" w:rsidRPr="006A719B" w:rsidRDefault="006C1A79" w:rsidP="006C1A79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6A719B">
        <w:rPr>
          <w:rFonts w:ascii="Segoe UI" w:hAnsi="Segoe UI" w:cs="Segoe UI"/>
        </w:rPr>
        <w:t>Maximum values are checked at data transfer. However, exceeding the maximum is not sufficient to prevent transfer of the sample records.</w:t>
      </w:r>
    </w:p>
    <w:p w14:paraId="50EA2D3B" w14:textId="309BC6D3" w:rsidR="00B71BA6" w:rsidRPr="00FC0188" w:rsidRDefault="00B71BA6" w:rsidP="001275A2">
      <w:pPr>
        <w:pStyle w:val="Heading3"/>
        <w:rPr>
          <w:rFonts w:eastAsia="Calibri"/>
        </w:rPr>
      </w:pPr>
      <w:r w:rsidRPr="00FC0188">
        <w:t xml:space="preserve">Heterotrophic Plate Count </w:t>
      </w:r>
      <w:r w:rsidRPr="00FC0188">
        <w:rPr>
          <w:lang w:val="x-none"/>
        </w:rPr>
        <w:t>Sample</w:t>
      </w:r>
    </w:p>
    <w:p w14:paraId="42D620D4" w14:textId="77777777" w:rsidR="00B71BA6" w:rsidRPr="00FC0188" w:rsidRDefault="00B71BA6" w:rsidP="00FC0188">
      <w:pPr>
        <w:rPr>
          <w:rFonts w:ascii="Segoe UI" w:hAnsi="Segoe UI" w:cs="Segoe UI"/>
        </w:rPr>
      </w:pPr>
      <w:r w:rsidRPr="00FC0188">
        <w:rPr>
          <w:rFonts w:ascii="Segoe UI" w:hAnsi="Segoe UI" w:cs="Segoe UI"/>
          <w:b/>
          <w:sz w:val="26"/>
          <w:szCs w:val="26"/>
        </w:rPr>
        <w:t xml:space="preserve">Header Information </w:t>
      </w:r>
    </w:p>
    <w:p w14:paraId="2BB62A2D" w14:textId="77777777" w:rsidR="00B71BA6" w:rsidRPr="00FC0188" w:rsidRDefault="00B71BA6" w:rsidP="00B71BA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067CCCEE" w14:textId="77777777" w:rsidR="00B71BA6" w:rsidRPr="00FC0188" w:rsidRDefault="00B71BA6" w:rsidP="00B71BA6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cannot be empty.</w:t>
      </w:r>
    </w:p>
    <w:p w14:paraId="7CCE6BFF" w14:textId="38A861D4" w:rsidR="00B71BA6" w:rsidRPr="00FC0188" w:rsidRDefault="00B71BA6" w:rsidP="00B71BA6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three characters in length.</w:t>
      </w:r>
    </w:p>
    <w:p w14:paraId="161215EB" w14:textId="77777777" w:rsidR="00B71BA6" w:rsidRPr="00FC0188" w:rsidRDefault="00B71BA6" w:rsidP="00B71BA6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Must be a valid laboratory code. </w:t>
      </w:r>
    </w:p>
    <w:p w14:paraId="4EDF8AA6" w14:textId="77631B92" w:rsidR="00B71BA6" w:rsidRPr="00FC0188" w:rsidRDefault="00B71BA6" w:rsidP="00B71BA6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The department </w:t>
      </w:r>
      <w:r w:rsidR="00F147DA" w:rsidRPr="00FC0188">
        <w:rPr>
          <w:rFonts w:ascii="Segoe UI" w:hAnsi="Segoe UI" w:cs="Segoe UI"/>
        </w:rPr>
        <w:t xml:space="preserve">permanently assigns lab codes </w:t>
      </w:r>
      <w:r w:rsidRPr="00FC0188">
        <w:rPr>
          <w:rFonts w:ascii="Segoe UI" w:hAnsi="Segoe UI" w:cs="Segoe UI"/>
        </w:rPr>
        <w:t>to uniquely identifying a certified water-testing lab. All samples analyzed by a lab will carry the same code. If an invalid Lab Number is used, the sample file will fail to transfer properly.</w:t>
      </w:r>
    </w:p>
    <w:p w14:paraId="70D6D792" w14:textId="77777777" w:rsidR="00B71BA6" w:rsidRPr="00FC0188" w:rsidRDefault="00B71BA6" w:rsidP="00B71BA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7D18F100" w14:textId="77777777" w:rsidR="00B71BA6" w:rsidRPr="00FC0188" w:rsidRDefault="00B71BA6" w:rsidP="00B71BA6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</w:rPr>
        <w:t>Element cannot be empty.</w:t>
      </w:r>
    </w:p>
    <w:p w14:paraId="40E27BAB" w14:textId="3B2FB670" w:rsidR="00B71BA6" w:rsidRPr="00FC0188" w:rsidRDefault="00B71BA6" w:rsidP="00B71BA6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</w:rPr>
        <w:t xml:space="preserve">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five characters in length.</w:t>
      </w:r>
    </w:p>
    <w:p w14:paraId="4BAF33E6" w14:textId="77777777" w:rsidR="00B71BA6" w:rsidRPr="00FC0188" w:rsidRDefault="00B71BA6" w:rsidP="00B71BA6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</w:rPr>
        <w:t>The laboratory assigns this number.</w:t>
      </w:r>
    </w:p>
    <w:p w14:paraId="1B66E429" w14:textId="77777777" w:rsidR="00B71BA6" w:rsidRPr="00FC0188" w:rsidRDefault="00B71BA6" w:rsidP="00B71BA6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</w:rPr>
        <w:t>The laboratory can submit sample numbers greater than five characters however; the department will only load the last five (right most) characters</w:t>
      </w:r>
      <w:r w:rsidRPr="00FC0188">
        <w:rPr>
          <w:rFonts w:ascii="Segoe UI" w:hAnsi="Segoe UI" w:cs="Segoe UI"/>
          <w:b/>
        </w:rPr>
        <w:t>.</w:t>
      </w:r>
    </w:p>
    <w:p w14:paraId="554BB80F" w14:textId="77777777" w:rsidR="00B71BA6" w:rsidRPr="00FC0188" w:rsidRDefault="00B71BA6" w:rsidP="00B71BA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54E0F602" w14:textId="77777777" w:rsidR="00B71BA6" w:rsidRPr="00FC0188" w:rsidRDefault="00B71BA6" w:rsidP="00B71BA6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C0188">
        <w:rPr>
          <w:rFonts w:ascii="Segoe UI" w:hAnsi="Segoe UI" w:cs="Segoe UI"/>
        </w:rPr>
        <w:t>Element cannot be empty.</w:t>
      </w:r>
    </w:p>
    <w:p w14:paraId="554A8D68" w14:textId="49F61655" w:rsidR="00B71BA6" w:rsidRPr="00FC0188" w:rsidRDefault="00B71BA6" w:rsidP="00B71BA6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ten characters in length.</w:t>
      </w:r>
    </w:p>
    <w:p w14:paraId="281FB117" w14:textId="08D6BD72" w:rsidR="00B71BA6" w:rsidRPr="00FC0188" w:rsidRDefault="00B71BA6" w:rsidP="00B71BA6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FC0188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62D97ED1" w14:textId="77777777" w:rsidR="00B71BA6" w:rsidRPr="00FC0188" w:rsidRDefault="00B71BA6" w:rsidP="00B71BA6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lastRenderedPageBreak/>
        <w:t>Composition &lt;composition&gt;</w:t>
      </w:r>
    </w:p>
    <w:p w14:paraId="4CE3125C" w14:textId="77777777" w:rsidR="00B71BA6" w:rsidRPr="00FC0188" w:rsidRDefault="00B71BA6" w:rsidP="00B71BA6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cannot be empty.</w:t>
      </w:r>
    </w:p>
    <w:p w14:paraId="3E44259E" w14:textId="273B187B" w:rsidR="00B71BA6" w:rsidRPr="00FC0188" w:rsidRDefault="00B71BA6" w:rsidP="00B71BA6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three characters in length.</w:t>
      </w:r>
    </w:p>
    <w:p w14:paraId="57640234" w14:textId="77777777" w:rsidR="00B71BA6" w:rsidRPr="00FC0188" w:rsidRDefault="00B71BA6" w:rsidP="00B71BA6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32B55CA2" w14:textId="61B0EFFF" w:rsidR="00B71BA6" w:rsidRPr="00FC0188" w:rsidRDefault="00E06D47" w:rsidP="00B71BA6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FC0188">
        <w:rPr>
          <w:rFonts w:ascii="Segoe UI" w:hAnsi="Segoe UI" w:cs="Segoe UI"/>
          <w:b/>
        </w:rPr>
        <w:t xml:space="preserve">D00 – </w:t>
      </w:r>
      <w:r w:rsidRPr="00FC0188">
        <w:rPr>
          <w:rFonts w:ascii="Segoe UI" w:hAnsi="Segoe UI" w:cs="Segoe UI"/>
          <w:bCs/>
        </w:rPr>
        <w:t xml:space="preserve">Distribution </w:t>
      </w:r>
    </w:p>
    <w:p w14:paraId="72AF8139" w14:textId="77777777" w:rsidR="00B71BA6" w:rsidRPr="00FC0188" w:rsidRDefault="00B71BA6" w:rsidP="00B71BA6">
      <w:pPr>
        <w:spacing w:after="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ab/>
        <w:t>Test Panel &lt;testpanel&gt;</w:t>
      </w:r>
    </w:p>
    <w:p w14:paraId="51FD67C2" w14:textId="77777777" w:rsidR="00B71BA6" w:rsidRPr="00FC0188" w:rsidRDefault="00B71BA6" w:rsidP="00B71BA6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cannot be empty.</w:t>
      </w:r>
    </w:p>
    <w:p w14:paraId="018267A7" w14:textId="4AF770B9" w:rsidR="00B71BA6" w:rsidRPr="00FC0188" w:rsidRDefault="00B71BA6" w:rsidP="00B71BA6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ten characters in length.</w:t>
      </w:r>
    </w:p>
    <w:p w14:paraId="02CF33E9" w14:textId="77777777" w:rsidR="00B71BA6" w:rsidRPr="00FC0188" w:rsidRDefault="00B71BA6" w:rsidP="00B71BA6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  <w:iCs/>
        </w:rPr>
        <w:t>The valid Test Panel Codes are listed below:</w:t>
      </w:r>
    </w:p>
    <w:p w14:paraId="620714A3" w14:textId="09705A53" w:rsidR="00B71BA6" w:rsidRPr="00FC0188" w:rsidRDefault="00AE29CA" w:rsidP="00B71BA6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FC0188">
        <w:rPr>
          <w:rFonts w:ascii="Segoe UI" w:hAnsi="Segoe UI" w:cs="Segoe UI"/>
          <w:b/>
        </w:rPr>
        <w:t>HET-</w:t>
      </w:r>
      <w:r w:rsidRPr="00FC0188">
        <w:rPr>
          <w:rFonts w:ascii="Segoe UI" w:hAnsi="Segoe UI" w:cs="Segoe UI"/>
        </w:rPr>
        <w:t>Heterotrophic Plate Count</w:t>
      </w:r>
      <w:r w:rsidR="00B71BA6" w:rsidRPr="00FC0188">
        <w:rPr>
          <w:rFonts w:ascii="Segoe UI" w:hAnsi="Segoe UI" w:cs="Segoe UI"/>
        </w:rPr>
        <w:t xml:space="preserve"> </w:t>
      </w:r>
    </w:p>
    <w:p w14:paraId="44AF8FE2" w14:textId="77777777" w:rsidR="00B71BA6" w:rsidRPr="00FC0188" w:rsidRDefault="00B71BA6" w:rsidP="00B71BA6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>Water System ID Number &lt;watersystemid&gt;</w:t>
      </w:r>
    </w:p>
    <w:p w14:paraId="1E2FBA74" w14:textId="77777777" w:rsidR="00B71BA6" w:rsidRPr="00FC0188" w:rsidRDefault="00B71BA6" w:rsidP="00B71BA6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</w:rPr>
        <w:t>Element cannot be blank.</w:t>
      </w:r>
    </w:p>
    <w:p w14:paraId="2810B674" w14:textId="693287D1" w:rsidR="00B71BA6" w:rsidRPr="00FC0188" w:rsidRDefault="00B71BA6" w:rsidP="00B71BA6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six characters in length.</w:t>
      </w:r>
    </w:p>
    <w:p w14:paraId="24345077" w14:textId="6BB8D6FE" w:rsidR="00B71BA6" w:rsidRPr="00FC0188" w:rsidRDefault="00B71BA6" w:rsidP="00B71BA6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</w:rPr>
        <w:t xml:space="preserve">The department </w:t>
      </w:r>
      <w:r w:rsidR="006A719B" w:rsidRPr="00FC0188">
        <w:rPr>
          <w:rFonts w:ascii="Segoe UI" w:hAnsi="Segoe UI" w:cs="Segoe UI"/>
        </w:rPr>
        <w:t xml:space="preserve">permanently assigns a unique </w:t>
      </w:r>
      <w:r w:rsidRPr="00FC0188">
        <w:rPr>
          <w:rFonts w:ascii="Segoe UI" w:hAnsi="Segoe UI" w:cs="Segoe UI"/>
        </w:rPr>
        <w:t>water system identification code to all Washington State public water systems. All samples analyzed for a public water system will carry the same code. If an invalid Water System ID Number is used, the sample file will fail to transfer properly.</w:t>
      </w:r>
      <w:r w:rsidRPr="00FC0188">
        <w:rPr>
          <w:rFonts w:ascii="Segoe UI" w:hAnsi="Segoe UI" w:cs="Segoe UI"/>
          <w:b/>
        </w:rPr>
        <w:t xml:space="preserve"> </w:t>
      </w:r>
    </w:p>
    <w:p w14:paraId="05FFB449" w14:textId="77777777" w:rsidR="00B71BA6" w:rsidRPr="00FC0188" w:rsidRDefault="00B71BA6" w:rsidP="00B71BA6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3DB3F9D6" w14:textId="77777777" w:rsidR="00B71BA6" w:rsidRPr="00FC0188" w:rsidRDefault="00B71BA6" w:rsidP="00B71BA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Element cannot be empty.  </w:t>
      </w:r>
    </w:p>
    <w:p w14:paraId="3C844BC0" w14:textId="0487A159" w:rsidR="00B71BA6" w:rsidRPr="00FC0188" w:rsidRDefault="00B71BA6" w:rsidP="00B71BA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ten characters in length.</w:t>
      </w:r>
    </w:p>
    <w:p w14:paraId="3A5AE9C1" w14:textId="77777777" w:rsidR="00B71BA6" w:rsidRPr="00FC0188" w:rsidRDefault="00B71BA6" w:rsidP="00B71BA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Each Analyte Group refers to a different collection of analyses. </w:t>
      </w:r>
    </w:p>
    <w:p w14:paraId="4CC66542" w14:textId="77777777" w:rsidR="00B71BA6" w:rsidRPr="00FC0188" w:rsidRDefault="00B71BA6" w:rsidP="00B71BA6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It must contain one of the following values:</w:t>
      </w:r>
    </w:p>
    <w:p w14:paraId="72276E23" w14:textId="77777777" w:rsidR="00B71BA6" w:rsidRPr="00FC0188" w:rsidRDefault="00B71BA6" w:rsidP="00B71BA6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FC0188">
        <w:rPr>
          <w:rFonts w:ascii="Segoe UI" w:hAnsi="Segoe UI" w:cs="Segoe UI"/>
          <w:b/>
        </w:rPr>
        <w:t>MICRO</w:t>
      </w:r>
      <w:r w:rsidRPr="00FC0188">
        <w:rPr>
          <w:rFonts w:ascii="Segoe UI" w:hAnsi="Segoe UI" w:cs="Segoe UI"/>
        </w:rPr>
        <w:t xml:space="preserve">  Microbiological</w:t>
      </w:r>
    </w:p>
    <w:p w14:paraId="6DB93AC2" w14:textId="77777777" w:rsidR="00B71BA6" w:rsidRPr="00FC0188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76102307" w14:textId="77777777" w:rsidR="00B71BA6" w:rsidRPr="00FC0188" w:rsidRDefault="00B71BA6" w:rsidP="00B71BA6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cannot be empty.</w:t>
      </w:r>
    </w:p>
    <w:p w14:paraId="641CBBCD" w14:textId="3E29AACF" w:rsidR="00B71BA6" w:rsidRPr="00FC0188" w:rsidRDefault="00B71BA6" w:rsidP="00B71BA6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Alpha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four characters long.</w:t>
      </w:r>
    </w:p>
    <w:p w14:paraId="3D5D95D8" w14:textId="77777777" w:rsidR="00B71BA6" w:rsidRPr="00FC0188" w:rsidRDefault="00B71BA6" w:rsidP="00B71BA6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It must contain one of the following values:</w:t>
      </w:r>
    </w:p>
    <w:p w14:paraId="4A4A484C" w14:textId="77777777" w:rsidR="00B71BA6" w:rsidRPr="00FC0188" w:rsidRDefault="00B71BA6" w:rsidP="00B71BA6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FC0188">
        <w:rPr>
          <w:rFonts w:ascii="Segoe UI" w:hAnsi="Segoe UI" w:cs="Segoe UI"/>
          <w:b/>
        </w:rPr>
        <w:t>PT/R</w:t>
      </w:r>
      <w:r w:rsidRPr="00FC0188">
        <w:rPr>
          <w:rFonts w:ascii="Segoe UI" w:hAnsi="Segoe UI" w:cs="Segoe UI"/>
        </w:rPr>
        <w:tab/>
        <w:t xml:space="preserve">Pretreatment /Raw Water Sample </w:t>
      </w:r>
    </w:p>
    <w:p w14:paraId="1EC47ABB" w14:textId="77777777" w:rsidR="00B71BA6" w:rsidRPr="00FC0188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72A519B8" w14:textId="77777777" w:rsidR="00B71BA6" w:rsidRPr="00FC0188" w:rsidRDefault="00B71BA6" w:rsidP="00B71BA6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cannot be empty.</w:t>
      </w:r>
    </w:p>
    <w:p w14:paraId="42D8941E" w14:textId="3E2B6C0A" w:rsidR="00B71BA6" w:rsidRPr="00FC0188" w:rsidRDefault="00B71BA6" w:rsidP="00B71BA6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Alpha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seven characters long.</w:t>
      </w:r>
    </w:p>
    <w:p w14:paraId="09B70883" w14:textId="77777777" w:rsidR="00B71BA6" w:rsidRPr="00FC0188" w:rsidRDefault="00B71BA6" w:rsidP="00B71BA6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It must contain one of the following values:</w:t>
      </w:r>
    </w:p>
    <w:p w14:paraId="4DCE3340" w14:textId="2A796838" w:rsidR="00B71BA6" w:rsidRPr="00FC0188" w:rsidRDefault="00B71BA6" w:rsidP="00744465">
      <w:pPr>
        <w:numPr>
          <w:ilvl w:val="1"/>
          <w:numId w:val="17"/>
        </w:numPr>
        <w:rPr>
          <w:rFonts w:ascii="Segoe UI" w:hAnsi="Segoe UI" w:cs="Segoe UI"/>
        </w:rPr>
      </w:pPr>
      <w:r w:rsidRPr="00FC0188">
        <w:rPr>
          <w:rFonts w:ascii="Segoe UI" w:hAnsi="Segoe UI" w:cs="Segoe UI"/>
          <w:b/>
        </w:rPr>
        <w:t>RC</w:t>
      </w:r>
      <w:r w:rsidRPr="00FC0188">
        <w:rPr>
          <w:rFonts w:ascii="Segoe UI" w:hAnsi="Segoe UI" w:cs="Segoe UI"/>
        </w:rPr>
        <w:tab/>
        <w:t>Routine / Compliance</w:t>
      </w:r>
    </w:p>
    <w:p w14:paraId="0E9FE7C4" w14:textId="0E50FAB3" w:rsidR="00744465" w:rsidRPr="00FC0188" w:rsidRDefault="00744465" w:rsidP="00744465">
      <w:pPr>
        <w:numPr>
          <w:ilvl w:val="1"/>
          <w:numId w:val="17"/>
        </w:numPr>
        <w:spacing w:after="240"/>
        <w:rPr>
          <w:rFonts w:ascii="Segoe UI" w:hAnsi="Segoe UI" w:cs="Segoe UI"/>
          <w:b/>
          <w:bCs/>
        </w:rPr>
      </w:pPr>
      <w:r w:rsidRPr="00FC0188">
        <w:rPr>
          <w:rFonts w:ascii="Segoe UI" w:hAnsi="Segoe UI" w:cs="Segoe UI"/>
          <w:b/>
          <w:bCs/>
        </w:rPr>
        <w:t>I</w:t>
      </w:r>
      <w:r w:rsidRPr="00FC0188">
        <w:rPr>
          <w:rFonts w:ascii="Segoe UI" w:hAnsi="Segoe UI" w:cs="Segoe UI"/>
          <w:b/>
          <w:bCs/>
        </w:rPr>
        <w:tab/>
      </w:r>
      <w:r w:rsidRPr="00FC0188">
        <w:rPr>
          <w:rFonts w:ascii="Segoe UI" w:hAnsi="Segoe UI" w:cs="Segoe UI"/>
        </w:rPr>
        <w:t xml:space="preserve">Investigative </w:t>
      </w:r>
    </w:p>
    <w:p w14:paraId="7A90F7C9" w14:textId="77777777" w:rsidR="00B71BA6" w:rsidRPr="00FC0188" w:rsidRDefault="00B71BA6" w:rsidP="00B71BA6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FC0188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267EDC8C" w14:textId="77777777" w:rsidR="00B71BA6" w:rsidRPr="00FC0188" w:rsidRDefault="00B71BA6" w:rsidP="00B71BA6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C0188">
        <w:rPr>
          <w:rFonts w:ascii="Segoe UI" w:hAnsi="Segoe UI" w:cs="Segoe UI"/>
        </w:rPr>
        <w:t>Element cannot be empty.</w:t>
      </w:r>
    </w:p>
    <w:p w14:paraId="6BDFAA84" w14:textId="474FB1C0" w:rsidR="00B71BA6" w:rsidRPr="00FC0188" w:rsidRDefault="00B71BA6" w:rsidP="00B71BA6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C0188">
        <w:rPr>
          <w:rFonts w:ascii="Segoe UI" w:hAnsi="Segoe UI" w:cs="Segoe UI"/>
        </w:rPr>
        <w:lastRenderedPageBreak/>
        <w:t xml:space="preserve">Alpha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one character long.</w:t>
      </w:r>
    </w:p>
    <w:p w14:paraId="7E9D8AFA" w14:textId="77777777" w:rsidR="00B71BA6" w:rsidRPr="00FC0188" w:rsidRDefault="00B71BA6" w:rsidP="00B71BA6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FC0188">
        <w:rPr>
          <w:rFonts w:ascii="Segoe UI" w:hAnsi="Segoe UI" w:cs="Segoe UI"/>
        </w:rPr>
        <w:t>It must contain one of the following values:</w:t>
      </w:r>
    </w:p>
    <w:p w14:paraId="7CE990ED" w14:textId="77777777" w:rsidR="00B71BA6" w:rsidRPr="00FC0188" w:rsidRDefault="00B71BA6" w:rsidP="00B71BA6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FC0188">
        <w:rPr>
          <w:rFonts w:ascii="Segoe UI" w:hAnsi="Segoe UI" w:cs="Segoe UI"/>
          <w:b/>
        </w:rPr>
        <w:t>F</w:t>
      </w:r>
      <w:r w:rsidRPr="00FC0188">
        <w:rPr>
          <w:rFonts w:ascii="Segoe UI" w:hAnsi="Segoe UI" w:cs="Segoe UI"/>
        </w:rPr>
        <w:tab/>
        <w:t>Flowing</w:t>
      </w:r>
      <w:r w:rsidRPr="00FC0188">
        <w:rPr>
          <w:rFonts w:ascii="Segoe UI" w:hAnsi="Segoe UI" w:cs="Segoe UI"/>
        </w:rPr>
        <w:tab/>
      </w:r>
    </w:p>
    <w:p w14:paraId="2769DAE5" w14:textId="77777777" w:rsidR="00B71BA6" w:rsidRPr="00FC0188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22FF5457" w14:textId="77777777" w:rsidR="00B71BA6" w:rsidRPr="00FC0188" w:rsidRDefault="00B71BA6" w:rsidP="00B71BA6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cannot be empty.</w:t>
      </w:r>
    </w:p>
    <w:p w14:paraId="38535C95" w14:textId="209286E0" w:rsidR="00B71BA6" w:rsidRPr="00FC0188" w:rsidRDefault="00B71BA6" w:rsidP="00B71BA6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ten characters in length.</w:t>
      </w:r>
    </w:p>
    <w:p w14:paraId="711384D6" w14:textId="77777777" w:rsidR="00B71BA6" w:rsidRPr="00FC0188" w:rsidRDefault="00B71BA6" w:rsidP="00B71BA6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The date the sample was logged in at the lab.</w:t>
      </w:r>
    </w:p>
    <w:p w14:paraId="14DBF53D" w14:textId="3ABB53CE" w:rsidR="00B71BA6" w:rsidRPr="00FC0188" w:rsidRDefault="00B71BA6" w:rsidP="00B71BA6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555BE36D" w14:textId="77777777" w:rsidR="00B71BA6" w:rsidRPr="00FC0188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 xml:space="preserve">Sample Lab Report Date &lt;reportdate&gt; </w:t>
      </w:r>
    </w:p>
    <w:p w14:paraId="4130A444" w14:textId="77777777" w:rsidR="00B71BA6" w:rsidRPr="00FC0188" w:rsidRDefault="00B71BA6" w:rsidP="00B71BA6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cannot be empty.</w:t>
      </w:r>
    </w:p>
    <w:p w14:paraId="021A8C1D" w14:textId="4496BA66" w:rsidR="00B71BA6" w:rsidRPr="00FC0188" w:rsidRDefault="00B71BA6" w:rsidP="00B71BA6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ten characters in length.</w:t>
      </w:r>
    </w:p>
    <w:p w14:paraId="4F7DEBFB" w14:textId="77777777" w:rsidR="00B71BA6" w:rsidRPr="00FC0188" w:rsidRDefault="00B71BA6" w:rsidP="00B71BA6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The date the sample was reported to us.</w:t>
      </w:r>
    </w:p>
    <w:p w14:paraId="2CD2E5E9" w14:textId="1F671B8C" w:rsidR="00B71BA6" w:rsidRPr="00FC0188" w:rsidRDefault="00B71BA6" w:rsidP="00B71BA6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31CAF170" w14:textId="77777777" w:rsidR="00B71BA6" w:rsidRPr="00FC0188" w:rsidRDefault="00B71BA6" w:rsidP="00B71BA6">
      <w:pPr>
        <w:spacing w:after="60"/>
        <w:ind w:firstLine="720"/>
        <w:rPr>
          <w:rFonts w:ascii="Segoe UI" w:hAnsi="Segoe UI" w:cs="Segoe UI"/>
          <w:sz w:val="24"/>
          <w:szCs w:val="24"/>
        </w:rPr>
      </w:pPr>
      <w:r w:rsidRPr="00FC0188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519D2EB4" w14:textId="77777777" w:rsidR="00B71BA6" w:rsidRPr="00FC0188" w:rsidRDefault="00B71BA6" w:rsidP="00B71BA6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Element can be empty.</w:t>
      </w:r>
    </w:p>
    <w:p w14:paraId="16158124" w14:textId="77777777" w:rsidR="00B71BA6" w:rsidRPr="00FC0188" w:rsidRDefault="00B71BA6" w:rsidP="00B71BA6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Text describing the location of sample collection. </w:t>
      </w:r>
    </w:p>
    <w:p w14:paraId="5207FC12" w14:textId="1E18FD65" w:rsidR="00B71BA6" w:rsidRPr="00FC0188" w:rsidRDefault="00B71BA6" w:rsidP="00B71BA6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 xml:space="preserve">Alphanumeric </w:t>
      </w:r>
      <w:r w:rsidR="005C18FD" w:rsidRPr="00FC0188">
        <w:rPr>
          <w:rFonts w:ascii="Segoe UI" w:hAnsi="Segoe UI" w:cs="Segoe UI"/>
        </w:rPr>
        <w:t>field</w:t>
      </w:r>
      <w:r w:rsidRPr="00FC0188">
        <w:rPr>
          <w:rFonts w:ascii="Segoe UI" w:hAnsi="Segoe UI" w:cs="Segoe UI"/>
        </w:rPr>
        <w:t xml:space="preserve"> 255 characters long</w:t>
      </w:r>
    </w:p>
    <w:p w14:paraId="175E2F02" w14:textId="77777777" w:rsidR="00B71BA6" w:rsidRPr="00FC0188" w:rsidRDefault="00B71BA6" w:rsidP="00B71BA6">
      <w:pPr>
        <w:numPr>
          <w:ilvl w:val="0"/>
          <w:numId w:val="21"/>
        </w:numPr>
        <w:spacing w:after="480"/>
        <w:rPr>
          <w:rFonts w:ascii="Segoe UI" w:hAnsi="Segoe UI" w:cs="Segoe UI"/>
        </w:rPr>
      </w:pPr>
      <w:r w:rsidRPr="00FC0188">
        <w:rPr>
          <w:rFonts w:ascii="Segoe UI" w:hAnsi="Segoe UI" w:cs="Segoe UI"/>
        </w:rPr>
        <w:t>No restriction on content.</w:t>
      </w:r>
    </w:p>
    <w:p w14:paraId="133E2BDB" w14:textId="77777777" w:rsidR="00B71BA6" w:rsidRPr="00AD00C5" w:rsidRDefault="00B71BA6" w:rsidP="00FC0188">
      <w:pPr>
        <w:rPr>
          <w:rFonts w:ascii="Segoe UI" w:hAnsi="Segoe UI" w:cs="Segoe UI"/>
          <w:b/>
          <w:sz w:val="26"/>
          <w:szCs w:val="26"/>
        </w:rPr>
      </w:pPr>
      <w:r w:rsidRPr="00AD00C5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53253903" w14:textId="77777777" w:rsidR="00B71BA6" w:rsidRPr="00AD00C5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3525EDDE" w14:textId="77777777" w:rsidR="00FB4A1F" w:rsidRPr="00AD00C5" w:rsidRDefault="00FB4A1F" w:rsidP="00FB4A1F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>There is not a source number associated with this type of sample</w:t>
      </w:r>
    </w:p>
    <w:p w14:paraId="10B1E85E" w14:textId="77777777" w:rsidR="00B71BA6" w:rsidRPr="00AD00C5" w:rsidRDefault="00B71BA6" w:rsidP="00FC0188">
      <w:pPr>
        <w:rPr>
          <w:rFonts w:ascii="Segoe UI" w:hAnsi="Segoe UI" w:cs="Segoe UI"/>
          <w:b/>
          <w:sz w:val="26"/>
          <w:szCs w:val="26"/>
        </w:rPr>
      </w:pPr>
      <w:r w:rsidRPr="00AD00C5">
        <w:rPr>
          <w:rFonts w:ascii="Segoe UI" w:hAnsi="Segoe UI" w:cs="Segoe UI"/>
          <w:b/>
          <w:sz w:val="26"/>
          <w:szCs w:val="26"/>
        </w:rPr>
        <w:t xml:space="preserve">Result Information </w:t>
      </w:r>
    </w:p>
    <w:p w14:paraId="142C1B25" w14:textId="77777777" w:rsidR="00B71BA6" w:rsidRPr="00AD00C5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7B1A085F" w14:textId="77777777" w:rsidR="00B71BA6" w:rsidRPr="00AD00C5" w:rsidRDefault="00B71BA6" w:rsidP="00B71BA6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Element cannot be empty.  </w:t>
      </w:r>
    </w:p>
    <w:p w14:paraId="30C00B9D" w14:textId="05C08DB7" w:rsidR="00B71BA6" w:rsidRPr="00AD00C5" w:rsidRDefault="00B71BA6" w:rsidP="00B71BA6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Numeric </w:t>
      </w:r>
      <w:r w:rsidR="005C18FD" w:rsidRPr="00AD00C5">
        <w:rPr>
          <w:rFonts w:ascii="Segoe UI" w:hAnsi="Segoe UI" w:cs="Segoe UI"/>
        </w:rPr>
        <w:t>field</w:t>
      </w:r>
      <w:r w:rsidRPr="00AD00C5">
        <w:rPr>
          <w:rFonts w:ascii="Segoe UI" w:hAnsi="Segoe UI" w:cs="Segoe UI"/>
        </w:rPr>
        <w:t xml:space="preserve"> four characters in length.</w:t>
      </w:r>
    </w:p>
    <w:p w14:paraId="528A5D7A" w14:textId="77777777" w:rsidR="00B71BA6" w:rsidRPr="00AD00C5" w:rsidRDefault="00B71BA6" w:rsidP="00B71BA6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>The number assigned by the department that uniquely identifies each analyte.  (See WAC 246-390-075 Tables 3-7</w:t>
      </w:r>
    </w:p>
    <w:p w14:paraId="2130EA30" w14:textId="77777777" w:rsidR="00B71BA6" w:rsidRPr="00AD00C5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6C94F73F" w14:textId="77777777" w:rsidR="00B71BA6" w:rsidRPr="00AD00C5" w:rsidRDefault="00B71BA6" w:rsidP="00B71BA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</w:rPr>
        <w:t>Element cannot be empty.</w:t>
      </w:r>
    </w:p>
    <w:p w14:paraId="29DE147D" w14:textId="3400B0AE" w:rsidR="00B71BA6" w:rsidRPr="00AD00C5" w:rsidRDefault="00B71BA6" w:rsidP="00B71BA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</w:rPr>
        <w:t xml:space="preserve">Alpha </w:t>
      </w:r>
      <w:r w:rsidR="005C18FD" w:rsidRPr="00AD00C5">
        <w:rPr>
          <w:rFonts w:ascii="Segoe UI" w:hAnsi="Segoe UI" w:cs="Segoe UI"/>
        </w:rPr>
        <w:t>field</w:t>
      </w:r>
      <w:r w:rsidRPr="00AD00C5">
        <w:rPr>
          <w:rFonts w:ascii="Segoe UI" w:hAnsi="Segoe UI" w:cs="Segoe UI"/>
        </w:rPr>
        <w:t xml:space="preserve"> three characters long.</w:t>
      </w:r>
    </w:p>
    <w:p w14:paraId="47C4C8C4" w14:textId="77777777" w:rsidR="00B71BA6" w:rsidRPr="00AD00C5" w:rsidRDefault="00B71BA6" w:rsidP="00B71BA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</w:rPr>
        <w:t xml:space="preserve">If the sample is suitable, enter Y. </w:t>
      </w:r>
    </w:p>
    <w:p w14:paraId="6356DA5F" w14:textId="77777777" w:rsidR="00B71BA6" w:rsidRPr="00AD00C5" w:rsidRDefault="00B71BA6" w:rsidP="00B71BA6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</w:rPr>
        <w:t>If the sample is not suitable, enter one of the following codes:</w:t>
      </w:r>
    </w:p>
    <w:p w14:paraId="1604602E" w14:textId="77777777" w:rsidR="00B71BA6" w:rsidRPr="00AD00C5" w:rsidRDefault="00B71BA6" w:rsidP="00B71BA6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</w:rPr>
        <w:t>A</w:t>
      </w:r>
      <w:r w:rsidRPr="00AD00C5">
        <w:rPr>
          <w:rFonts w:ascii="Segoe UI" w:hAnsi="Segoe UI" w:cs="Segoe UI"/>
        </w:rPr>
        <w:tab/>
        <w:t>Sample too old</w:t>
      </w:r>
    </w:p>
    <w:p w14:paraId="40EA8D3E" w14:textId="77777777" w:rsidR="00B71BA6" w:rsidRPr="00AD00C5" w:rsidRDefault="00B71BA6" w:rsidP="00B71BA6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</w:rPr>
        <w:lastRenderedPageBreak/>
        <w:t>M</w:t>
      </w:r>
      <w:r w:rsidRPr="00AD00C5">
        <w:rPr>
          <w:rFonts w:ascii="Segoe UI" w:hAnsi="Segoe UI" w:cs="Segoe UI"/>
        </w:rPr>
        <w:tab/>
        <w:t>Wrong or damaged container</w:t>
      </w:r>
    </w:p>
    <w:p w14:paraId="013956C6" w14:textId="77777777" w:rsidR="00B71BA6" w:rsidRPr="00AD00C5" w:rsidRDefault="00B71BA6" w:rsidP="00B71BA6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</w:rPr>
        <w:t>T</w:t>
      </w:r>
      <w:r w:rsidRPr="00AD00C5">
        <w:rPr>
          <w:rFonts w:ascii="Segoe UI" w:hAnsi="Segoe UI" w:cs="Segoe UI"/>
          <w:b/>
        </w:rPr>
        <w:tab/>
      </w:r>
      <w:r w:rsidRPr="00AD00C5">
        <w:rPr>
          <w:rFonts w:ascii="Segoe UI" w:hAnsi="Segoe UI" w:cs="Segoe UI"/>
        </w:rPr>
        <w:t>Too numerous to count</w:t>
      </w:r>
    </w:p>
    <w:p w14:paraId="0FC295D7" w14:textId="77777777" w:rsidR="00B71BA6" w:rsidRPr="00AD00C5" w:rsidRDefault="00B71BA6" w:rsidP="00B71BA6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</w:rPr>
        <w:t>X</w:t>
      </w:r>
      <w:r w:rsidRPr="00AD00C5">
        <w:rPr>
          <w:rFonts w:ascii="Segoe UI" w:hAnsi="Segoe UI" w:cs="Segoe UI"/>
        </w:rPr>
        <w:tab/>
        <w:t>Unknown</w:t>
      </w:r>
    </w:p>
    <w:p w14:paraId="36FB1D84" w14:textId="77777777" w:rsidR="00B71BA6" w:rsidRPr="00AD00C5" w:rsidRDefault="00B71BA6" w:rsidP="00B71BA6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AD00C5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5AA83013" w14:textId="77777777" w:rsidR="00B71BA6" w:rsidRPr="00AD00C5" w:rsidRDefault="00B71BA6" w:rsidP="00B71BA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Element cannot be empty.  </w:t>
      </w:r>
    </w:p>
    <w:p w14:paraId="01492644" w14:textId="63E4D520" w:rsidR="00B71BA6" w:rsidRPr="00AD00C5" w:rsidRDefault="00B71BA6" w:rsidP="00B71BA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Alpha </w:t>
      </w:r>
      <w:r w:rsidR="005C18FD" w:rsidRPr="00AD00C5">
        <w:rPr>
          <w:rFonts w:ascii="Segoe UI" w:hAnsi="Segoe UI" w:cs="Segoe UI"/>
        </w:rPr>
        <w:t>field</w:t>
      </w:r>
      <w:r w:rsidRPr="00AD00C5">
        <w:rPr>
          <w:rFonts w:ascii="Segoe UI" w:hAnsi="Segoe UI" w:cs="Segoe UI"/>
        </w:rPr>
        <w:t xml:space="preserve"> two characters in length.</w:t>
      </w:r>
    </w:p>
    <w:p w14:paraId="6E4DBE9D" w14:textId="77777777" w:rsidR="00B71BA6" w:rsidRPr="00AD00C5" w:rsidRDefault="00B71BA6" w:rsidP="00B71BA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Element is used to indicate if an </w:t>
      </w:r>
      <w:r w:rsidRPr="00AD00C5">
        <w:rPr>
          <w:rFonts w:ascii="Segoe UI" w:hAnsi="Segoe UI" w:cs="Segoe UI"/>
          <w:b/>
        </w:rPr>
        <w:t>&lt;analytedohnumber&gt;</w:t>
      </w:r>
      <w:r w:rsidRPr="00AD00C5">
        <w:rPr>
          <w:rFonts w:ascii="Segoe UI" w:hAnsi="Segoe UI" w:cs="Segoe UI"/>
          <w:b/>
          <w:sz w:val="24"/>
          <w:szCs w:val="24"/>
        </w:rPr>
        <w:t xml:space="preserve"> </w:t>
      </w:r>
      <w:r w:rsidRPr="00AD00C5">
        <w:rPr>
          <w:rFonts w:ascii="Segoe UI" w:hAnsi="Segoe UI" w:cs="Segoe UI"/>
        </w:rPr>
        <w:t>was analyzed and if the result was quantifiable.</w:t>
      </w:r>
    </w:p>
    <w:p w14:paraId="37968AEB" w14:textId="77777777" w:rsidR="00B71BA6" w:rsidRPr="00AD00C5" w:rsidRDefault="00B71BA6" w:rsidP="00B71BA6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>Valid entries for this element are:</w:t>
      </w:r>
    </w:p>
    <w:p w14:paraId="255C1E62" w14:textId="5671EB57" w:rsidR="00B71BA6" w:rsidRPr="00AD00C5" w:rsidRDefault="00B71BA6" w:rsidP="00B71BA6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  <w:b/>
        </w:rPr>
        <w:t>EQ</w:t>
      </w:r>
      <w:r w:rsidRPr="00AD00C5">
        <w:rPr>
          <w:rFonts w:ascii="Segoe UI" w:hAnsi="Segoe UI" w:cs="Segoe UI"/>
        </w:rPr>
        <w:tab/>
        <w:t>Equals</w:t>
      </w:r>
    </w:p>
    <w:p w14:paraId="5A06543E" w14:textId="27C845A7" w:rsidR="00B71BA6" w:rsidRPr="00AD00C5" w:rsidRDefault="00C82FE7" w:rsidP="00B71BA6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AD00C5">
        <w:rPr>
          <w:rFonts w:ascii="Segoe UI" w:hAnsi="Segoe UI" w:cs="Segoe UI"/>
          <w:b/>
        </w:rPr>
        <w:t>LT</w:t>
      </w:r>
      <w:r w:rsidR="00B71BA6" w:rsidRPr="00AD00C5">
        <w:rPr>
          <w:rFonts w:ascii="Segoe UI" w:hAnsi="Segoe UI" w:cs="Segoe UI"/>
        </w:rPr>
        <w:tab/>
      </w:r>
      <w:r w:rsidR="00280CC3" w:rsidRPr="00AD00C5">
        <w:rPr>
          <w:rFonts w:ascii="Segoe UI" w:hAnsi="Segoe UI" w:cs="Segoe UI"/>
        </w:rPr>
        <w:t>Less Than</w:t>
      </w:r>
    </w:p>
    <w:p w14:paraId="3FDAA2AB" w14:textId="77777777" w:rsidR="00B71BA6" w:rsidRPr="00AD00C5" w:rsidRDefault="00B71BA6" w:rsidP="00B71BA6">
      <w:pPr>
        <w:spacing w:after="60"/>
        <w:ind w:firstLine="720"/>
        <w:rPr>
          <w:rFonts w:ascii="Segoe UI" w:hAnsi="Segoe UI" w:cs="Segoe UI"/>
        </w:rPr>
      </w:pPr>
      <w:r w:rsidRPr="00AD00C5">
        <w:rPr>
          <w:rFonts w:ascii="Segoe UI" w:hAnsi="Segoe UI" w:cs="Segoe UI"/>
          <w:b/>
          <w:bCs/>
          <w:sz w:val="24"/>
          <w:szCs w:val="24"/>
        </w:rPr>
        <w:t xml:space="preserve">Sample Measurement &lt; measurementresult&gt; </w:t>
      </w:r>
    </w:p>
    <w:p w14:paraId="419F5349" w14:textId="77777777" w:rsidR="00B71BA6" w:rsidRPr="00AD00C5" w:rsidRDefault="00B71BA6" w:rsidP="00B71BA6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Element may be empty. </w:t>
      </w:r>
    </w:p>
    <w:p w14:paraId="184AF735" w14:textId="202CDDB9" w:rsidR="00B71BA6" w:rsidRPr="00AD00C5" w:rsidRDefault="00B71BA6" w:rsidP="00B71BA6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Numeric </w:t>
      </w:r>
      <w:r w:rsidR="005C18FD" w:rsidRPr="00AD00C5">
        <w:rPr>
          <w:rFonts w:ascii="Segoe UI" w:hAnsi="Segoe UI" w:cs="Segoe UI"/>
        </w:rPr>
        <w:t>field</w:t>
      </w:r>
      <w:r w:rsidRPr="00AD00C5">
        <w:rPr>
          <w:rFonts w:ascii="Segoe UI" w:hAnsi="Segoe UI" w:cs="Segoe UI"/>
        </w:rPr>
        <w:t xml:space="preserve"> nine characters in length.</w:t>
      </w:r>
    </w:p>
    <w:p w14:paraId="0EFA5E02" w14:textId="77777777" w:rsidR="00B71BA6" w:rsidRPr="00AD00C5" w:rsidRDefault="00B71BA6" w:rsidP="00B71BA6">
      <w:pPr>
        <w:numPr>
          <w:ilvl w:val="0"/>
          <w:numId w:val="27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Enter data using the format:  99999.9999  </w:t>
      </w:r>
    </w:p>
    <w:p w14:paraId="35F53D95" w14:textId="77777777" w:rsidR="00B71BA6" w:rsidRPr="00AD00C5" w:rsidRDefault="00B71BA6" w:rsidP="00B71BA6">
      <w:pPr>
        <w:numPr>
          <w:ilvl w:val="1"/>
          <w:numId w:val="27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>Unless the field is zero, there must be no more than five numbers before the decimal point and four after. For example, the following values would be transferred as indicated:</w:t>
      </w:r>
    </w:p>
    <w:p w14:paraId="1C484237" w14:textId="77777777" w:rsidR="00B71BA6" w:rsidRPr="00AD00C5" w:rsidRDefault="00B71BA6" w:rsidP="00B71BA6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1.7 </w:t>
      </w:r>
      <w:r w:rsidRPr="00AD00C5">
        <w:rPr>
          <w:rFonts w:ascii="Segoe UI" w:eastAsia="Wingdings" w:hAnsi="Segoe UI" w:cs="Segoe UI"/>
        </w:rPr>
        <w:t></w:t>
      </w:r>
      <w:r w:rsidRPr="00AD00C5">
        <w:rPr>
          <w:rFonts w:ascii="Segoe UI" w:hAnsi="Segoe UI" w:cs="Segoe UI"/>
        </w:rPr>
        <w:tab/>
        <w:t>00001.7000</w:t>
      </w:r>
    </w:p>
    <w:p w14:paraId="1B20FD97" w14:textId="77777777" w:rsidR="00B71BA6" w:rsidRPr="00AD00C5" w:rsidRDefault="00B71BA6" w:rsidP="00B71BA6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0.05 </w:t>
      </w:r>
      <w:r w:rsidRPr="00AD00C5">
        <w:rPr>
          <w:rFonts w:ascii="Segoe UI" w:eastAsia="Wingdings" w:hAnsi="Segoe UI" w:cs="Segoe UI"/>
        </w:rPr>
        <w:t></w:t>
      </w:r>
      <w:r w:rsidRPr="00AD00C5">
        <w:rPr>
          <w:rFonts w:ascii="Segoe UI" w:hAnsi="Segoe UI" w:cs="Segoe UI"/>
        </w:rPr>
        <w:tab/>
        <w:t>00000.0500</w:t>
      </w:r>
      <w:r w:rsidRPr="00AD00C5">
        <w:rPr>
          <w:rFonts w:ascii="Segoe UI" w:hAnsi="Segoe UI" w:cs="Segoe UI"/>
        </w:rPr>
        <w:tab/>
      </w:r>
    </w:p>
    <w:p w14:paraId="5BAD59E1" w14:textId="77777777" w:rsidR="00B71BA6" w:rsidRPr="00AD00C5" w:rsidRDefault="00B71BA6" w:rsidP="00B71BA6">
      <w:pPr>
        <w:numPr>
          <w:ilvl w:val="2"/>
          <w:numId w:val="27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5.4 </w:t>
      </w:r>
      <w:r w:rsidRPr="00AD00C5">
        <w:rPr>
          <w:rFonts w:ascii="Segoe UI" w:eastAsia="Wingdings" w:hAnsi="Segoe UI" w:cs="Segoe UI"/>
        </w:rPr>
        <w:t></w:t>
      </w:r>
      <w:r w:rsidRPr="00AD00C5">
        <w:rPr>
          <w:rFonts w:ascii="Segoe UI" w:hAnsi="Segoe UI" w:cs="Segoe UI"/>
        </w:rPr>
        <w:tab/>
        <w:t>00005.4000</w:t>
      </w:r>
    </w:p>
    <w:p w14:paraId="245DE648" w14:textId="77777777" w:rsidR="00B71BA6" w:rsidRPr="00AD00C5" w:rsidRDefault="00B71BA6" w:rsidP="00B71BA6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Report data in the units of measure listed in WAC 246-390-075 tables 3-7.  </w:t>
      </w:r>
    </w:p>
    <w:p w14:paraId="41580DF4" w14:textId="77777777" w:rsidR="00B71BA6" w:rsidRPr="00AD00C5" w:rsidRDefault="00B71BA6" w:rsidP="00B71BA6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 xml:space="preserve">Enter the numbers but not the units of measure. </w:t>
      </w:r>
    </w:p>
    <w:p w14:paraId="6A1C3383" w14:textId="77777777" w:rsidR="00B71BA6" w:rsidRPr="00AD00C5" w:rsidRDefault="00B71BA6" w:rsidP="00B71BA6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AD00C5">
        <w:rPr>
          <w:rFonts w:ascii="Segoe UI" w:hAnsi="Segoe UI" w:cs="Segoe UI"/>
          <w:b/>
        </w:rPr>
        <w:t>Do not report in improper units.</w:t>
      </w:r>
      <w:r w:rsidRPr="00AD00C5">
        <w:rPr>
          <w:rFonts w:ascii="Segoe UI" w:hAnsi="Segoe UI" w:cs="Segoe UI"/>
        </w:rPr>
        <w:t xml:space="preserve"> </w:t>
      </w:r>
    </w:p>
    <w:p w14:paraId="56F11BAE" w14:textId="77777777" w:rsidR="00B71BA6" w:rsidRPr="00AD00C5" w:rsidRDefault="00B71BA6" w:rsidP="00B71BA6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AD00C5">
        <w:rPr>
          <w:rFonts w:ascii="Segoe UI" w:hAnsi="Segoe UI" w:cs="Segoe UI"/>
        </w:rPr>
        <w:t>Maximum values are checked at data transfer. However, exceeding the maximum is not sufficient to prevent transfer of the sample records.</w:t>
      </w:r>
    </w:p>
    <w:p w14:paraId="4D13982E" w14:textId="766E202A" w:rsidR="0016634D" w:rsidRPr="00552E6E" w:rsidRDefault="0016634D" w:rsidP="001275A2">
      <w:pPr>
        <w:pStyle w:val="Heading2"/>
      </w:pPr>
      <w:r w:rsidRPr="00552E6E">
        <w:t>Generic Format</w:t>
      </w:r>
    </w:p>
    <w:p w14:paraId="36559A70" w14:textId="66C557D2" w:rsidR="00E6668A" w:rsidRPr="00552E6E" w:rsidRDefault="00E6668A" w:rsidP="00E6668A">
      <w:pPr>
        <w:rPr>
          <w:rFonts w:ascii="Segoe UI" w:eastAsia="Calibri" w:hAnsi="Segoe UI" w:cs="Segoe UI"/>
        </w:rPr>
      </w:pPr>
      <w:r w:rsidRPr="00552E6E">
        <w:rPr>
          <w:rFonts w:ascii="Segoe UI" w:eastAsia="Calibri" w:hAnsi="Segoe UI" w:cs="Segoe UI"/>
        </w:rPr>
        <w:t xml:space="preserve">The generic file structure used for new test panels is embedded below. Please note this structure is all-inclusive and will need modifications depending on </w:t>
      </w:r>
      <w:r w:rsidR="00EA10F5" w:rsidRPr="00552E6E">
        <w:rPr>
          <w:rFonts w:ascii="Segoe UI" w:eastAsia="Calibri" w:hAnsi="Segoe UI" w:cs="Segoe UI"/>
        </w:rPr>
        <w:t xml:space="preserve">any </w:t>
      </w:r>
      <w:r w:rsidRPr="00552E6E">
        <w:rPr>
          <w:rFonts w:ascii="Segoe UI" w:eastAsia="Calibri" w:hAnsi="Segoe UI" w:cs="Segoe UI"/>
        </w:rPr>
        <w:t>new analyte</w:t>
      </w:r>
      <w:r w:rsidR="00EA10F5" w:rsidRPr="00552E6E">
        <w:rPr>
          <w:rFonts w:ascii="Segoe UI" w:eastAsia="Calibri" w:hAnsi="Segoe UI" w:cs="Segoe UI"/>
        </w:rPr>
        <w:t>s</w:t>
      </w:r>
      <w:r w:rsidRPr="00552E6E">
        <w:rPr>
          <w:rFonts w:ascii="Segoe UI" w:eastAsia="Calibri" w:hAnsi="Segoe UI" w:cs="Segoe UI"/>
        </w:rPr>
        <w:t xml:space="preserve"> </w:t>
      </w:r>
      <w:r w:rsidR="00A2207E" w:rsidRPr="00552E6E">
        <w:rPr>
          <w:rFonts w:ascii="Segoe UI" w:eastAsia="Calibri" w:hAnsi="Segoe UI" w:cs="Segoe UI"/>
        </w:rPr>
        <w:t>the department</w:t>
      </w:r>
      <w:r w:rsidRPr="00552E6E">
        <w:rPr>
          <w:rFonts w:ascii="Segoe UI" w:eastAsia="Calibri" w:hAnsi="Segoe UI" w:cs="Segoe UI"/>
        </w:rPr>
        <w:t xml:space="preserve"> requires for compliance</w:t>
      </w:r>
      <w:r w:rsidR="00EA10F5" w:rsidRPr="00552E6E">
        <w:rPr>
          <w:rFonts w:ascii="Segoe UI" w:eastAsia="Calibri" w:hAnsi="Segoe UI" w:cs="Segoe UI"/>
        </w:rPr>
        <w:t xml:space="preserve"> purposes</w:t>
      </w:r>
      <w:r w:rsidRPr="00552E6E">
        <w:rPr>
          <w:rFonts w:ascii="Segoe UI" w:eastAsia="Calibri" w:hAnsi="Segoe UI" w:cs="Segoe UI"/>
        </w:rPr>
        <w:t>:</w:t>
      </w:r>
    </w:p>
    <w:p w14:paraId="1D3F20F2" w14:textId="77777777" w:rsidR="00E6668A" w:rsidRPr="00552E6E" w:rsidRDefault="00E6668A" w:rsidP="00C536D1">
      <w:pPr>
        <w:autoSpaceDE w:val="0"/>
        <w:autoSpaceDN w:val="0"/>
        <w:adjustRightInd w:val="0"/>
        <w:rPr>
          <w:rFonts w:ascii="Segoe UI" w:hAnsi="Segoe UI" w:cs="Segoe UI"/>
          <w:b/>
          <w:color w:val="5479A2"/>
          <w:sz w:val="26"/>
          <w:szCs w:val="26"/>
        </w:rPr>
      </w:pPr>
    </w:p>
    <w:bookmarkStart w:id="13" w:name="_MON_1567771122"/>
    <w:bookmarkEnd w:id="13"/>
    <w:p w14:paraId="67471B2B" w14:textId="394A4DA0" w:rsidR="002A2C07" w:rsidRPr="00552E6E" w:rsidRDefault="00552E6E" w:rsidP="00C536D1">
      <w:pPr>
        <w:autoSpaceDE w:val="0"/>
        <w:autoSpaceDN w:val="0"/>
        <w:adjustRightInd w:val="0"/>
        <w:rPr>
          <w:rFonts w:ascii="Segoe UI" w:hAnsi="Segoe UI" w:cs="Segoe UI"/>
          <w:b/>
          <w:color w:val="5479A2"/>
          <w:sz w:val="26"/>
          <w:szCs w:val="26"/>
        </w:rPr>
      </w:pPr>
      <w:r w:rsidRPr="00552E6E">
        <w:rPr>
          <w:rFonts w:ascii="Segoe UI" w:hAnsi="Segoe UI" w:cs="Segoe UI"/>
          <w:b/>
          <w:color w:val="5479A2"/>
          <w:sz w:val="26"/>
          <w:szCs w:val="26"/>
        </w:rPr>
        <w:object w:dxaOrig="1287" w:dyaOrig="832" w14:anchorId="75D6292A">
          <v:shape id="_x0000_i1030" type="#_x0000_t75" style="width:64.5pt;height:41.5pt" o:ole="">
            <v:imagedata r:id="rId22" o:title=""/>
          </v:shape>
          <o:OLEObject Type="Embed" ProgID="Word.Document.8" ShapeID="_x0000_i1030" DrawAspect="Icon" ObjectID="_1767012224" r:id="rId23">
            <o:FieldCodes>\s</o:FieldCodes>
          </o:OLEObject>
        </w:object>
      </w:r>
    </w:p>
    <w:p w14:paraId="1DC55121" w14:textId="77777777" w:rsidR="002A2C07" w:rsidRPr="00552E6E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  <w:b/>
          <w:sz w:val="24"/>
          <w:szCs w:val="24"/>
        </w:rPr>
        <w:t>Lab Number &lt;labnumber&gt;</w:t>
      </w:r>
    </w:p>
    <w:p w14:paraId="6C41B4A0" w14:textId="77777777" w:rsidR="002A2C07" w:rsidRPr="00552E6E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552E6E">
        <w:rPr>
          <w:rFonts w:ascii="Segoe UI" w:hAnsi="Segoe UI" w:cs="Segoe UI"/>
        </w:rPr>
        <w:t>Element cannot be empty.</w:t>
      </w:r>
    </w:p>
    <w:p w14:paraId="12FF5A43" w14:textId="260A24E2" w:rsidR="002A2C07" w:rsidRPr="00552E6E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552E6E">
        <w:rPr>
          <w:rFonts w:ascii="Segoe UI" w:hAnsi="Segoe UI" w:cs="Segoe UI"/>
        </w:rPr>
        <w:t xml:space="preserve">Numeric </w:t>
      </w:r>
      <w:r w:rsidR="005C18FD" w:rsidRPr="00552E6E">
        <w:rPr>
          <w:rFonts w:ascii="Segoe UI" w:hAnsi="Segoe UI" w:cs="Segoe UI"/>
        </w:rPr>
        <w:t>field</w:t>
      </w:r>
      <w:r w:rsidRPr="00552E6E">
        <w:rPr>
          <w:rFonts w:ascii="Segoe UI" w:hAnsi="Segoe UI" w:cs="Segoe UI"/>
        </w:rPr>
        <w:t xml:space="preserve"> three characters in length.</w:t>
      </w:r>
    </w:p>
    <w:p w14:paraId="72AA344F" w14:textId="77777777" w:rsidR="002A2C07" w:rsidRPr="00552E6E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552E6E">
        <w:rPr>
          <w:rFonts w:ascii="Segoe UI" w:hAnsi="Segoe UI" w:cs="Segoe UI"/>
        </w:rPr>
        <w:t xml:space="preserve">Must be a valid laboratory code. </w:t>
      </w:r>
    </w:p>
    <w:p w14:paraId="5CA41019" w14:textId="1EBEBFA7" w:rsidR="002A2C07" w:rsidRPr="00552E6E" w:rsidRDefault="00275CBE" w:rsidP="002A2C07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552E6E">
        <w:rPr>
          <w:rFonts w:ascii="Segoe UI" w:hAnsi="Segoe UI" w:cs="Segoe UI"/>
        </w:rPr>
        <w:lastRenderedPageBreak/>
        <w:t>The department</w:t>
      </w:r>
      <w:r w:rsidR="002A2C07" w:rsidRPr="00552E6E">
        <w:rPr>
          <w:rFonts w:ascii="Segoe UI" w:hAnsi="Segoe UI" w:cs="Segoe UI"/>
        </w:rPr>
        <w:t xml:space="preserve"> </w:t>
      </w:r>
      <w:r w:rsidR="00F147DA" w:rsidRPr="00552E6E">
        <w:rPr>
          <w:rFonts w:ascii="Segoe UI" w:hAnsi="Segoe UI" w:cs="Segoe UI"/>
        </w:rPr>
        <w:t xml:space="preserve">permanently assigns lab codes </w:t>
      </w:r>
      <w:r w:rsidR="002A2C07" w:rsidRPr="00552E6E">
        <w:rPr>
          <w:rFonts w:ascii="Segoe UI" w:hAnsi="Segoe UI" w:cs="Segoe UI"/>
        </w:rPr>
        <w:t>to uniquely identifying a certified water-testing lab. All samples analyzed by a lab will carry the same code. If an invalid Lab Number is used, the sample file will fail to transfer properly.</w:t>
      </w:r>
    </w:p>
    <w:p w14:paraId="2AC95178" w14:textId="77777777" w:rsidR="002A2C07" w:rsidRPr="00552E6E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  <w:b/>
          <w:sz w:val="24"/>
          <w:szCs w:val="24"/>
        </w:rPr>
        <w:t>Sample Number &lt;samnumber&gt;</w:t>
      </w:r>
    </w:p>
    <w:p w14:paraId="3071827E" w14:textId="77777777" w:rsidR="002A2C07" w:rsidRPr="00552E6E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</w:rPr>
        <w:t>Element cannot be empty.</w:t>
      </w:r>
    </w:p>
    <w:p w14:paraId="7458E040" w14:textId="315D8391" w:rsidR="002A2C07" w:rsidRPr="00552E6E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</w:rPr>
        <w:t xml:space="preserve">Numeric </w:t>
      </w:r>
      <w:r w:rsidR="005C18FD" w:rsidRPr="00552E6E">
        <w:rPr>
          <w:rFonts w:ascii="Segoe UI" w:hAnsi="Segoe UI" w:cs="Segoe UI"/>
        </w:rPr>
        <w:t>field</w:t>
      </w:r>
      <w:r w:rsidRPr="00552E6E">
        <w:rPr>
          <w:rFonts w:ascii="Segoe UI" w:hAnsi="Segoe UI" w:cs="Segoe UI"/>
        </w:rPr>
        <w:t xml:space="preserve"> five characters in length.</w:t>
      </w:r>
    </w:p>
    <w:p w14:paraId="78C70F91" w14:textId="77777777" w:rsidR="002A2C07" w:rsidRPr="00552E6E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</w:rPr>
        <w:t>The lab assigns this number.</w:t>
      </w:r>
    </w:p>
    <w:p w14:paraId="2E804AF2" w14:textId="10E99BAC" w:rsidR="002A2C07" w:rsidRPr="00552E6E" w:rsidRDefault="002A2C07" w:rsidP="002A2C07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</w:rPr>
        <w:t xml:space="preserve">The lab can submit sample numbers greater than five characters however; </w:t>
      </w:r>
      <w:r w:rsidR="00275CBE" w:rsidRPr="00552E6E">
        <w:rPr>
          <w:rFonts w:ascii="Segoe UI" w:hAnsi="Segoe UI" w:cs="Segoe UI"/>
        </w:rPr>
        <w:t>the department</w:t>
      </w:r>
      <w:r w:rsidRPr="00552E6E">
        <w:rPr>
          <w:rFonts w:ascii="Segoe UI" w:hAnsi="Segoe UI" w:cs="Segoe UI"/>
        </w:rPr>
        <w:t xml:space="preserve"> will only load the last five (right most) characters</w:t>
      </w:r>
      <w:r w:rsidRPr="00552E6E">
        <w:rPr>
          <w:rFonts w:ascii="Segoe UI" w:hAnsi="Segoe UI" w:cs="Segoe UI"/>
          <w:b/>
        </w:rPr>
        <w:t>.</w:t>
      </w:r>
    </w:p>
    <w:p w14:paraId="0EC3F9E0" w14:textId="77777777" w:rsidR="002A2C07" w:rsidRPr="00552E6E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  <w:b/>
          <w:sz w:val="24"/>
          <w:szCs w:val="24"/>
        </w:rPr>
        <w:t>Sample Collect Date &lt;collectdate&gt;</w:t>
      </w:r>
    </w:p>
    <w:p w14:paraId="7C3E029D" w14:textId="77777777" w:rsidR="002A2C07" w:rsidRPr="00552E6E" w:rsidRDefault="002A2C07" w:rsidP="002A2C07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552E6E">
        <w:rPr>
          <w:rFonts w:ascii="Segoe UI" w:hAnsi="Segoe UI" w:cs="Segoe UI"/>
        </w:rPr>
        <w:t>Element cannot be empty.</w:t>
      </w:r>
    </w:p>
    <w:p w14:paraId="066B5827" w14:textId="6E1E2590" w:rsidR="002A2C07" w:rsidRPr="00552E6E" w:rsidRDefault="002A2C07" w:rsidP="002A2C07">
      <w:pPr>
        <w:numPr>
          <w:ilvl w:val="0"/>
          <w:numId w:val="11"/>
        </w:numPr>
        <w:spacing w:after="60"/>
        <w:rPr>
          <w:rFonts w:ascii="Segoe UI" w:hAnsi="Segoe UI" w:cs="Segoe UI"/>
          <w:b/>
        </w:rPr>
      </w:pPr>
      <w:r w:rsidRPr="00552E6E">
        <w:rPr>
          <w:rFonts w:ascii="Segoe UI" w:hAnsi="Segoe UI" w:cs="Segoe UI"/>
        </w:rPr>
        <w:t xml:space="preserve">Alphanumeric </w:t>
      </w:r>
      <w:r w:rsidR="005C18FD" w:rsidRPr="00552E6E">
        <w:rPr>
          <w:rFonts w:ascii="Segoe UI" w:hAnsi="Segoe UI" w:cs="Segoe UI"/>
        </w:rPr>
        <w:t>field</w:t>
      </w:r>
      <w:r w:rsidRPr="00552E6E">
        <w:rPr>
          <w:rFonts w:ascii="Segoe UI" w:hAnsi="Segoe UI" w:cs="Segoe UI"/>
        </w:rPr>
        <w:t xml:space="preserve"> ten characters in length.</w:t>
      </w:r>
    </w:p>
    <w:p w14:paraId="2557CBB7" w14:textId="6C5773CC" w:rsidR="002A2C07" w:rsidRPr="00552E6E" w:rsidRDefault="002A2C07" w:rsidP="002A2C07">
      <w:pPr>
        <w:numPr>
          <w:ilvl w:val="0"/>
          <w:numId w:val="11"/>
        </w:numPr>
        <w:spacing w:after="240"/>
        <w:rPr>
          <w:rFonts w:ascii="Segoe UI" w:hAnsi="Segoe UI" w:cs="Segoe UI"/>
          <w:b/>
        </w:rPr>
      </w:pPr>
      <w:r w:rsidRPr="00552E6E">
        <w:rPr>
          <w:rFonts w:ascii="Segoe UI" w:hAnsi="Segoe UI" w:cs="Segoe UI"/>
        </w:rPr>
        <w:t xml:space="preserve">This must be an actual date and formatted YYYY-MM-DD. This date must be less than or equal to today’s date.  </w:t>
      </w:r>
    </w:p>
    <w:p w14:paraId="259C9E73" w14:textId="77777777" w:rsidR="002A2C07" w:rsidRPr="00552E6E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552E6E">
        <w:rPr>
          <w:rFonts w:ascii="Segoe UI" w:hAnsi="Segoe UI" w:cs="Segoe UI"/>
          <w:b/>
          <w:sz w:val="24"/>
          <w:szCs w:val="24"/>
        </w:rPr>
        <w:t>Composition &lt;composition&gt;</w:t>
      </w:r>
    </w:p>
    <w:p w14:paraId="609D56FD" w14:textId="77777777" w:rsidR="002A2C07" w:rsidRPr="00552E6E" w:rsidRDefault="002A2C07" w:rsidP="002A2C07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552E6E">
        <w:rPr>
          <w:rFonts w:ascii="Segoe UI" w:hAnsi="Segoe UI" w:cs="Segoe UI"/>
        </w:rPr>
        <w:t>Element cannot be empty.</w:t>
      </w:r>
    </w:p>
    <w:p w14:paraId="474641CE" w14:textId="67CD426C" w:rsidR="002A2C07" w:rsidRPr="00552E6E" w:rsidRDefault="002A2C07" w:rsidP="002A2C07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552E6E">
        <w:rPr>
          <w:rFonts w:ascii="Segoe UI" w:hAnsi="Segoe UI" w:cs="Segoe UI"/>
        </w:rPr>
        <w:t xml:space="preserve">Alphanumeric </w:t>
      </w:r>
      <w:r w:rsidR="005C18FD" w:rsidRPr="00552E6E">
        <w:rPr>
          <w:rFonts w:ascii="Segoe UI" w:hAnsi="Segoe UI" w:cs="Segoe UI"/>
        </w:rPr>
        <w:t>field</w:t>
      </w:r>
      <w:r w:rsidRPr="00552E6E">
        <w:rPr>
          <w:rFonts w:ascii="Segoe UI" w:hAnsi="Segoe UI" w:cs="Segoe UI"/>
        </w:rPr>
        <w:t xml:space="preserve"> three characters in length.</w:t>
      </w:r>
    </w:p>
    <w:p w14:paraId="126DA4DE" w14:textId="77777777" w:rsidR="00980FC1" w:rsidRPr="00552E6E" w:rsidRDefault="002A2C07" w:rsidP="00980FC1">
      <w:pPr>
        <w:numPr>
          <w:ilvl w:val="0"/>
          <w:numId w:val="12"/>
        </w:numPr>
        <w:spacing w:after="60"/>
        <w:rPr>
          <w:rFonts w:ascii="Segoe UI" w:hAnsi="Segoe UI" w:cs="Segoe UI"/>
        </w:rPr>
      </w:pPr>
      <w:r w:rsidRPr="00552E6E">
        <w:rPr>
          <w:rFonts w:ascii="Segoe UI" w:hAnsi="Segoe UI" w:cs="Segoe UI"/>
        </w:rPr>
        <w:t>Element represents the composition of the sample collected by the public water system. Valid composition codes are below:</w:t>
      </w:r>
    </w:p>
    <w:p w14:paraId="3940F497" w14:textId="77777777" w:rsidR="00980FC1" w:rsidRPr="00552E6E" w:rsidRDefault="00980FC1" w:rsidP="00980FC1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52E6E">
        <w:rPr>
          <w:rFonts w:ascii="Segoe UI" w:hAnsi="Segoe UI" w:cs="Segoe UI"/>
          <w:b/>
        </w:rPr>
        <w:t>D00</w:t>
      </w:r>
      <w:r w:rsidRPr="00552E6E">
        <w:rPr>
          <w:rFonts w:ascii="Segoe UI" w:hAnsi="Segoe UI" w:cs="Segoe UI"/>
        </w:rPr>
        <w:t xml:space="preserve">  Coliform samples</w:t>
      </w:r>
    </w:p>
    <w:p w14:paraId="6FFBB66E" w14:textId="77777777" w:rsidR="00980FC1" w:rsidRPr="00552E6E" w:rsidRDefault="00980FC1" w:rsidP="00980FC1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52E6E">
        <w:rPr>
          <w:rFonts w:ascii="Segoe UI" w:hAnsi="Segoe UI" w:cs="Segoe UI"/>
          <w:b/>
        </w:rPr>
        <w:t>D92</w:t>
      </w:r>
      <w:r w:rsidRPr="00552E6E">
        <w:rPr>
          <w:rFonts w:ascii="Segoe UI" w:hAnsi="Segoe UI" w:cs="Segoe UI"/>
        </w:rPr>
        <w:t xml:space="preserve">  Flowing distribution samples</w:t>
      </w:r>
    </w:p>
    <w:p w14:paraId="20C7E935" w14:textId="77777777" w:rsidR="00980FC1" w:rsidRPr="00552E6E" w:rsidRDefault="00980FC1" w:rsidP="00980FC1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52E6E">
        <w:rPr>
          <w:rFonts w:ascii="Segoe UI" w:hAnsi="Segoe UI" w:cs="Segoe UI"/>
          <w:b/>
        </w:rPr>
        <w:t>D93</w:t>
      </w:r>
      <w:r w:rsidRPr="00552E6E">
        <w:rPr>
          <w:rFonts w:ascii="Segoe UI" w:hAnsi="Segoe UI" w:cs="Segoe UI"/>
        </w:rPr>
        <w:t xml:space="preserve">  Standing distribution sample</w:t>
      </w:r>
    </w:p>
    <w:p w14:paraId="75D7C25C" w14:textId="77777777" w:rsidR="00980FC1" w:rsidRPr="00552E6E" w:rsidRDefault="00980FC1" w:rsidP="00980FC1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52E6E">
        <w:rPr>
          <w:rFonts w:ascii="Segoe UI" w:hAnsi="Segoe UI" w:cs="Segoe UI"/>
          <w:b/>
        </w:rPr>
        <w:t xml:space="preserve">C </w:t>
      </w:r>
      <w:r w:rsidRPr="00552E6E">
        <w:rPr>
          <w:rFonts w:ascii="Segoe UI" w:hAnsi="Segoe UI" w:cs="Segoe UI"/>
        </w:rPr>
        <w:t xml:space="preserve">     Composite samples</w:t>
      </w:r>
    </w:p>
    <w:p w14:paraId="17C6918A" w14:textId="77777777" w:rsidR="00980FC1" w:rsidRPr="00552E6E" w:rsidRDefault="00980FC1" w:rsidP="00980FC1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52E6E">
        <w:rPr>
          <w:rFonts w:ascii="Segoe UI" w:hAnsi="Segoe UI" w:cs="Segoe UI"/>
          <w:b/>
        </w:rPr>
        <w:t xml:space="preserve">B </w:t>
      </w:r>
      <w:r w:rsidRPr="00552E6E">
        <w:rPr>
          <w:rFonts w:ascii="Segoe UI" w:hAnsi="Segoe UI" w:cs="Segoe UI"/>
        </w:rPr>
        <w:t xml:space="preserve">     Blended samples.</w:t>
      </w:r>
    </w:p>
    <w:p w14:paraId="23C69713" w14:textId="77777777" w:rsidR="00980FC1" w:rsidRPr="00552E6E" w:rsidRDefault="00980FC1" w:rsidP="00980FC1">
      <w:pPr>
        <w:numPr>
          <w:ilvl w:val="1"/>
          <w:numId w:val="12"/>
        </w:numPr>
        <w:spacing w:after="60"/>
        <w:ind w:left="2160"/>
        <w:rPr>
          <w:rFonts w:ascii="Segoe UI" w:hAnsi="Segoe UI" w:cs="Segoe UI"/>
        </w:rPr>
      </w:pPr>
      <w:r w:rsidRPr="00552E6E">
        <w:rPr>
          <w:rFonts w:ascii="Segoe UI" w:hAnsi="Segoe UI" w:cs="Segoe UI"/>
          <w:b/>
        </w:rPr>
        <w:t xml:space="preserve">S  </w:t>
      </w:r>
      <w:r w:rsidRPr="00552E6E">
        <w:rPr>
          <w:rFonts w:ascii="Segoe UI" w:hAnsi="Segoe UI" w:cs="Segoe UI"/>
        </w:rPr>
        <w:t xml:space="preserve">    Single-source samples</w:t>
      </w:r>
    </w:p>
    <w:p w14:paraId="52A3D203" w14:textId="31BEA7B5" w:rsidR="002A2C07" w:rsidRPr="00552E6E" w:rsidRDefault="00980FC1" w:rsidP="00980FC1">
      <w:pPr>
        <w:numPr>
          <w:ilvl w:val="1"/>
          <w:numId w:val="12"/>
        </w:numPr>
        <w:spacing w:after="240"/>
        <w:ind w:left="2160"/>
        <w:rPr>
          <w:rFonts w:ascii="Segoe UI" w:hAnsi="Segoe UI" w:cs="Segoe UI"/>
        </w:rPr>
      </w:pPr>
      <w:r w:rsidRPr="00552E6E">
        <w:rPr>
          <w:rFonts w:ascii="Segoe UI" w:hAnsi="Segoe UI" w:cs="Segoe UI"/>
          <w:b/>
        </w:rPr>
        <w:t xml:space="preserve">U </w:t>
      </w:r>
      <w:r w:rsidRPr="00552E6E">
        <w:rPr>
          <w:rFonts w:ascii="Segoe UI" w:hAnsi="Segoe UI" w:cs="Segoe UI"/>
        </w:rPr>
        <w:t xml:space="preserve">    Unknown samples (can’t be used by </w:t>
      </w:r>
      <w:r w:rsidR="00A2207E" w:rsidRPr="00552E6E">
        <w:rPr>
          <w:rFonts w:ascii="Segoe UI" w:hAnsi="Segoe UI" w:cs="Segoe UI"/>
        </w:rPr>
        <w:t>the department</w:t>
      </w:r>
      <w:r w:rsidRPr="00552E6E">
        <w:rPr>
          <w:rFonts w:ascii="Segoe UI" w:hAnsi="Segoe UI" w:cs="Segoe UI"/>
        </w:rPr>
        <w:t xml:space="preserve"> for compliance)</w:t>
      </w:r>
    </w:p>
    <w:p w14:paraId="4FB22BF4" w14:textId="3F9D8E67" w:rsidR="002A2C07" w:rsidRPr="00495D26" w:rsidRDefault="002A2C07" w:rsidP="002A2C07">
      <w:pPr>
        <w:spacing w:after="6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  <w:b/>
          <w:sz w:val="24"/>
          <w:szCs w:val="24"/>
        </w:rPr>
        <w:t>Test Panel &lt;testpanel&gt;</w:t>
      </w:r>
    </w:p>
    <w:p w14:paraId="29FF9683" w14:textId="77777777" w:rsidR="002A2C07" w:rsidRPr="00495D26" w:rsidRDefault="002A2C07" w:rsidP="002A2C07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Element cannot be empty.</w:t>
      </w:r>
    </w:p>
    <w:p w14:paraId="602A04F5" w14:textId="0C789A35" w:rsidR="002A2C07" w:rsidRPr="00495D26" w:rsidRDefault="002A2C07" w:rsidP="002A2C07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 xml:space="preserve">Alphanumeric </w:t>
      </w:r>
      <w:r w:rsidR="005C18FD" w:rsidRPr="00495D26">
        <w:rPr>
          <w:rFonts w:ascii="Segoe UI" w:hAnsi="Segoe UI" w:cs="Segoe UI"/>
        </w:rPr>
        <w:t>field</w:t>
      </w:r>
      <w:r w:rsidRPr="00495D26">
        <w:rPr>
          <w:rFonts w:ascii="Segoe UI" w:hAnsi="Segoe UI" w:cs="Segoe UI"/>
        </w:rPr>
        <w:t xml:space="preserve"> ten characters in length.</w:t>
      </w:r>
    </w:p>
    <w:p w14:paraId="74445CF9" w14:textId="77777777" w:rsidR="002A2C07" w:rsidRPr="00495D26" w:rsidRDefault="002A2C07" w:rsidP="002A2C07">
      <w:pPr>
        <w:numPr>
          <w:ilvl w:val="0"/>
          <w:numId w:val="13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  <w:iCs/>
        </w:rPr>
        <w:t>The valid Test Panel Codes are listed below:</w:t>
      </w:r>
    </w:p>
    <w:p w14:paraId="4EF7C0BE" w14:textId="77777777" w:rsidR="002A2C07" w:rsidRPr="00495D26" w:rsidRDefault="00980FC1" w:rsidP="002A2C07">
      <w:pPr>
        <w:numPr>
          <w:ilvl w:val="1"/>
          <w:numId w:val="13"/>
        </w:numPr>
        <w:spacing w:after="240"/>
        <w:ind w:left="21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See Appendix A</w:t>
      </w:r>
    </w:p>
    <w:p w14:paraId="7BEF2891" w14:textId="77777777" w:rsidR="002A2C07" w:rsidRPr="00495D26" w:rsidRDefault="002A2C07" w:rsidP="002A2C07">
      <w:pPr>
        <w:keepNext/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  <w:b/>
          <w:sz w:val="24"/>
          <w:szCs w:val="24"/>
        </w:rPr>
        <w:t>Water System ID Number &lt;watersystemid&gt;</w:t>
      </w:r>
      <w:r w:rsidR="00E6668A" w:rsidRPr="00495D26">
        <w:rPr>
          <w:rFonts w:ascii="Segoe UI" w:hAnsi="Segoe UI" w:cs="Segoe UI"/>
          <w:b/>
          <w:sz w:val="24"/>
          <w:szCs w:val="24"/>
        </w:rPr>
        <w:t>-</w:t>
      </w:r>
    </w:p>
    <w:p w14:paraId="704CD567" w14:textId="77777777" w:rsidR="002A2C07" w:rsidRPr="00495D26" w:rsidRDefault="002A2C07" w:rsidP="002A2C07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</w:rPr>
        <w:t>Element cannot be blank.</w:t>
      </w:r>
    </w:p>
    <w:p w14:paraId="505D01BA" w14:textId="3B9CFE88" w:rsidR="002A2C07" w:rsidRPr="00495D26" w:rsidRDefault="002A2C07" w:rsidP="002A2C07">
      <w:pPr>
        <w:keepNext/>
        <w:numPr>
          <w:ilvl w:val="0"/>
          <w:numId w:val="1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</w:rPr>
        <w:t xml:space="preserve">Alphanumeric </w:t>
      </w:r>
      <w:r w:rsidR="005C18FD" w:rsidRPr="00495D26">
        <w:rPr>
          <w:rFonts w:ascii="Segoe UI" w:hAnsi="Segoe UI" w:cs="Segoe UI"/>
        </w:rPr>
        <w:t>field</w:t>
      </w:r>
      <w:r w:rsidRPr="00495D26">
        <w:rPr>
          <w:rFonts w:ascii="Segoe UI" w:hAnsi="Segoe UI" w:cs="Segoe UI"/>
        </w:rPr>
        <w:t xml:space="preserve"> six characters in length.</w:t>
      </w:r>
    </w:p>
    <w:p w14:paraId="1DC3A73E" w14:textId="4DE5DD05" w:rsidR="002A2C07" w:rsidRPr="00495D26" w:rsidRDefault="00275CBE" w:rsidP="002A2C07">
      <w:pPr>
        <w:keepNext/>
        <w:numPr>
          <w:ilvl w:val="0"/>
          <w:numId w:val="1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</w:rPr>
        <w:t>The department</w:t>
      </w:r>
      <w:r w:rsidR="002A2C07" w:rsidRPr="00495D26">
        <w:rPr>
          <w:rFonts w:ascii="Segoe UI" w:hAnsi="Segoe UI" w:cs="Segoe UI"/>
        </w:rPr>
        <w:t xml:space="preserve"> </w:t>
      </w:r>
      <w:r w:rsidR="006A719B" w:rsidRPr="00495D26">
        <w:rPr>
          <w:rFonts w:ascii="Segoe UI" w:hAnsi="Segoe UI" w:cs="Segoe UI"/>
        </w:rPr>
        <w:t xml:space="preserve">permanently assigns a unique </w:t>
      </w:r>
      <w:r w:rsidR="002A2C07" w:rsidRPr="00495D26">
        <w:rPr>
          <w:rFonts w:ascii="Segoe UI" w:hAnsi="Segoe UI" w:cs="Segoe UI"/>
        </w:rPr>
        <w:t>water system identification code to all Washington State public water system</w:t>
      </w:r>
      <w:r w:rsidR="00EA10F5" w:rsidRPr="00495D26">
        <w:rPr>
          <w:rFonts w:ascii="Segoe UI" w:hAnsi="Segoe UI" w:cs="Segoe UI"/>
        </w:rPr>
        <w:t>s</w:t>
      </w:r>
      <w:r w:rsidR="002A2C07" w:rsidRPr="00495D26">
        <w:rPr>
          <w:rFonts w:ascii="Segoe UI" w:hAnsi="Segoe UI" w:cs="Segoe UI"/>
        </w:rPr>
        <w:t xml:space="preserve">. All samples analyzed for </w:t>
      </w:r>
      <w:r w:rsidR="00EA10F5" w:rsidRPr="00495D26">
        <w:rPr>
          <w:rFonts w:ascii="Segoe UI" w:hAnsi="Segoe UI" w:cs="Segoe UI"/>
        </w:rPr>
        <w:t xml:space="preserve">a public </w:t>
      </w:r>
      <w:r w:rsidR="002A2C07" w:rsidRPr="00495D26">
        <w:rPr>
          <w:rFonts w:ascii="Segoe UI" w:hAnsi="Segoe UI" w:cs="Segoe UI"/>
        </w:rPr>
        <w:t xml:space="preserve">water system </w:t>
      </w:r>
      <w:r w:rsidR="002A2C07" w:rsidRPr="00495D26">
        <w:rPr>
          <w:rFonts w:ascii="Segoe UI" w:hAnsi="Segoe UI" w:cs="Segoe UI"/>
        </w:rPr>
        <w:lastRenderedPageBreak/>
        <w:t>will carry the same code. If an invalid Water System ID Number is used, the sample file will fail to transfer properly.</w:t>
      </w:r>
      <w:r w:rsidR="002A2C07" w:rsidRPr="00495D26">
        <w:rPr>
          <w:rFonts w:ascii="Segoe UI" w:hAnsi="Segoe UI" w:cs="Segoe UI"/>
          <w:b/>
        </w:rPr>
        <w:t xml:space="preserve"> </w:t>
      </w:r>
    </w:p>
    <w:p w14:paraId="48AB7D77" w14:textId="77777777" w:rsidR="002A2C07" w:rsidRPr="00495D26" w:rsidRDefault="002A2C07" w:rsidP="002A2C07">
      <w:pPr>
        <w:tabs>
          <w:tab w:val="left" w:pos="360"/>
        </w:tabs>
        <w:spacing w:after="60"/>
        <w:ind w:left="36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  <w:b/>
          <w:sz w:val="24"/>
          <w:szCs w:val="24"/>
        </w:rPr>
        <w:tab/>
        <w:t xml:space="preserve">Analyte Group Code &lt;analytegroup&gt; </w:t>
      </w:r>
    </w:p>
    <w:p w14:paraId="4DFD94EA" w14:textId="77777777" w:rsidR="002A2C07" w:rsidRPr="00495D26" w:rsidRDefault="002A2C07" w:rsidP="002A2C07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 xml:space="preserve">Element cannot be empty.  </w:t>
      </w:r>
    </w:p>
    <w:p w14:paraId="0EE75DBA" w14:textId="1941A744" w:rsidR="002A2C07" w:rsidRPr="00495D26" w:rsidRDefault="002A2C07" w:rsidP="002A2C07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 xml:space="preserve">Alphanumeric </w:t>
      </w:r>
      <w:r w:rsidR="005C18FD" w:rsidRPr="00495D26">
        <w:rPr>
          <w:rFonts w:ascii="Segoe UI" w:hAnsi="Segoe UI" w:cs="Segoe UI"/>
        </w:rPr>
        <w:t>field</w:t>
      </w:r>
      <w:r w:rsidRPr="00495D26">
        <w:rPr>
          <w:rFonts w:ascii="Segoe UI" w:hAnsi="Segoe UI" w:cs="Segoe UI"/>
        </w:rPr>
        <w:t xml:space="preserve"> ten characters in length.</w:t>
      </w:r>
    </w:p>
    <w:p w14:paraId="27BFF789" w14:textId="77777777" w:rsidR="002A2C07" w:rsidRPr="00495D26" w:rsidRDefault="002A2C07" w:rsidP="002A2C07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 xml:space="preserve">Each Analyte Group refers to a different collection of analyses. </w:t>
      </w:r>
    </w:p>
    <w:p w14:paraId="2122D1AF" w14:textId="77777777" w:rsidR="002A2C07" w:rsidRPr="00495D26" w:rsidRDefault="002A2C07" w:rsidP="002A2C07">
      <w:pPr>
        <w:numPr>
          <w:ilvl w:val="0"/>
          <w:numId w:val="15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It must contain one of the following values:</w:t>
      </w:r>
    </w:p>
    <w:p w14:paraId="3BBF3374" w14:textId="77777777" w:rsidR="002A2C07" w:rsidRPr="00495D26" w:rsidRDefault="00980FC1" w:rsidP="002A2C07">
      <w:pPr>
        <w:numPr>
          <w:ilvl w:val="2"/>
          <w:numId w:val="15"/>
        </w:numPr>
        <w:spacing w:after="24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See Appendix A</w:t>
      </w:r>
    </w:p>
    <w:p w14:paraId="0464309A" w14:textId="77777777" w:rsidR="002A2C07" w:rsidRPr="00495D26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  <w:b/>
          <w:sz w:val="24"/>
          <w:szCs w:val="24"/>
        </w:rPr>
        <w:t>Sample Type Code &lt;type&gt;</w:t>
      </w:r>
    </w:p>
    <w:p w14:paraId="43EA6693" w14:textId="77777777" w:rsidR="002A2C07" w:rsidRPr="00495D26" w:rsidRDefault="002A2C07" w:rsidP="002A2C07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Element cannot be empty.</w:t>
      </w:r>
    </w:p>
    <w:p w14:paraId="2C258EA3" w14:textId="3DE2CB95" w:rsidR="002A2C07" w:rsidRPr="00495D26" w:rsidRDefault="002A2C07" w:rsidP="002A2C07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 xml:space="preserve">Alpha </w:t>
      </w:r>
      <w:r w:rsidR="005C18FD" w:rsidRPr="00495D26">
        <w:rPr>
          <w:rFonts w:ascii="Segoe UI" w:hAnsi="Segoe UI" w:cs="Segoe UI"/>
        </w:rPr>
        <w:t>field</w:t>
      </w:r>
      <w:r w:rsidRPr="00495D26">
        <w:rPr>
          <w:rFonts w:ascii="Segoe UI" w:hAnsi="Segoe UI" w:cs="Segoe UI"/>
        </w:rPr>
        <w:t xml:space="preserve"> four characters long.</w:t>
      </w:r>
    </w:p>
    <w:p w14:paraId="38613A27" w14:textId="77777777" w:rsidR="002A2C07" w:rsidRPr="00495D26" w:rsidRDefault="002A2C07" w:rsidP="002A2C07">
      <w:pPr>
        <w:numPr>
          <w:ilvl w:val="0"/>
          <w:numId w:val="16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It must contain one of the following values:</w:t>
      </w:r>
    </w:p>
    <w:p w14:paraId="73D611E3" w14:textId="77777777" w:rsidR="00980FC1" w:rsidRPr="00495D26" w:rsidRDefault="00980FC1" w:rsidP="00980FC1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  <w:b/>
        </w:rPr>
        <w:t>PT/R</w:t>
      </w:r>
      <w:r w:rsidRPr="00495D26">
        <w:rPr>
          <w:rFonts w:ascii="Segoe UI" w:hAnsi="Segoe UI" w:cs="Segoe UI"/>
        </w:rPr>
        <w:t xml:space="preserve">   Pretreatment Raw water sample</w:t>
      </w:r>
    </w:p>
    <w:p w14:paraId="2BC44D3F" w14:textId="77777777" w:rsidR="00980FC1" w:rsidRPr="00495D26" w:rsidRDefault="00980FC1" w:rsidP="00980FC1">
      <w:pPr>
        <w:numPr>
          <w:ilvl w:val="1"/>
          <w:numId w:val="16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  <w:b/>
        </w:rPr>
        <w:t>PT/F</w:t>
      </w:r>
      <w:r w:rsidRPr="00495D26">
        <w:rPr>
          <w:rFonts w:ascii="Segoe UI" w:hAnsi="Segoe UI" w:cs="Segoe UI"/>
        </w:rPr>
        <w:t xml:space="preserve">   Post-treatment Finished water sample</w:t>
      </w:r>
    </w:p>
    <w:p w14:paraId="060603FC" w14:textId="77777777" w:rsidR="00980FC1" w:rsidRPr="00495D26" w:rsidRDefault="00980FC1" w:rsidP="00980FC1">
      <w:pPr>
        <w:numPr>
          <w:ilvl w:val="1"/>
          <w:numId w:val="16"/>
        </w:numPr>
        <w:spacing w:after="240"/>
        <w:rPr>
          <w:rFonts w:ascii="Segoe UI" w:hAnsi="Segoe UI" w:cs="Segoe UI"/>
        </w:rPr>
      </w:pPr>
      <w:r w:rsidRPr="00495D26">
        <w:rPr>
          <w:rFonts w:ascii="Segoe UI" w:hAnsi="Segoe UI" w:cs="Segoe UI"/>
          <w:b/>
        </w:rPr>
        <w:t xml:space="preserve">U </w:t>
      </w:r>
      <w:r w:rsidRPr="00495D26">
        <w:rPr>
          <w:rFonts w:ascii="Segoe UI" w:hAnsi="Segoe UI" w:cs="Segoe UI"/>
        </w:rPr>
        <w:t xml:space="preserve">       </w:t>
      </w:r>
      <w:r w:rsidR="00337404" w:rsidRPr="00495D26">
        <w:rPr>
          <w:rFonts w:ascii="Segoe UI" w:hAnsi="Segoe UI" w:cs="Segoe UI"/>
        </w:rPr>
        <w:t xml:space="preserve"> </w:t>
      </w:r>
      <w:r w:rsidRPr="00495D26">
        <w:rPr>
          <w:rFonts w:ascii="Segoe UI" w:hAnsi="Segoe UI" w:cs="Segoe UI"/>
        </w:rPr>
        <w:t>Unknown if taken before or after treatment</w:t>
      </w:r>
    </w:p>
    <w:p w14:paraId="55D51DFE" w14:textId="77777777" w:rsidR="002A2C07" w:rsidRPr="00495D26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  <w:b/>
          <w:sz w:val="24"/>
          <w:szCs w:val="24"/>
        </w:rPr>
        <w:t xml:space="preserve">Sample Purpose Code &lt;purpose&gt; </w:t>
      </w:r>
    </w:p>
    <w:p w14:paraId="0D3B7067" w14:textId="77777777" w:rsidR="002A2C07" w:rsidRPr="00495D26" w:rsidRDefault="002A2C07" w:rsidP="002A2C07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Element cannot be empty.</w:t>
      </w:r>
    </w:p>
    <w:p w14:paraId="0A54363C" w14:textId="2A86A40E" w:rsidR="002A2C07" w:rsidRPr="00495D26" w:rsidRDefault="002A2C07" w:rsidP="002A2C07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 xml:space="preserve">Alpha </w:t>
      </w:r>
      <w:r w:rsidR="005C18FD" w:rsidRPr="00495D26">
        <w:rPr>
          <w:rFonts w:ascii="Segoe UI" w:hAnsi="Segoe UI" w:cs="Segoe UI"/>
        </w:rPr>
        <w:t>field</w:t>
      </w:r>
      <w:r w:rsidRPr="00495D26">
        <w:rPr>
          <w:rFonts w:ascii="Segoe UI" w:hAnsi="Segoe UI" w:cs="Segoe UI"/>
        </w:rPr>
        <w:t xml:space="preserve"> seven characters long.</w:t>
      </w:r>
    </w:p>
    <w:p w14:paraId="3129359E" w14:textId="77777777" w:rsidR="00980FC1" w:rsidRPr="00495D26" w:rsidRDefault="002A2C07" w:rsidP="00980FC1">
      <w:pPr>
        <w:numPr>
          <w:ilvl w:val="0"/>
          <w:numId w:val="17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It must contain one of the following values:</w:t>
      </w:r>
    </w:p>
    <w:p w14:paraId="59D3976E" w14:textId="77777777" w:rsidR="00980FC1" w:rsidRPr="00495D26" w:rsidRDefault="00980FC1" w:rsidP="00980FC1">
      <w:pPr>
        <w:numPr>
          <w:ilvl w:val="1"/>
          <w:numId w:val="17"/>
        </w:numPr>
        <w:spacing w:after="60"/>
        <w:rPr>
          <w:rFonts w:ascii="Segoe UI" w:hAnsi="Segoe UI" w:cs="Segoe UI"/>
          <w:b/>
        </w:rPr>
      </w:pPr>
      <w:r w:rsidRPr="00495D26">
        <w:rPr>
          <w:rFonts w:ascii="Segoe UI" w:hAnsi="Segoe UI" w:cs="Segoe UI"/>
          <w:b/>
        </w:rPr>
        <w:t>RC</w:t>
      </w:r>
      <w:r w:rsidRPr="00495D26">
        <w:rPr>
          <w:rFonts w:ascii="Segoe UI" w:hAnsi="Segoe UI" w:cs="Segoe UI"/>
        </w:rPr>
        <w:t xml:space="preserve">  </w:t>
      </w:r>
      <w:r w:rsidR="00337404" w:rsidRPr="00495D26">
        <w:rPr>
          <w:rFonts w:ascii="Segoe UI" w:hAnsi="Segoe UI" w:cs="Segoe UI"/>
        </w:rPr>
        <w:tab/>
      </w:r>
      <w:r w:rsidRPr="00495D26">
        <w:rPr>
          <w:rFonts w:ascii="Segoe UI" w:hAnsi="Segoe UI" w:cs="Segoe UI"/>
        </w:rPr>
        <w:t>Routine/Compliance Sample</w:t>
      </w:r>
    </w:p>
    <w:p w14:paraId="48859509" w14:textId="77777777" w:rsidR="00980FC1" w:rsidRPr="00495D26" w:rsidRDefault="00980FC1" w:rsidP="00980FC1">
      <w:pPr>
        <w:numPr>
          <w:ilvl w:val="1"/>
          <w:numId w:val="17"/>
        </w:numPr>
        <w:spacing w:after="60"/>
        <w:rPr>
          <w:rFonts w:ascii="Segoe UI" w:hAnsi="Segoe UI" w:cs="Segoe UI"/>
          <w:b/>
        </w:rPr>
      </w:pPr>
      <w:r w:rsidRPr="00495D26">
        <w:rPr>
          <w:rFonts w:ascii="Segoe UI" w:hAnsi="Segoe UI" w:cs="Segoe UI"/>
          <w:b/>
        </w:rPr>
        <w:t xml:space="preserve">R   </w:t>
      </w:r>
      <w:r w:rsidRPr="00495D26">
        <w:rPr>
          <w:rFonts w:ascii="Segoe UI" w:hAnsi="Segoe UI" w:cs="Segoe UI"/>
        </w:rPr>
        <w:t xml:space="preserve">   </w:t>
      </w:r>
      <w:r w:rsidR="00337404" w:rsidRPr="00495D26">
        <w:rPr>
          <w:rFonts w:ascii="Segoe UI" w:hAnsi="Segoe UI" w:cs="Segoe UI"/>
        </w:rPr>
        <w:tab/>
      </w:r>
      <w:r w:rsidRPr="00495D26">
        <w:rPr>
          <w:rFonts w:ascii="Segoe UI" w:hAnsi="Segoe UI" w:cs="Segoe UI"/>
        </w:rPr>
        <w:t>Repeat Sample for a coliform presence</w:t>
      </w:r>
    </w:p>
    <w:p w14:paraId="06DCD214" w14:textId="77777777" w:rsidR="00980FC1" w:rsidRPr="00495D26" w:rsidRDefault="00980FC1" w:rsidP="00980FC1">
      <w:pPr>
        <w:numPr>
          <w:ilvl w:val="1"/>
          <w:numId w:val="17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  <w:b/>
        </w:rPr>
        <w:t xml:space="preserve">O   </w:t>
      </w:r>
      <w:r w:rsidRPr="00495D26">
        <w:rPr>
          <w:rFonts w:ascii="Segoe UI" w:hAnsi="Segoe UI" w:cs="Segoe UI"/>
        </w:rPr>
        <w:t xml:space="preserve">  </w:t>
      </w:r>
      <w:r w:rsidR="00337404" w:rsidRPr="00495D26">
        <w:rPr>
          <w:rFonts w:ascii="Segoe UI" w:hAnsi="Segoe UI" w:cs="Segoe UI"/>
        </w:rPr>
        <w:tab/>
      </w:r>
      <w:r w:rsidRPr="00495D26">
        <w:rPr>
          <w:rFonts w:ascii="Segoe UI" w:hAnsi="Segoe UI" w:cs="Segoe UI"/>
        </w:rPr>
        <w:t xml:space="preserve">Other </w:t>
      </w:r>
    </w:p>
    <w:p w14:paraId="0144B497" w14:textId="77777777" w:rsidR="002A2C07" w:rsidRPr="00495D26" w:rsidRDefault="00980FC1" w:rsidP="00980FC1">
      <w:pPr>
        <w:numPr>
          <w:ilvl w:val="1"/>
          <w:numId w:val="17"/>
        </w:numPr>
        <w:spacing w:after="240"/>
        <w:rPr>
          <w:rFonts w:ascii="Segoe UI" w:hAnsi="Segoe UI" w:cs="Segoe UI"/>
        </w:rPr>
      </w:pPr>
      <w:r w:rsidRPr="00495D26">
        <w:rPr>
          <w:rFonts w:ascii="Segoe UI" w:hAnsi="Segoe UI" w:cs="Segoe UI"/>
          <w:b/>
        </w:rPr>
        <w:t>Confirm</w:t>
      </w:r>
      <w:r w:rsidRPr="00495D26">
        <w:rPr>
          <w:rFonts w:ascii="Segoe UI" w:hAnsi="Segoe UI" w:cs="Segoe UI"/>
        </w:rPr>
        <w:t xml:space="preserve">   Confirmation (chemical)</w:t>
      </w:r>
    </w:p>
    <w:p w14:paraId="1D85C76D" w14:textId="77777777" w:rsidR="002A2C07" w:rsidRPr="00495D26" w:rsidRDefault="002A2C07" w:rsidP="002A2C07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495D26">
        <w:rPr>
          <w:rFonts w:ascii="Segoe UI" w:hAnsi="Segoe UI" w:cs="Segoe UI"/>
          <w:b/>
          <w:bCs/>
          <w:sz w:val="24"/>
          <w:szCs w:val="24"/>
        </w:rPr>
        <w:t xml:space="preserve">Collection Mode &lt;collectionmode&gt; </w:t>
      </w:r>
    </w:p>
    <w:p w14:paraId="0B9BA837" w14:textId="77777777" w:rsidR="002A2C07" w:rsidRPr="00495D26" w:rsidRDefault="002A2C07" w:rsidP="002A2C07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495D26">
        <w:rPr>
          <w:rFonts w:ascii="Segoe UI" w:hAnsi="Segoe UI" w:cs="Segoe UI"/>
        </w:rPr>
        <w:t>Element cannot be empty.</w:t>
      </w:r>
    </w:p>
    <w:p w14:paraId="6CF005DC" w14:textId="49B1D92E" w:rsidR="002A2C07" w:rsidRPr="00495D26" w:rsidRDefault="002A2C07" w:rsidP="002A2C07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495D26">
        <w:rPr>
          <w:rFonts w:ascii="Segoe UI" w:hAnsi="Segoe UI" w:cs="Segoe UI"/>
        </w:rPr>
        <w:t xml:space="preserve">Alpha </w:t>
      </w:r>
      <w:r w:rsidR="005C18FD" w:rsidRPr="00495D26">
        <w:rPr>
          <w:rFonts w:ascii="Segoe UI" w:hAnsi="Segoe UI" w:cs="Segoe UI"/>
        </w:rPr>
        <w:t>field</w:t>
      </w:r>
      <w:r w:rsidRPr="00495D26">
        <w:rPr>
          <w:rFonts w:ascii="Segoe UI" w:hAnsi="Segoe UI" w:cs="Segoe UI"/>
        </w:rPr>
        <w:t xml:space="preserve"> one character long.</w:t>
      </w:r>
    </w:p>
    <w:p w14:paraId="228E1E7C" w14:textId="77777777" w:rsidR="002A2C07" w:rsidRPr="00495D26" w:rsidRDefault="002A2C07" w:rsidP="002A2C07">
      <w:pPr>
        <w:numPr>
          <w:ilvl w:val="0"/>
          <w:numId w:val="18"/>
        </w:numPr>
        <w:spacing w:after="60"/>
        <w:rPr>
          <w:rFonts w:ascii="Segoe UI" w:hAnsi="Segoe UI" w:cs="Segoe UI"/>
          <w:b/>
          <w:bCs/>
        </w:rPr>
      </w:pPr>
      <w:r w:rsidRPr="00495D26">
        <w:rPr>
          <w:rFonts w:ascii="Segoe UI" w:hAnsi="Segoe UI" w:cs="Segoe UI"/>
        </w:rPr>
        <w:t>It must contain one of the following values:</w:t>
      </w:r>
    </w:p>
    <w:p w14:paraId="041E9D0F" w14:textId="77777777" w:rsidR="00980FC1" w:rsidRPr="00495D26" w:rsidRDefault="002A2C07" w:rsidP="00980FC1">
      <w:pPr>
        <w:numPr>
          <w:ilvl w:val="1"/>
          <w:numId w:val="18"/>
        </w:numPr>
        <w:spacing w:after="60"/>
        <w:rPr>
          <w:rFonts w:ascii="Segoe UI" w:hAnsi="Segoe UI" w:cs="Segoe UI"/>
          <w:b/>
          <w:bCs/>
        </w:rPr>
      </w:pPr>
      <w:r w:rsidRPr="00495D26">
        <w:rPr>
          <w:rFonts w:ascii="Segoe UI" w:hAnsi="Segoe UI" w:cs="Segoe UI"/>
          <w:b/>
        </w:rPr>
        <w:t>F</w:t>
      </w:r>
      <w:r w:rsidRPr="00495D26">
        <w:rPr>
          <w:rFonts w:ascii="Segoe UI" w:hAnsi="Segoe UI" w:cs="Segoe UI"/>
        </w:rPr>
        <w:t xml:space="preserve">   Flowing</w:t>
      </w:r>
    </w:p>
    <w:p w14:paraId="15DC9657" w14:textId="77777777" w:rsidR="002A2C07" w:rsidRPr="00495D26" w:rsidRDefault="00980FC1" w:rsidP="002A2C07">
      <w:pPr>
        <w:numPr>
          <w:ilvl w:val="1"/>
          <w:numId w:val="18"/>
        </w:numPr>
        <w:spacing w:after="240"/>
        <w:rPr>
          <w:rFonts w:ascii="Segoe UI" w:hAnsi="Segoe UI" w:cs="Segoe UI"/>
          <w:b/>
          <w:bCs/>
        </w:rPr>
      </w:pPr>
      <w:r w:rsidRPr="00495D26">
        <w:rPr>
          <w:rFonts w:ascii="Segoe UI" w:hAnsi="Segoe UI" w:cs="Segoe UI"/>
          <w:b/>
        </w:rPr>
        <w:t>S</w:t>
      </w:r>
      <w:r w:rsidRPr="00495D26">
        <w:rPr>
          <w:rFonts w:ascii="Segoe UI" w:hAnsi="Segoe UI" w:cs="Segoe UI"/>
        </w:rPr>
        <w:t xml:space="preserve">   Standing</w:t>
      </w:r>
      <w:r w:rsidR="002A2C07" w:rsidRPr="00495D26">
        <w:rPr>
          <w:rFonts w:ascii="Segoe UI" w:hAnsi="Segoe UI" w:cs="Segoe UI"/>
        </w:rPr>
        <w:tab/>
      </w:r>
    </w:p>
    <w:p w14:paraId="67BA692E" w14:textId="77777777" w:rsidR="002A2C07" w:rsidRPr="00495D26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  <w:b/>
          <w:sz w:val="24"/>
          <w:szCs w:val="24"/>
        </w:rPr>
        <w:t xml:space="preserve">Sample Lab Received Date &lt;receiveddate&gt; </w:t>
      </w:r>
    </w:p>
    <w:p w14:paraId="4634034F" w14:textId="77777777" w:rsidR="002A2C07" w:rsidRPr="00495D26" w:rsidRDefault="002A2C07" w:rsidP="002A2C07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Element cannot be empty.</w:t>
      </w:r>
    </w:p>
    <w:p w14:paraId="298C2813" w14:textId="7262A27C" w:rsidR="002A2C07" w:rsidRPr="00495D26" w:rsidRDefault="002A2C07" w:rsidP="002A2C07">
      <w:pPr>
        <w:numPr>
          <w:ilvl w:val="0"/>
          <w:numId w:val="19"/>
        </w:numPr>
        <w:spacing w:after="60"/>
        <w:rPr>
          <w:rFonts w:ascii="Segoe UI" w:hAnsi="Segoe UI" w:cs="Segoe UI"/>
          <w:b/>
        </w:rPr>
      </w:pPr>
      <w:r w:rsidRPr="00495D26">
        <w:rPr>
          <w:rFonts w:ascii="Segoe UI" w:hAnsi="Segoe UI" w:cs="Segoe UI"/>
        </w:rPr>
        <w:t xml:space="preserve">Alphanumeric </w:t>
      </w:r>
      <w:r w:rsidR="005C18FD" w:rsidRPr="00495D26">
        <w:rPr>
          <w:rFonts w:ascii="Segoe UI" w:hAnsi="Segoe UI" w:cs="Segoe UI"/>
        </w:rPr>
        <w:t>field</w:t>
      </w:r>
      <w:r w:rsidRPr="00495D26">
        <w:rPr>
          <w:rFonts w:ascii="Segoe UI" w:hAnsi="Segoe UI" w:cs="Segoe UI"/>
        </w:rPr>
        <w:t xml:space="preserve"> ten characters in length.</w:t>
      </w:r>
    </w:p>
    <w:p w14:paraId="7FFA3A0D" w14:textId="77777777" w:rsidR="002A2C07" w:rsidRPr="00495D26" w:rsidRDefault="002A2C07" w:rsidP="002A2C07">
      <w:pPr>
        <w:numPr>
          <w:ilvl w:val="0"/>
          <w:numId w:val="19"/>
        </w:numPr>
        <w:spacing w:after="6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The date the sample was logged in at the lab.</w:t>
      </w:r>
    </w:p>
    <w:p w14:paraId="75ECCD06" w14:textId="523009B9" w:rsidR="002A2C07" w:rsidRPr="00495D26" w:rsidRDefault="002A2C07" w:rsidP="002A2C07">
      <w:pPr>
        <w:numPr>
          <w:ilvl w:val="0"/>
          <w:numId w:val="19"/>
        </w:numPr>
        <w:spacing w:after="240"/>
        <w:rPr>
          <w:rFonts w:ascii="Segoe UI" w:hAnsi="Segoe UI" w:cs="Segoe UI"/>
        </w:rPr>
      </w:pPr>
      <w:r w:rsidRPr="00495D26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3682A0F6" w14:textId="77777777" w:rsidR="00371201" w:rsidRPr="00495D26" w:rsidRDefault="00371201">
      <w:pPr>
        <w:rPr>
          <w:rFonts w:ascii="Segoe UI" w:hAnsi="Segoe UI" w:cs="Segoe UI"/>
          <w:b/>
          <w:sz w:val="24"/>
          <w:szCs w:val="24"/>
        </w:rPr>
      </w:pPr>
      <w:r w:rsidRPr="00495D26">
        <w:rPr>
          <w:rFonts w:ascii="Segoe UI" w:hAnsi="Segoe UI" w:cs="Segoe UI"/>
          <w:b/>
          <w:sz w:val="24"/>
          <w:szCs w:val="24"/>
        </w:rPr>
        <w:br w:type="page"/>
      </w:r>
    </w:p>
    <w:p w14:paraId="74420A7E" w14:textId="77777777" w:rsidR="002A2C07" w:rsidRPr="004872B7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lastRenderedPageBreak/>
        <w:t xml:space="preserve">Sample Lab Report Date &lt;reportdate&gt; </w:t>
      </w:r>
    </w:p>
    <w:p w14:paraId="6CB86C6F" w14:textId="77777777" w:rsidR="002A2C07" w:rsidRPr="004872B7" w:rsidRDefault="002A2C07" w:rsidP="002A2C07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Element cannot be empty.</w:t>
      </w:r>
    </w:p>
    <w:p w14:paraId="3144DAD5" w14:textId="221AFA35" w:rsidR="002A2C07" w:rsidRPr="004872B7" w:rsidRDefault="002A2C07" w:rsidP="002A2C07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4872B7">
        <w:rPr>
          <w:rFonts w:ascii="Segoe UI" w:hAnsi="Segoe UI" w:cs="Segoe UI"/>
        </w:rPr>
        <w:t xml:space="preserve">Alphanumeric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ten characters in length.</w:t>
      </w:r>
    </w:p>
    <w:p w14:paraId="7BC21EF8" w14:textId="77777777" w:rsidR="002A2C07" w:rsidRPr="004872B7" w:rsidRDefault="002A2C07" w:rsidP="002A2C07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The date the sample was reported to us.</w:t>
      </w:r>
    </w:p>
    <w:p w14:paraId="7C7D6DB7" w14:textId="491CC974" w:rsidR="002A2C07" w:rsidRPr="004872B7" w:rsidRDefault="002A2C07" w:rsidP="002A2C07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438CBCA5" w14:textId="77777777" w:rsidR="002A2C07" w:rsidRPr="004872B7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 xml:space="preserve">Sample Location Descriptor &lt;locationdescriptor&gt; </w:t>
      </w:r>
    </w:p>
    <w:p w14:paraId="645DA8BD" w14:textId="77777777" w:rsidR="002A2C07" w:rsidRPr="004872B7" w:rsidRDefault="002A2C07" w:rsidP="00D62AA2">
      <w:pPr>
        <w:numPr>
          <w:ilvl w:val="0"/>
          <w:numId w:val="30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Element can be empty.</w:t>
      </w:r>
    </w:p>
    <w:p w14:paraId="1E0AB563" w14:textId="77777777" w:rsidR="002A2C07" w:rsidRPr="004872B7" w:rsidRDefault="002A2C07" w:rsidP="002A2C0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Text describing the location of sample collection. </w:t>
      </w:r>
    </w:p>
    <w:p w14:paraId="5EAD3027" w14:textId="3BF13C63" w:rsidR="002A2C07" w:rsidRPr="004872B7" w:rsidRDefault="002A2C07" w:rsidP="002A2C07">
      <w:pPr>
        <w:numPr>
          <w:ilvl w:val="0"/>
          <w:numId w:val="21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Alphanumeric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255 characters long</w:t>
      </w:r>
    </w:p>
    <w:p w14:paraId="4D65453C" w14:textId="77777777" w:rsidR="002A2C07" w:rsidRPr="004872B7" w:rsidRDefault="002A2C07" w:rsidP="002A2C07">
      <w:pPr>
        <w:numPr>
          <w:ilvl w:val="0"/>
          <w:numId w:val="21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No restriction on content.</w:t>
      </w:r>
    </w:p>
    <w:p w14:paraId="08096636" w14:textId="77777777" w:rsidR="002A2C07" w:rsidRPr="004872B7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>Repeat Lab Number &lt;repeatlabnumber&gt;</w:t>
      </w:r>
    </w:p>
    <w:p w14:paraId="1C27EB21" w14:textId="77777777" w:rsidR="002A2C07" w:rsidRPr="004872B7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Element cannot be empty.</w:t>
      </w:r>
    </w:p>
    <w:p w14:paraId="478ED369" w14:textId="7E279CA9" w:rsidR="002A2C07" w:rsidRPr="004872B7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Numeric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three characters in length.</w:t>
      </w:r>
    </w:p>
    <w:p w14:paraId="02C9C372" w14:textId="77777777" w:rsidR="002A2C07" w:rsidRPr="004872B7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The lab that analyzed the unsatisfactory coliform sample that triggered this repeat sample.</w:t>
      </w:r>
    </w:p>
    <w:p w14:paraId="06154D97" w14:textId="77777777" w:rsidR="002A2C07" w:rsidRPr="004872B7" w:rsidRDefault="002A2C07" w:rsidP="002A2C07">
      <w:pPr>
        <w:numPr>
          <w:ilvl w:val="0"/>
          <w:numId w:val="9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Must be a valid lab code. </w:t>
      </w:r>
    </w:p>
    <w:p w14:paraId="01AC277E" w14:textId="47F0CC55" w:rsidR="002A2C07" w:rsidRPr="004872B7" w:rsidRDefault="009D0CC4" w:rsidP="002A2C07">
      <w:pPr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The department </w:t>
      </w:r>
      <w:r w:rsidR="00F147DA" w:rsidRPr="004872B7">
        <w:rPr>
          <w:rFonts w:ascii="Segoe UI" w:hAnsi="Segoe UI" w:cs="Segoe UI"/>
        </w:rPr>
        <w:t xml:space="preserve">permanently assigns lab codes </w:t>
      </w:r>
      <w:r w:rsidR="002A2C07" w:rsidRPr="004872B7">
        <w:rPr>
          <w:rFonts w:ascii="Segoe UI" w:hAnsi="Segoe UI" w:cs="Segoe UI"/>
        </w:rPr>
        <w:t>to uniquely identifying a certified water-testing lab. All samples analyzed by a lab will carry the same code. If an invalid Lab Number is used, the sample file will fail to transfer properly.</w:t>
      </w:r>
    </w:p>
    <w:p w14:paraId="35A4CD53" w14:textId="77777777" w:rsidR="002A2C07" w:rsidRPr="004872B7" w:rsidRDefault="002A2C07" w:rsidP="002A2C07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>Repeat Sample Number &lt;repeatsamplenumber&gt;</w:t>
      </w:r>
    </w:p>
    <w:p w14:paraId="1E68E1DD" w14:textId="77777777" w:rsidR="002A2C07" w:rsidRPr="004872B7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</w:rPr>
        <w:t>Element cannot be empty.</w:t>
      </w:r>
    </w:p>
    <w:p w14:paraId="435BF061" w14:textId="557F7B29" w:rsidR="002A2C07" w:rsidRPr="004872B7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</w:rPr>
        <w:t xml:space="preserve">Numeric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five characters in length.</w:t>
      </w:r>
    </w:p>
    <w:p w14:paraId="5B0AD9F6" w14:textId="77777777" w:rsidR="002A2C07" w:rsidRPr="004872B7" w:rsidRDefault="002A2C07" w:rsidP="002A2C07">
      <w:pPr>
        <w:numPr>
          <w:ilvl w:val="0"/>
          <w:numId w:val="10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The sample number of the unsatisfactory coliform sample that triggered this repeat sample.</w:t>
      </w:r>
    </w:p>
    <w:p w14:paraId="36850AA1" w14:textId="07CB02AC" w:rsidR="002A2C07" w:rsidRPr="004872B7" w:rsidRDefault="002A2C07" w:rsidP="002A2C07">
      <w:pPr>
        <w:numPr>
          <w:ilvl w:val="0"/>
          <w:numId w:val="10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</w:rPr>
        <w:t xml:space="preserve">The lab can submit sample numbers greater than five characters however; </w:t>
      </w:r>
      <w:r w:rsidR="009D0CC4" w:rsidRPr="004872B7">
        <w:rPr>
          <w:rFonts w:ascii="Segoe UI" w:hAnsi="Segoe UI" w:cs="Segoe UI"/>
        </w:rPr>
        <w:t>the department</w:t>
      </w:r>
      <w:r w:rsidRPr="004872B7">
        <w:rPr>
          <w:rFonts w:ascii="Segoe UI" w:hAnsi="Segoe UI" w:cs="Segoe UI"/>
        </w:rPr>
        <w:t xml:space="preserve"> will only load the last five (right most) characters</w:t>
      </w:r>
      <w:r w:rsidRPr="004872B7">
        <w:rPr>
          <w:rFonts w:ascii="Segoe UI" w:hAnsi="Segoe UI" w:cs="Segoe UI"/>
          <w:b/>
        </w:rPr>
        <w:t>.</w:t>
      </w:r>
    </w:p>
    <w:p w14:paraId="5E4D20FD" w14:textId="77777777" w:rsidR="002A2C07" w:rsidRPr="004872B7" w:rsidRDefault="002A2C07" w:rsidP="002A2C07">
      <w:pPr>
        <w:spacing w:after="60"/>
        <w:ind w:left="72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>Repeat Collection Date &lt;repeatcollectdate&gt;</w:t>
      </w:r>
    </w:p>
    <w:p w14:paraId="69DBB94B" w14:textId="77777777" w:rsidR="002A2C07" w:rsidRPr="004872B7" w:rsidRDefault="002A2C07" w:rsidP="002A2C07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Element cannot be empty.</w:t>
      </w:r>
    </w:p>
    <w:p w14:paraId="5A362E70" w14:textId="457C048C" w:rsidR="002A2C07" w:rsidRPr="004872B7" w:rsidRDefault="002A2C07" w:rsidP="002A2C07">
      <w:pPr>
        <w:numPr>
          <w:ilvl w:val="0"/>
          <w:numId w:val="20"/>
        </w:numPr>
        <w:spacing w:after="60"/>
        <w:rPr>
          <w:rFonts w:ascii="Segoe UI" w:hAnsi="Segoe UI" w:cs="Segoe UI"/>
          <w:b/>
        </w:rPr>
      </w:pPr>
      <w:r w:rsidRPr="004872B7">
        <w:rPr>
          <w:rFonts w:ascii="Segoe UI" w:hAnsi="Segoe UI" w:cs="Segoe UI"/>
        </w:rPr>
        <w:t xml:space="preserve">Alphanumeric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ten characters in length.</w:t>
      </w:r>
    </w:p>
    <w:p w14:paraId="4DB7F0E3" w14:textId="77777777" w:rsidR="002A2C07" w:rsidRPr="004872B7" w:rsidRDefault="002A2C07" w:rsidP="002A2C07">
      <w:pPr>
        <w:numPr>
          <w:ilvl w:val="0"/>
          <w:numId w:val="20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The original date of the unsatisfactory coliform sample that triggered this repeat sample.</w:t>
      </w:r>
    </w:p>
    <w:p w14:paraId="1582970B" w14:textId="30FBC1F9" w:rsidR="002A2C07" w:rsidRPr="004872B7" w:rsidRDefault="002A2C07" w:rsidP="002A2C07">
      <w:pPr>
        <w:numPr>
          <w:ilvl w:val="0"/>
          <w:numId w:val="20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This must be an actual date and formatted YYYY-MM-DD. This date must be less than or equal to today’s date.</w:t>
      </w:r>
    </w:p>
    <w:p w14:paraId="6F25C491" w14:textId="77777777" w:rsidR="002A2C07" w:rsidRPr="004872B7" w:rsidRDefault="002A2C07" w:rsidP="004872B7">
      <w:pPr>
        <w:rPr>
          <w:rFonts w:ascii="Segoe UI" w:hAnsi="Segoe UI" w:cs="Segoe UI"/>
          <w:b/>
          <w:sz w:val="26"/>
          <w:szCs w:val="26"/>
        </w:rPr>
      </w:pPr>
      <w:r w:rsidRPr="004872B7">
        <w:rPr>
          <w:rFonts w:ascii="Segoe UI" w:hAnsi="Segoe UI" w:cs="Segoe UI"/>
          <w:b/>
          <w:sz w:val="26"/>
          <w:szCs w:val="26"/>
        </w:rPr>
        <w:t xml:space="preserve">Source Information </w:t>
      </w:r>
    </w:p>
    <w:p w14:paraId="427A608E" w14:textId="77777777" w:rsidR="002A2C07" w:rsidRPr="004872B7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>Source Number &lt;sourcenumber&gt;</w:t>
      </w:r>
    </w:p>
    <w:p w14:paraId="0A39618B" w14:textId="77777777" w:rsidR="00382C33" w:rsidRPr="004872B7" w:rsidRDefault="00382C33" w:rsidP="00382C33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Element cannot be empty if &lt;composition&gt; is C, B, or S.  </w:t>
      </w:r>
    </w:p>
    <w:p w14:paraId="3C2BE2F8" w14:textId="16C69AFC" w:rsidR="00382C33" w:rsidRPr="004872B7" w:rsidRDefault="00382C33" w:rsidP="00382C33">
      <w:pPr>
        <w:numPr>
          <w:ilvl w:val="0"/>
          <w:numId w:val="22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Numeric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two characters in length.</w:t>
      </w:r>
    </w:p>
    <w:p w14:paraId="251B454D" w14:textId="77777777" w:rsidR="00382C33" w:rsidRPr="004872B7" w:rsidRDefault="00382C33" w:rsidP="00382C33">
      <w:pPr>
        <w:numPr>
          <w:ilvl w:val="0"/>
          <w:numId w:val="22"/>
        </w:numPr>
        <w:spacing w:after="48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Element represents a unique source on the public water system.</w:t>
      </w:r>
    </w:p>
    <w:p w14:paraId="397875F5" w14:textId="77777777" w:rsidR="002A2C07" w:rsidRPr="004872B7" w:rsidRDefault="002A2C07" w:rsidP="004872B7">
      <w:pPr>
        <w:keepNext/>
        <w:rPr>
          <w:rFonts w:ascii="Segoe UI" w:hAnsi="Segoe UI" w:cs="Segoe UI"/>
          <w:b/>
          <w:sz w:val="26"/>
          <w:szCs w:val="26"/>
        </w:rPr>
      </w:pPr>
      <w:r w:rsidRPr="004872B7">
        <w:rPr>
          <w:rFonts w:ascii="Segoe UI" w:hAnsi="Segoe UI" w:cs="Segoe UI"/>
          <w:b/>
          <w:sz w:val="26"/>
          <w:szCs w:val="26"/>
        </w:rPr>
        <w:lastRenderedPageBreak/>
        <w:t xml:space="preserve">Result Information </w:t>
      </w:r>
    </w:p>
    <w:p w14:paraId="79960458" w14:textId="77777777" w:rsidR="002A2C07" w:rsidRPr="004872B7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 xml:space="preserve">Analyte DOH Number &lt;analytedohnumber&gt; </w:t>
      </w:r>
    </w:p>
    <w:p w14:paraId="00BB28D0" w14:textId="77777777" w:rsidR="002A2C07" w:rsidRPr="004872B7" w:rsidRDefault="002A2C07" w:rsidP="002A2C07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Element cannot be empty.  </w:t>
      </w:r>
    </w:p>
    <w:p w14:paraId="2868E6D9" w14:textId="633D6AE0" w:rsidR="002A2C07" w:rsidRPr="004872B7" w:rsidRDefault="002A2C07" w:rsidP="002A2C07">
      <w:pPr>
        <w:numPr>
          <w:ilvl w:val="0"/>
          <w:numId w:val="23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Numeric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four characters in length.</w:t>
      </w:r>
    </w:p>
    <w:p w14:paraId="577494A8" w14:textId="405533F0" w:rsidR="002A2C07" w:rsidRPr="004872B7" w:rsidRDefault="002A2C07" w:rsidP="002A2C07">
      <w:pPr>
        <w:numPr>
          <w:ilvl w:val="0"/>
          <w:numId w:val="23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The number assigned by </w:t>
      </w:r>
      <w:r w:rsidR="00A2207E" w:rsidRPr="004872B7">
        <w:rPr>
          <w:rFonts w:ascii="Segoe UI" w:hAnsi="Segoe UI" w:cs="Segoe UI"/>
        </w:rPr>
        <w:t>the department</w:t>
      </w:r>
      <w:r w:rsidRPr="004872B7">
        <w:rPr>
          <w:rFonts w:ascii="Segoe UI" w:hAnsi="Segoe UI" w:cs="Segoe UI"/>
        </w:rPr>
        <w:t xml:space="preserve"> that uniquely identifies each analyte.  (See WAC 246-390-075 </w:t>
      </w:r>
      <w:r w:rsidR="00371201" w:rsidRPr="004872B7">
        <w:rPr>
          <w:rFonts w:ascii="Segoe UI" w:hAnsi="Segoe UI" w:cs="Segoe UI"/>
        </w:rPr>
        <w:t xml:space="preserve">Tables </w:t>
      </w:r>
      <w:r w:rsidR="00725186" w:rsidRPr="004872B7">
        <w:rPr>
          <w:rFonts w:ascii="Segoe UI" w:hAnsi="Segoe UI" w:cs="Segoe UI"/>
        </w:rPr>
        <w:t>3-7</w:t>
      </w:r>
      <w:r w:rsidRPr="004872B7">
        <w:rPr>
          <w:rFonts w:ascii="Segoe UI" w:hAnsi="Segoe UI" w:cs="Segoe UI"/>
        </w:rPr>
        <w:t>)</w:t>
      </w:r>
    </w:p>
    <w:p w14:paraId="27495823" w14:textId="77777777" w:rsidR="002A2C07" w:rsidRPr="004872B7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 xml:space="preserve">Sample Suitability Code &lt;suitability&gt; </w:t>
      </w:r>
    </w:p>
    <w:p w14:paraId="35446200" w14:textId="77777777" w:rsidR="002A2C07" w:rsidRPr="004872B7" w:rsidRDefault="002A2C07" w:rsidP="002A2C07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</w:rPr>
        <w:t>Element cannot be empty.</w:t>
      </w:r>
    </w:p>
    <w:p w14:paraId="62C25675" w14:textId="37A184E7" w:rsidR="002A2C07" w:rsidRPr="004872B7" w:rsidRDefault="002A2C07" w:rsidP="002A2C07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</w:rPr>
        <w:t xml:space="preserve">Alpha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three characters long.</w:t>
      </w:r>
    </w:p>
    <w:p w14:paraId="44C20F43" w14:textId="77777777" w:rsidR="002A2C07" w:rsidRPr="004872B7" w:rsidRDefault="002A2C07" w:rsidP="002A2C07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</w:rPr>
        <w:t xml:space="preserve">If the sample is suitable, enter Y. </w:t>
      </w:r>
    </w:p>
    <w:p w14:paraId="0FECCF0F" w14:textId="77777777" w:rsidR="00980FC1" w:rsidRPr="004872B7" w:rsidRDefault="002A2C07" w:rsidP="00980FC1">
      <w:pPr>
        <w:numPr>
          <w:ilvl w:val="0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</w:rPr>
        <w:t>If the sample is not suitable, enter one of the following codes:</w:t>
      </w:r>
    </w:p>
    <w:p w14:paraId="53146FB3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>A</w:t>
      </w:r>
      <w:r w:rsidRPr="004872B7">
        <w:rPr>
          <w:rFonts w:ascii="Segoe UI" w:hAnsi="Segoe UI" w:cs="Segoe UI"/>
        </w:rPr>
        <w:t xml:space="preserve">   Sample too old</w:t>
      </w:r>
    </w:p>
    <w:p w14:paraId="14705AE4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>C</w:t>
      </w:r>
      <w:r w:rsidRPr="004872B7">
        <w:rPr>
          <w:rFonts w:ascii="Segoe UI" w:hAnsi="Segoe UI" w:cs="Segoe UI"/>
        </w:rPr>
        <w:t xml:space="preserve">   Turbid culture</w:t>
      </w:r>
    </w:p>
    <w:p w14:paraId="602CC8BD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>E</w:t>
      </w:r>
      <w:r w:rsidRPr="004872B7">
        <w:rPr>
          <w:rFonts w:ascii="Segoe UI" w:hAnsi="Segoe UI" w:cs="Segoe UI"/>
        </w:rPr>
        <w:t xml:space="preserve">   Excessive debris</w:t>
      </w:r>
    </w:p>
    <w:p w14:paraId="47453FF0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>G</w:t>
      </w:r>
      <w:r w:rsidRPr="004872B7">
        <w:rPr>
          <w:rFonts w:ascii="Segoe UI" w:hAnsi="Segoe UI" w:cs="Segoe UI"/>
        </w:rPr>
        <w:t xml:space="preserve">   Confluent growth</w:t>
      </w:r>
    </w:p>
    <w:p w14:paraId="74416DF3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>M</w:t>
      </w:r>
      <w:r w:rsidRPr="004872B7">
        <w:rPr>
          <w:rFonts w:ascii="Segoe UI" w:hAnsi="Segoe UI" w:cs="Segoe UI"/>
        </w:rPr>
        <w:t xml:space="preserve">  Wrong or damaged container</w:t>
      </w:r>
    </w:p>
    <w:p w14:paraId="169437E8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 xml:space="preserve">S  </w:t>
      </w:r>
      <w:r w:rsidRPr="004872B7">
        <w:rPr>
          <w:rFonts w:ascii="Segoe UI" w:hAnsi="Segoe UI" w:cs="Segoe UI"/>
        </w:rPr>
        <w:t xml:space="preserve"> Same tap</w:t>
      </w:r>
    </w:p>
    <w:p w14:paraId="19C2B309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 xml:space="preserve">T </w:t>
      </w:r>
      <w:r w:rsidRPr="004872B7">
        <w:rPr>
          <w:rFonts w:ascii="Segoe UI" w:hAnsi="Segoe UI" w:cs="Segoe UI"/>
        </w:rPr>
        <w:t xml:space="preserve">  Too numerous to count</w:t>
      </w:r>
    </w:p>
    <w:p w14:paraId="0CD3E4E5" w14:textId="77777777" w:rsidR="00980FC1" w:rsidRPr="004872B7" w:rsidRDefault="00980FC1" w:rsidP="00980FC1">
      <w:pPr>
        <w:numPr>
          <w:ilvl w:val="1"/>
          <w:numId w:val="24"/>
        </w:numPr>
        <w:spacing w:after="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 xml:space="preserve">X </w:t>
      </w:r>
      <w:r w:rsidRPr="004872B7">
        <w:rPr>
          <w:rFonts w:ascii="Segoe UI" w:hAnsi="Segoe UI" w:cs="Segoe UI"/>
        </w:rPr>
        <w:t xml:space="preserve">  Unknown reason</w:t>
      </w:r>
    </w:p>
    <w:p w14:paraId="74A69CC3" w14:textId="77777777" w:rsidR="00980FC1" w:rsidRPr="004872B7" w:rsidRDefault="00980FC1" w:rsidP="00980FC1">
      <w:pPr>
        <w:numPr>
          <w:ilvl w:val="1"/>
          <w:numId w:val="24"/>
        </w:numPr>
        <w:spacing w:after="24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</w:rPr>
        <w:t>Y</w:t>
      </w:r>
      <w:r w:rsidRPr="004872B7">
        <w:rPr>
          <w:rFonts w:ascii="Segoe UI" w:hAnsi="Segoe UI" w:cs="Segoe UI"/>
        </w:rPr>
        <w:t xml:space="preserve">   Yes (Suitable)</w:t>
      </w:r>
    </w:p>
    <w:p w14:paraId="5AF320BE" w14:textId="77777777" w:rsidR="002A2C07" w:rsidRPr="004872B7" w:rsidRDefault="002A2C07" w:rsidP="002A2C07">
      <w:pPr>
        <w:spacing w:after="60"/>
        <w:ind w:firstLine="72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t xml:space="preserve">Sample Analysis Level &lt;analysislevel&gt; </w:t>
      </w:r>
    </w:p>
    <w:p w14:paraId="4F71BCAA" w14:textId="77777777" w:rsidR="002A2C07" w:rsidRPr="004872B7" w:rsidRDefault="002A2C07" w:rsidP="002A2C07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Element cannot be empty.  </w:t>
      </w:r>
    </w:p>
    <w:p w14:paraId="18A5BFA1" w14:textId="6E9BEB8D" w:rsidR="002A2C07" w:rsidRPr="004872B7" w:rsidRDefault="002A2C07" w:rsidP="002A2C07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Alpha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two characters in length.</w:t>
      </w:r>
    </w:p>
    <w:p w14:paraId="78E7020B" w14:textId="77777777" w:rsidR="002A2C07" w:rsidRPr="004872B7" w:rsidRDefault="002A2C07" w:rsidP="002A2C07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Element is used to indicate if an </w:t>
      </w:r>
      <w:r w:rsidRPr="004872B7">
        <w:rPr>
          <w:rFonts w:ascii="Segoe UI" w:hAnsi="Segoe UI" w:cs="Segoe UI"/>
          <w:b/>
        </w:rPr>
        <w:t>&lt;analytedohnumber&gt;</w:t>
      </w:r>
      <w:r w:rsidRPr="004872B7">
        <w:rPr>
          <w:rFonts w:ascii="Segoe UI" w:hAnsi="Segoe UI" w:cs="Segoe UI"/>
          <w:b/>
          <w:sz w:val="24"/>
          <w:szCs w:val="24"/>
        </w:rPr>
        <w:t xml:space="preserve"> </w:t>
      </w:r>
      <w:r w:rsidRPr="004872B7">
        <w:rPr>
          <w:rFonts w:ascii="Segoe UI" w:hAnsi="Segoe UI" w:cs="Segoe UI"/>
        </w:rPr>
        <w:t>was analyzed and if the result was quantifiable.</w:t>
      </w:r>
    </w:p>
    <w:p w14:paraId="17745ED2" w14:textId="77777777" w:rsidR="002A2C07" w:rsidRPr="004872B7" w:rsidRDefault="002A2C07" w:rsidP="002A2C07">
      <w:pPr>
        <w:numPr>
          <w:ilvl w:val="0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Valid entries for this element are:</w:t>
      </w:r>
    </w:p>
    <w:p w14:paraId="762DDC2B" w14:textId="77777777" w:rsidR="00980FC1" w:rsidRPr="004872B7" w:rsidRDefault="00980FC1" w:rsidP="00980FC1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EQ</w:t>
      </w:r>
      <w:r w:rsidRPr="004872B7">
        <w:rPr>
          <w:rFonts w:ascii="Segoe UI" w:hAnsi="Segoe UI" w:cs="Segoe UI"/>
        </w:rPr>
        <w:t xml:space="preserve">   Equals</w:t>
      </w:r>
    </w:p>
    <w:p w14:paraId="637CDB1D" w14:textId="77777777" w:rsidR="00980FC1" w:rsidRPr="004872B7" w:rsidRDefault="00980FC1" w:rsidP="00980FC1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 xml:space="preserve">GT </w:t>
      </w:r>
      <w:r w:rsidRPr="004872B7">
        <w:rPr>
          <w:rFonts w:ascii="Segoe UI" w:hAnsi="Segoe UI" w:cs="Segoe UI"/>
        </w:rPr>
        <w:t xml:space="preserve">  Greater than</w:t>
      </w:r>
    </w:p>
    <w:p w14:paraId="063C1F9C" w14:textId="77777777" w:rsidR="00980FC1" w:rsidRPr="004872B7" w:rsidRDefault="00980FC1" w:rsidP="00980FC1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LT</w:t>
      </w:r>
      <w:r w:rsidRPr="004872B7">
        <w:rPr>
          <w:rFonts w:ascii="Segoe UI" w:hAnsi="Segoe UI" w:cs="Segoe UI"/>
        </w:rPr>
        <w:t xml:space="preserve">   Less than</w:t>
      </w:r>
    </w:p>
    <w:p w14:paraId="2DCFE545" w14:textId="77777777" w:rsidR="00980FC1" w:rsidRPr="004872B7" w:rsidRDefault="00980FC1" w:rsidP="00980FC1">
      <w:pPr>
        <w:numPr>
          <w:ilvl w:val="1"/>
          <w:numId w:val="25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NA</w:t>
      </w:r>
      <w:r w:rsidRPr="004872B7">
        <w:rPr>
          <w:rFonts w:ascii="Segoe UI" w:hAnsi="Segoe UI" w:cs="Segoe UI"/>
        </w:rPr>
        <w:t xml:space="preserve">   Not analyzed</w:t>
      </w:r>
    </w:p>
    <w:p w14:paraId="122DA0A9" w14:textId="77777777" w:rsidR="00980FC1" w:rsidRPr="004872B7" w:rsidRDefault="00980FC1" w:rsidP="00980FC1">
      <w:pPr>
        <w:numPr>
          <w:ilvl w:val="1"/>
          <w:numId w:val="25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ND</w:t>
      </w:r>
      <w:r w:rsidRPr="004872B7">
        <w:rPr>
          <w:rFonts w:ascii="Segoe UI" w:hAnsi="Segoe UI" w:cs="Segoe UI"/>
        </w:rPr>
        <w:t xml:space="preserve">   Not detected</w:t>
      </w:r>
    </w:p>
    <w:p w14:paraId="40A1203E" w14:textId="77777777" w:rsidR="002A2C07" w:rsidRPr="004872B7" w:rsidRDefault="002A2C07" w:rsidP="002A2C07">
      <w:pPr>
        <w:spacing w:after="60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004872B7">
        <w:rPr>
          <w:rFonts w:ascii="Segoe UI" w:hAnsi="Segoe UI" w:cs="Segoe UI"/>
          <w:b/>
          <w:bCs/>
          <w:sz w:val="24"/>
          <w:szCs w:val="24"/>
        </w:rPr>
        <w:t xml:space="preserve">Coliform Detection Flag &lt;colidetectionflag&gt; </w:t>
      </w:r>
    </w:p>
    <w:p w14:paraId="59F91C7F" w14:textId="77777777" w:rsidR="002A2C07" w:rsidRPr="004872B7" w:rsidRDefault="002A2C07" w:rsidP="002A2C07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 xml:space="preserve">Element cannot be empty if </w:t>
      </w:r>
      <w:r w:rsidRPr="004872B7">
        <w:rPr>
          <w:rFonts w:ascii="Segoe UI" w:hAnsi="Segoe UI" w:cs="Segoe UI"/>
          <w:b/>
        </w:rPr>
        <w:t xml:space="preserve">&lt;analysislevel&gt; </w:t>
      </w:r>
      <w:r w:rsidRPr="004872B7">
        <w:rPr>
          <w:rFonts w:ascii="Segoe UI" w:hAnsi="Segoe UI" w:cs="Segoe UI"/>
        </w:rPr>
        <w:t>is “EQ”.</w:t>
      </w:r>
    </w:p>
    <w:p w14:paraId="01AD4212" w14:textId="51288935" w:rsidR="002A2C07" w:rsidRPr="004872B7" w:rsidRDefault="002A2C07" w:rsidP="002A2C07">
      <w:pPr>
        <w:numPr>
          <w:ilvl w:val="0"/>
          <w:numId w:val="26"/>
        </w:numPr>
        <w:spacing w:after="60"/>
        <w:rPr>
          <w:rFonts w:ascii="Segoe UI" w:hAnsi="Segoe UI" w:cs="Segoe UI"/>
          <w:sz w:val="24"/>
          <w:szCs w:val="24"/>
        </w:rPr>
      </w:pPr>
      <w:r w:rsidRPr="004872B7">
        <w:rPr>
          <w:rFonts w:ascii="Segoe UI" w:hAnsi="Segoe UI" w:cs="Segoe UI"/>
        </w:rPr>
        <w:t xml:space="preserve">Alpha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one character in length.</w:t>
      </w:r>
    </w:p>
    <w:p w14:paraId="080D3246" w14:textId="77777777" w:rsidR="002A2C07" w:rsidRPr="004872B7" w:rsidRDefault="002A2C07" w:rsidP="002A2C07">
      <w:pPr>
        <w:numPr>
          <w:ilvl w:val="0"/>
          <w:numId w:val="26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Valid entries for this element are:</w:t>
      </w:r>
    </w:p>
    <w:p w14:paraId="40DFC687" w14:textId="77777777" w:rsidR="002A2C07" w:rsidRPr="004872B7" w:rsidRDefault="002A2C07" w:rsidP="002A2C07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A</w:t>
      </w:r>
      <w:r w:rsidR="00337404" w:rsidRPr="004872B7">
        <w:rPr>
          <w:rFonts w:ascii="Segoe UI" w:hAnsi="Segoe UI" w:cs="Segoe UI"/>
        </w:rPr>
        <w:tab/>
      </w:r>
      <w:r w:rsidRPr="004872B7">
        <w:rPr>
          <w:rFonts w:ascii="Segoe UI" w:hAnsi="Segoe UI" w:cs="Segoe UI"/>
        </w:rPr>
        <w:t>Absent indicating that no coliforms are detected.</w:t>
      </w:r>
    </w:p>
    <w:p w14:paraId="539FF40B" w14:textId="77777777" w:rsidR="002A2C07" w:rsidRPr="004872B7" w:rsidRDefault="00337404" w:rsidP="00980FC1">
      <w:pPr>
        <w:numPr>
          <w:ilvl w:val="1"/>
          <w:numId w:val="26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P</w:t>
      </w:r>
      <w:r w:rsidRPr="004872B7">
        <w:rPr>
          <w:rFonts w:ascii="Segoe UI" w:hAnsi="Segoe UI" w:cs="Segoe UI"/>
        </w:rPr>
        <w:tab/>
      </w:r>
      <w:r w:rsidR="002A2C07" w:rsidRPr="004872B7">
        <w:rPr>
          <w:rFonts w:ascii="Segoe UI" w:hAnsi="Segoe UI" w:cs="Segoe UI"/>
        </w:rPr>
        <w:t>Presence indicating that coliforms are detected.</w:t>
      </w:r>
    </w:p>
    <w:p w14:paraId="005983B9" w14:textId="77777777" w:rsidR="00980FC1" w:rsidRPr="004872B7" w:rsidRDefault="00337404" w:rsidP="002A2C07">
      <w:pPr>
        <w:numPr>
          <w:ilvl w:val="1"/>
          <w:numId w:val="26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N</w:t>
      </w:r>
      <w:r w:rsidRPr="004872B7">
        <w:rPr>
          <w:rFonts w:ascii="Segoe UI" w:hAnsi="Segoe UI" w:cs="Segoe UI"/>
        </w:rPr>
        <w:tab/>
      </w:r>
      <w:r w:rsidR="00980FC1" w:rsidRPr="004872B7">
        <w:rPr>
          <w:rFonts w:ascii="Segoe UI" w:hAnsi="Segoe UI" w:cs="Segoe UI"/>
        </w:rPr>
        <w:t>Not tested</w:t>
      </w:r>
    </w:p>
    <w:p w14:paraId="11C2709C" w14:textId="77777777" w:rsidR="00980FC1" w:rsidRPr="004872B7" w:rsidRDefault="00980FC1" w:rsidP="00980FC1">
      <w:pPr>
        <w:spacing w:after="60"/>
        <w:ind w:left="360" w:firstLine="360"/>
        <w:rPr>
          <w:rFonts w:ascii="Segoe UI" w:hAnsi="Segoe UI" w:cs="Segoe UI"/>
          <w:b/>
          <w:sz w:val="24"/>
          <w:szCs w:val="24"/>
        </w:rPr>
      </w:pPr>
      <w:r w:rsidRPr="004872B7">
        <w:rPr>
          <w:rFonts w:ascii="Segoe UI" w:hAnsi="Segoe UI" w:cs="Segoe UI"/>
          <w:b/>
          <w:sz w:val="24"/>
          <w:szCs w:val="24"/>
        </w:rPr>
        <w:lastRenderedPageBreak/>
        <w:t>Result Qualifier &lt;resultqualifier&gt;</w:t>
      </w:r>
    </w:p>
    <w:p w14:paraId="06E11B6A" w14:textId="77777777" w:rsidR="00980FC1" w:rsidRPr="004872B7" w:rsidRDefault="00980FC1" w:rsidP="00980FC1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4872B7">
        <w:rPr>
          <w:rFonts w:ascii="Segoe UI" w:hAnsi="Segoe UI" w:cs="Segoe UI"/>
        </w:rPr>
        <w:t>Element cannot be empty.</w:t>
      </w:r>
    </w:p>
    <w:p w14:paraId="4CFA9219" w14:textId="682E128E" w:rsidR="00980FC1" w:rsidRPr="004872B7" w:rsidRDefault="00980FC1" w:rsidP="00980FC1">
      <w:pPr>
        <w:numPr>
          <w:ilvl w:val="0"/>
          <w:numId w:val="28"/>
        </w:numPr>
        <w:spacing w:after="60"/>
        <w:rPr>
          <w:rFonts w:ascii="Segoe UI" w:hAnsi="Segoe UI" w:cs="Segoe UI"/>
          <w:sz w:val="24"/>
          <w:szCs w:val="24"/>
        </w:rPr>
      </w:pPr>
      <w:r w:rsidRPr="004872B7">
        <w:rPr>
          <w:rFonts w:ascii="Segoe UI" w:hAnsi="Segoe UI" w:cs="Segoe UI"/>
        </w:rPr>
        <w:t xml:space="preserve">Alpha </w:t>
      </w:r>
      <w:r w:rsidR="005C18FD" w:rsidRPr="004872B7">
        <w:rPr>
          <w:rFonts w:ascii="Segoe UI" w:hAnsi="Segoe UI" w:cs="Segoe UI"/>
        </w:rPr>
        <w:t>field</w:t>
      </w:r>
      <w:r w:rsidRPr="004872B7">
        <w:rPr>
          <w:rFonts w:ascii="Segoe UI" w:hAnsi="Segoe UI" w:cs="Segoe UI"/>
        </w:rPr>
        <w:t xml:space="preserve"> four characters in length.</w:t>
      </w:r>
    </w:p>
    <w:p w14:paraId="4FBAE819" w14:textId="77777777" w:rsidR="00980FC1" w:rsidRPr="004872B7" w:rsidRDefault="00980FC1" w:rsidP="00980FC1">
      <w:pPr>
        <w:numPr>
          <w:ilvl w:val="0"/>
          <w:numId w:val="28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</w:rPr>
        <w:t>Valid entries for this element are:</w:t>
      </w:r>
    </w:p>
    <w:p w14:paraId="3326F258" w14:textId="77777777" w:rsidR="00980FC1" w:rsidRPr="004872B7" w:rsidRDefault="00337404" w:rsidP="00980FC1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B</w:t>
      </w:r>
      <w:r w:rsidRPr="004872B7">
        <w:rPr>
          <w:rFonts w:ascii="Segoe UI" w:hAnsi="Segoe UI" w:cs="Segoe UI"/>
        </w:rPr>
        <w:tab/>
      </w:r>
      <w:r w:rsidR="00980FC1" w:rsidRPr="004872B7">
        <w:rPr>
          <w:rFonts w:ascii="Segoe UI" w:hAnsi="Segoe UI" w:cs="Segoe UI"/>
        </w:rPr>
        <w:t>Also Detected in Blank</w:t>
      </w:r>
    </w:p>
    <w:p w14:paraId="49ECC54E" w14:textId="77777777" w:rsidR="00980FC1" w:rsidRPr="004872B7" w:rsidRDefault="00337404" w:rsidP="00980FC1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J</w:t>
      </w:r>
      <w:r w:rsidRPr="004872B7">
        <w:rPr>
          <w:rFonts w:ascii="Segoe UI" w:hAnsi="Segoe UI" w:cs="Segoe UI"/>
        </w:rPr>
        <w:tab/>
      </w:r>
      <w:r w:rsidR="00980FC1" w:rsidRPr="004872B7">
        <w:rPr>
          <w:rFonts w:ascii="Segoe UI" w:hAnsi="Segoe UI" w:cs="Segoe UI"/>
        </w:rPr>
        <w:t>Estimated Concentration</w:t>
      </w:r>
    </w:p>
    <w:p w14:paraId="4B0254A2" w14:textId="77777777" w:rsidR="00980FC1" w:rsidRPr="004872B7" w:rsidRDefault="00337404" w:rsidP="00980FC1">
      <w:pPr>
        <w:numPr>
          <w:ilvl w:val="1"/>
          <w:numId w:val="28"/>
        </w:numPr>
        <w:spacing w:after="6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N</w:t>
      </w:r>
      <w:r w:rsidRPr="004872B7">
        <w:rPr>
          <w:rFonts w:ascii="Segoe UI" w:hAnsi="Segoe UI" w:cs="Segoe UI"/>
        </w:rPr>
        <w:tab/>
      </w:r>
      <w:r w:rsidR="00980FC1" w:rsidRPr="004872B7">
        <w:rPr>
          <w:rFonts w:ascii="Segoe UI" w:hAnsi="Segoe UI" w:cs="Segoe UI"/>
        </w:rPr>
        <w:t>None</w:t>
      </w:r>
    </w:p>
    <w:p w14:paraId="0C0A21BC" w14:textId="77777777" w:rsidR="00980FC1" w:rsidRPr="004872B7" w:rsidRDefault="00337404" w:rsidP="00980FC1">
      <w:pPr>
        <w:numPr>
          <w:ilvl w:val="1"/>
          <w:numId w:val="28"/>
        </w:numPr>
        <w:spacing w:after="240"/>
        <w:rPr>
          <w:rFonts w:ascii="Segoe UI" w:hAnsi="Segoe UI" w:cs="Segoe UI"/>
        </w:rPr>
      </w:pPr>
      <w:r w:rsidRPr="004872B7">
        <w:rPr>
          <w:rFonts w:ascii="Segoe UI" w:hAnsi="Segoe UI" w:cs="Segoe UI"/>
          <w:b/>
        </w:rPr>
        <w:t>NDDS</w:t>
      </w:r>
      <w:r w:rsidRPr="004872B7">
        <w:rPr>
          <w:rFonts w:ascii="Segoe UI" w:hAnsi="Segoe UI" w:cs="Segoe UI"/>
        </w:rPr>
        <w:tab/>
      </w:r>
      <w:r w:rsidR="00980FC1" w:rsidRPr="004872B7">
        <w:rPr>
          <w:rFonts w:ascii="Segoe UI" w:hAnsi="Segoe UI" w:cs="Segoe UI"/>
        </w:rPr>
        <w:t>Not Detected in Duplicate Sample</w:t>
      </w:r>
    </w:p>
    <w:bookmarkEnd w:id="12"/>
    <w:p w14:paraId="7FF148AA" w14:textId="77777777" w:rsidR="007540BA" w:rsidRPr="004872B7" w:rsidRDefault="004B4BCD" w:rsidP="001275A2">
      <w:pPr>
        <w:pStyle w:val="Heading1"/>
      </w:pPr>
      <w:r>
        <w:br w:type="page"/>
      </w:r>
      <w:r w:rsidRPr="004872B7">
        <w:lastRenderedPageBreak/>
        <w:t>Appendix</w:t>
      </w:r>
    </w:p>
    <w:p w14:paraId="7FABC810" w14:textId="77777777" w:rsidR="007540BA" w:rsidRPr="004872B7" w:rsidRDefault="007540BA" w:rsidP="001275A2">
      <w:pPr>
        <w:pStyle w:val="Heading2"/>
      </w:pPr>
      <w:bookmarkStart w:id="14" w:name="_Toc445471448"/>
      <w:r w:rsidRPr="004872B7">
        <w:t>Appendix A</w:t>
      </w:r>
      <w:r w:rsidR="002B50B0" w:rsidRPr="004872B7">
        <w:tab/>
      </w:r>
      <w:r w:rsidRPr="004872B7">
        <w:t>Test Panels and Analyte Groups</w:t>
      </w:r>
      <w:bookmarkEnd w:id="14"/>
    </w:p>
    <w:p w14:paraId="555C6718" w14:textId="77777777" w:rsidR="007540BA" w:rsidRPr="001275A2" w:rsidRDefault="007540BA" w:rsidP="007540BA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Segoe UI" w:hAnsi="Segoe UI" w:cs="Segoe UI"/>
          <w:b/>
          <w:bCs/>
          <w:i/>
          <w:iCs/>
          <w:color w:val="547AA3"/>
        </w:rPr>
      </w:pPr>
    </w:p>
    <w:p w14:paraId="117B0F3A" w14:textId="77777777" w:rsidR="007540BA" w:rsidRPr="001275A2" w:rsidRDefault="004B4BCD" w:rsidP="007540B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Segoe UI" w:hAnsi="Segoe UI" w:cs="Segoe UI"/>
          <w:b/>
          <w:bCs/>
          <w:iCs/>
          <w:color w:val="547AA3"/>
          <w:sz w:val="18"/>
          <w:szCs w:val="16"/>
        </w:rPr>
      </w:pPr>
      <w:r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 xml:space="preserve">Test </w:t>
      </w:r>
      <w:r w:rsidR="007540BA"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>Panel Code</w:t>
      </w:r>
      <w:r w:rsidR="007540BA"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ab/>
      </w:r>
      <w:r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 xml:space="preserve">Test </w:t>
      </w:r>
      <w:r w:rsidR="007540BA"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>Panel Name</w:t>
      </w:r>
      <w:r w:rsidR="007540BA"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ab/>
      </w:r>
      <w:r w:rsidR="007540BA"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ab/>
      </w:r>
      <w:r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 xml:space="preserve">  </w:t>
      </w:r>
      <w:r w:rsidR="007540BA"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>Analyte Group Code</w:t>
      </w:r>
      <w:r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ab/>
        <w:t xml:space="preserve">        </w:t>
      </w:r>
      <w:r w:rsidR="007540BA" w:rsidRPr="001275A2">
        <w:rPr>
          <w:rFonts w:ascii="Segoe UI" w:hAnsi="Segoe UI" w:cs="Segoe UI"/>
          <w:b/>
          <w:bCs/>
          <w:iCs/>
          <w:color w:val="547AA3"/>
          <w:sz w:val="18"/>
          <w:szCs w:val="16"/>
        </w:rPr>
        <w:t>Analyte Group Name</w:t>
      </w:r>
    </w:p>
    <w:p w14:paraId="36433BEE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50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AR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ARSENIC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INORGANIC CONTAMINANTS</w:t>
      </w:r>
    </w:p>
    <w:p w14:paraId="32DB0543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ASB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ASBESTOS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INORGANIC CONTAMINANTS</w:t>
      </w:r>
    </w:p>
    <w:p w14:paraId="4A1368E4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color w:val="000000"/>
          <w:sz w:val="16"/>
          <w:szCs w:val="16"/>
        </w:rPr>
        <w:t xml:space="preserve">  BENZO</w:t>
      </w:r>
      <w:r w:rsidRPr="004872B7">
        <w:rPr>
          <w:rFonts w:ascii="Segoe UI" w:hAnsi="Segoe UI" w:cs="Segoe UI"/>
          <w:color w:val="000000"/>
          <w:sz w:val="16"/>
          <w:szCs w:val="16"/>
        </w:rPr>
        <w:tab/>
        <w:t>BENZO</w:t>
      </w:r>
      <w:r w:rsidRPr="004872B7">
        <w:rPr>
          <w:rFonts w:ascii="Segoe UI" w:hAnsi="Segoe UI" w:cs="Segoe UI"/>
          <w:color w:val="000000"/>
          <w:sz w:val="16"/>
          <w:szCs w:val="16"/>
        </w:rPr>
        <w:tab/>
        <w:t>SOC</w:t>
      </w:r>
      <w:r w:rsidRPr="004872B7">
        <w:rPr>
          <w:rFonts w:ascii="Segoe UI" w:hAnsi="Segoe UI" w:cs="Segoe UI"/>
          <w:color w:val="000000"/>
          <w:sz w:val="16"/>
          <w:szCs w:val="16"/>
        </w:rPr>
        <w:tab/>
        <w:t>SYNTHETIC ORGANIC CONTAMINANTS</w:t>
      </w:r>
    </w:p>
    <w:p w14:paraId="235226CD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BROMATE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BROMATE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DBP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DISINFECTION BY PRODUCTS</w:t>
      </w:r>
    </w:p>
    <w:p w14:paraId="7D9655D5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BROMIDE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BROMIDE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DBP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DISINFECTION BY PRODUCTS</w:t>
      </w:r>
    </w:p>
    <w:p w14:paraId="1BFEEED0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CHLORITE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CHLORITE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DBP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DISINFECTION BY PRODUCTS</w:t>
      </w:r>
    </w:p>
    <w:p w14:paraId="16557785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COLI_AP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ABSENCE / PRESENCE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MICRO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MICROBIOLOGICAL</w:t>
      </w:r>
    </w:p>
    <w:p w14:paraId="6D8C60C4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COLI_NUM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NUMERIC COLI COUNT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MICRO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MICROBIOLOGICAL</w:t>
      </w:r>
    </w:p>
    <w:p w14:paraId="566CF82C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DIOXIN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DIOXIN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3EA40FEA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ENDO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ENDOTHAL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26BFB613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FUMIGANT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SOIL FUMIGANTS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5F0C90F5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GLYP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GLYPHOSATE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7CFEAD67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HAA5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HALO-ACETIC ACIDS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DBP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DISINFECTION BY PRODUCTS</w:t>
      </w:r>
    </w:p>
    <w:p w14:paraId="0D8F8DA9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HERB1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CHLOROPHENOXY HERBICIDES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1AC05CCB" w14:textId="0E6A00E6" w:rsidR="00BC1D7F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="00BC1D7F" w:rsidRPr="004872B7">
        <w:rPr>
          <w:rFonts w:ascii="Segoe UI" w:hAnsi="Segoe UI" w:cs="Segoe UI"/>
          <w:sz w:val="16"/>
          <w:szCs w:val="16"/>
        </w:rPr>
        <w:t>HET</w:t>
      </w:r>
      <w:r w:rsidR="00BC1D7F" w:rsidRPr="004872B7">
        <w:rPr>
          <w:rFonts w:ascii="Segoe UI" w:hAnsi="Segoe UI" w:cs="Segoe UI"/>
          <w:sz w:val="16"/>
          <w:szCs w:val="16"/>
        </w:rPr>
        <w:tab/>
        <w:t>HETEROTROPHIC PLATE COUNT</w:t>
      </w:r>
      <w:r w:rsidR="00BC1D7F" w:rsidRPr="004872B7">
        <w:rPr>
          <w:rFonts w:ascii="Segoe UI" w:hAnsi="Segoe UI" w:cs="Segoe UI"/>
          <w:sz w:val="16"/>
          <w:szCs w:val="16"/>
        </w:rPr>
        <w:tab/>
      </w:r>
      <w:r w:rsidR="004C368D" w:rsidRPr="004872B7">
        <w:rPr>
          <w:rFonts w:ascii="Segoe UI" w:hAnsi="Segoe UI" w:cs="Segoe UI"/>
          <w:sz w:val="16"/>
          <w:szCs w:val="16"/>
        </w:rPr>
        <w:t>MICRO</w:t>
      </w:r>
      <w:r w:rsidR="004C368D" w:rsidRPr="004872B7">
        <w:rPr>
          <w:rFonts w:ascii="Segoe UI" w:hAnsi="Segoe UI" w:cs="Segoe UI"/>
          <w:sz w:val="16"/>
          <w:szCs w:val="16"/>
        </w:rPr>
        <w:tab/>
        <w:t>MICROBIOLOGICAL</w:t>
      </w:r>
    </w:p>
    <w:p w14:paraId="737EC9A2" w14:textId="34CC4917" w:rsidR="007540BA" w:rsidRPr="004872B7" w:rsidRDefault="00BC1D7F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="007540BA" w:rsidRPr="004872B7">
        <w:rPr>
          <w:rFonts w:ascii="Segoe UI" w:hAnsi="Segoe UI" w:cs="Segoe UI"/>
          <w:color w:val="000000"/>
          <w:sz w:val="16"/>
          <w:szCs w:val="16"/>
        </w:rPr>
        <w:t>INSECT1</w:t>
      </w:r>
      <w:r w:rsidR="007540BA" w:rsidRPr="004872B7">
        <w:rPr>
          <w:rFonts w:ascii="Segoe UI" w:hAnsi="Segoe UI" w:cs="Segoe UI"/>
          <w:sz w:val="16"/>
          <w:szCs w:val="16"/>
        </w:rPr>
        <w:tab/>
      </w:r>
      <w:r w:rsidR="007540BA" w:rsidRPr="004872B7">
        <w:rPr>
          <w:rFonts w:ascii="Segoe UI" w:hAnsi="Segoe UI" w:cs="Segoe UI"/>
          <w:color w:val="000000"/>
          <w:sz w:val="16"/>
          <w:szCs w:val="16"/>
        </w:rPr>
        <w:t>CARBAMATE INSECTICIDES</w:t>
      </w:r>
      <w:r w:rsidR="007540BA" w:rsidRPr="004872B7">
        <w:rPr>
          <w:rFonts w:ascii="Segoe UI" w:hAnsi="Segoe UI" w:cs="Segoe UI"/>
          <w:sz w:val="16"/>
          <w:szCs w:val="16"/>
        </w:rPr>
        <w:tab/>
      </w:r>
      <w:r w:rsidR="007540BA"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="007540BA" w:rsidRPr="004872B7">
        <w:rPr>
          <w:rFonts w:ascii="Segoe UI" w:hAnsi="Segoe UI" w:cs="Segoe UI"/>
          <w:sz w:val="16"/>
          <w:szCs w:val="16"/>
        </w:rPr>
        <w:tab/>
      </w:r>
      <w:r w:rsidR="007540BA"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678FBE7B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 xml:space="preserve">COMPLETE INORGANIC 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INORGANIC CONTAMINANTS</w:t>
      </w:r>
    </w:p>
    <w:p w14:paraId="6E929CE3" w14:textId="77777777" w:rsidR="007540BA" w:rsidRPr="004872B7" w:rsidRDefault="007540BA" w:rsidP="007540BA">
      <w:pPr>
        <w:widowControl w:val="0"/>
        <w:tabs>
          <w:tab w:val="left" w:pos="1500"/>
        </w:tabs>
        <w:autoSpaceDE w:val="0"/>
        <w:autoSpaceDN w:val="0"/>
        <w:adjustRightInd w:val="0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ANALYSIS</w:t>
      </w:r>
    </w:p>
    <w:p w14:paraId="072871FA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IOC_SHORT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INORGANIC SHORT FORM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INORGANIC CONTAMINANTS</w:t>
      </w:r>
    </w:p>
    <w:p w14:paraId="009BD233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LCR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LEAD COPPER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INORGANIC CONTAMINANTS</w:t>
      </w:r>
    </w:p>
    <w:p w14:paraId="1CC9AD23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NIT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NITRATE SUITE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INORGANIC CONTAMINANTS</w:t>
      </w:r>
    </w:p>
    <w:p w14:paraId="1D35ED48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PCB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PCB AS DECACHLOROBIPHENOL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1C8D6A15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PEST1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GENERAL PESTICIDE SUITE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574D5784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PHTH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PHTHALATES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5B31F91D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QUAT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DIQUAT PARAQUAT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SYNTHETIC ORGANIC CONTAMINANTS</w:t>
      </w:r>
    </w:p>
    <w:p w14:paraId="43343668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RAD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RADIONUCLIDES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RAD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RADIONUCLIDES</w:t>
      </w:r>
    </w:p>
    <w:p w14:paraId="7CDFA08B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color w:val="000000"/>
          <w:sz w:val="16"/>
          <w:szCs w:val="16"/>
        </w:rPr>
        <w:t xml:space="preserve">  SEC/PHYS</w:t>
      </w:r>
      <w:r w:rsidRPr="004872B7">
        <w:rPr>
          <w:rFonts w:ascii="Segoe UI" w:hAnsi="Segoe UI" w:cs="Segoe UI"/>
          <w:color w:val="000000"/>
          <w:sz w:val="16"/>
          <w:szCs w:val="16"/>
        </w:rPr>
        <w:tab/>
        <w:t>SECONDARY/PHYSICAL</w:t>
      </w:r>
      <w:r w:rsidRPr="004872B7">
        <w:rPr>
          <w:rFonts w:ascii="Segoe UI" w:hAnsi="Segoe UI" w:cs="Segoe UI"/>
          <w:color w:val="000000"/>
          <w:sz w:val="16"/>
          <w:szCs w:val="16"/>
        </w:rPr>
        <w:tab/>
        <w:t>IOC</w:t>
      </w:r>
      <w:r w:rsidRPr="004872B7">
        <w:rPr>
          <w:rFonts w:ascii="Segoe UI" w:hAnsi="Segoe UI" w:cs="Segoe UI"/>
          <w:color w:val="000000"/>
          <w:sz w:val="16"/>
          <w:szCs w:val="16"/>
        </w:rPr>
        <w:tab/>
        <w:t>INORGANIC CONTAMINANTS</w:t>
      </w:r>
    </w:p>
    <w:p w14:paraId="4767C9A5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TTHM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TOTAL TRIHALOMETHANE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DBP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DISINFECTION BY PRODUCTS</w:t>
      </w:r>
    </w:p>
    <w:p w14:paraId="3AC77B60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TOC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TOTAL ORGANIC CARBON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DBP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DISINFECTION BY PRODUCTS</w:t>
      </w:r>
    </w:p>
    <w:p w14:paraId="12EE726B" w14:textId="77777777" w:rsidR="007540BA" w:rsidRPr="004872B7" w:rsidRDefault="007540BA" w:rsidP="007540BA">
      <w:pPr>
        <w:widowControl w:val="0"/>
        <w:tabs>
          <w:tab w:val="left" w:pos="90"/>
          <w:tab w:val="left" w:pos="1500"/>
          <w:tab w:val="left" w:pos="4260"/>
          <w:tab w:val="left" w:pos="6120"/>
        </w:tabs>
        <w:autoSpaceDE w:val="0"/>
        <w:autoSpaceDN w:val="0"/>
        <w:adjustRightInd w:val="0"/>
        <w:spacing w:before="45"/>
        <w:rPr>
          <w:rFonts w:ascii="Segoe UI" w:hAnsi="Segoe UI" w:cs="Segoe UI"/>
          <w:color w:val="000000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VOC1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VOLATILE ORGANIC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VOC</w:t>
      </w:r>
      <w:r w:rsidRPr="004872B7">
        <w:rPr>
          <w:rFonts w:ascii="Segoe UI" w:hAnsi="Segoe UI" w:cs="Segoe UI"/>
          <w:sz w:val="16"/>
          <w:szCs w:val="16"/>
        </w:rPr>
        <w:tab/>
      </w:r>
      <w:r w:rsidRPr="004872B7">
        <w:rPr>
          <w:rFonts w:ascii="Segoe UI" w:hAnsi="Segoe UI" w:cs="Segoe UI"/>
          <w:color w:val="000000"/>
          <w:sz w:val="16"/>
          <w:szCs w:val="16"/>
        </w:rPr>
        <w:t>VOLATILE ORGANIC CONTAMINANTS</w:t>
      </w:r>
    </w:p>
    <w:p w14:paraId="2D729F4C" w14:textId="77777777" w:rsidR="007540BA" w:rsidRPr="004872B7" w:rsidRDefault="007540BA" w:rsidP="007540B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65"/>
        <w:rPr>
          <w:rFonts w:ascii="Segoe UI" w:hAnsi="Segoe UI" w:cs="Segoe UI"/>
          <w:sz w:val="16"/>
          <w:szCs w:val="16"/>
        </w:rPr>
      </w:pPr>
      <w:r w:rsidRPr="004872B7">
        <w:rPr>
          <w:rFonts w:ascii="Segoe UI" w:hAnsi="Segoe UI" w:cs="Segoe UI"/>
          <w:sz w:val="16"/>
          <w:szCs w:val="16"/>
        </w:rPr>
        <w:tab/>
      </w:r>
    </w:p>
    <w:p w14:paraId="01FF9DED" w14:textId="395C3754" w:rsidR="007540BA" w:rsidRPr="004872B7" w:rsidRDefault="007540BA" w:rsidP="00F849F2">
      <w:pPr>
        <w:pStyle w:val="Heading1"/>
      </w:pPr>
      <w:r w:rsidRPr="007C530D">
        <w:rPr>
          <w:rFonts w:ascii="Times New Roman" w:hAnsi="Times New Roman"/>
          <w:sz w:val="16"/>
          <w:szCs w:val="16"/>
        </w:rPr>
        <w:br w:type="page"/>
      </w:r>
      <w:bookmarkStart w:id="15" w:name="_Toc445471449"/>
      <w:r w:rsidRPr="004872B7">
        <w:lastRenderedPageBreak/>
        <w:t>Appendix B</w:t>
      </w:r>
      <w:bookmarkEnd w:id="15"/>
      <w:r w:rsidR="001275A2">
        <w:t xml:space="preserve"> </w:t>
      </w:r>
      <w:r w:rsidR="004B4BCD" w:rsidRPr="004872B7">
        <w:t>Table of Elements</w:t>
      </w:r>
    </w:p>
    <w:p w14:paraId="5660E6D8" w14:textId="77777777" w:rsidR="009A76F9" w:rsidRPr="004872B7" w:rsidRDefault="009A76F9" w:rsidP="001275A2">
      <w:pPr>
        <w:pStyle w:val="Heading3"/>
      </w:pPr>
      <w:r w:rsidRPr="004872B7">
        <w:t>Sample Elements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1691"/>
        <w:gridCol w:w="1690"/>
        <w:gridCol w:w="1170"/>
        <w:gridCol w:w="3055"/>
      </w:tblGrid>
      <w:tr w:rsidR="004B4BCD" w:rsidRPr="004872B7" w14:paraId="533B1DB0" w14:textId="77777777" w:rsidTr="001275A2">
        <w:trPr>
          <w:cantSplit/>
          <w:tblHeader/>
        </w:trPr>
        <w:tc>
          <w:tcPr>
            <w:tcW w:w="1904" w:type="dxa"/>
            <w:shd w:val="clear" w:color="auto" w:fill="E6E6E6"/>
          </w:tcPr>
          <w:p w14:paraId="26F3D6E7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  <w:highlight w:val="lightGray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691" w:type="dxa"/>
            <w:shd w:val="clear" w:color="auto" w:fill="E6E6E6"/>
          </w:tcPr>
          <w:p w14:paraId="292A275D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  <w:highlight w:val="lightGray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Domain</w:t>
            </w:r>
          </w:p>
        </w:tc>
        <w:tc>
          <w:tcPr>
            <w:tcW w:w="1690" w:type="dxa"/>
            <w:shd w:val="clear" w:color="auto" w:fill="E6E6E6"/>
          </w:tcPr>
          <w:p w14:paraId="022AE28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Length/Precision</w:t>
            </w:r>
          </w:p>
        </w:tc>
        <w:tc>
          <w:tcPr>
            <w:tcW w:w="1170" w:type="dxa"/>
            <w:shd w:val="clear" w:color="auto" w:fill="E6E6E6"/>
          </w:tcPr>
          <w:p w14:paraId="232871E4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3055" w:type="dxa"/>
            <w:shd w:val="clear" w:color="auto" w:fill="E6E6E6"/>
          </w:tcPr>
          <w:p w14:paraId="3CB4E697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Comments</w:t>
            </w:r>
          </w:p>
        </w:tc>
      </w:tr>
      <w:tr w:rsidR="004B4BCD" w:rsidRPr="004872B7" w14:paraId="2605D959" w14:textId="77777777" w:rsidTr="001275A2">
        <w:tc>
          <w:tcPr>
            <w:tcW w:w="1904" w:type="dxa"/>
          </w:tcPr>
          <w:p w14:paraId="1B095B2F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labnumber</w:t>
            </w:r>
          </w:p>
        </w:tc>
        <w:tc>
          <w:tcPr>
            <w:tcW w:w="1691" w:type="dxa"/>
          </w:tcPr>
          <w:p w14:paraId="2D7C0C74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Numeric</w:t>
            </w:r>
          </w:p>
        </w:tc>
        <w:tc>
          <w:tcPr>
            <w:tcW w:w="1690" w:type="dxa"/>
          </w:tcPr>
          <w:p w14:paraId="1C2EF0FB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3/0</w:t>
            </w:r>
          </w:p>
        </w:tc>
        <w:tc>
          <w:tcPr>
            <w:tcW w:w="1170" w:type="dxa"/>
          </w:tcPr>
          <w:p w14:paraId="10622D25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0FCF4FB6" w14:textId="1D48E29C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Lab number assigned by </w:t>
            </w:r>
            <w:r w:rsidR="00A2207E" w:rsidRPr="004872B7">
              <w:rPr>
                <w:rFonts w:ascii="Segoe UI" w:hAnsi="Segoe UI" w:cs="Segoe UI"/>
                <w:sz w:val="16"/>
                <w:szCs w:val="16"/>
              </w:rPr>
              <w:t>the department</w:t>
            </w:r>
            <w:r w:rsidRPr="004872B7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  <w:tr w:rsidR="004B4BCD" w:rsidRPr="004872B7" w14:paraId="1013D79E" w14:textId="77777777" w:rsidTr="001275A2">
        <w:tc>
          <w:tcPr>
            <w:tcW w:w="1904" w:type="dxa"/>
          </w:tcPr>
          <w:p w14:paraId="72588472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samnumber</w:t>
            </w:r>
          </w:p>
        </w:tc>
        <w:tc>
          <w:tcPr>
            <w:tcW w:w="1691" w:type="dxa"/>
          </w:tcPr>
          <w:p w14:paraId="24C218C5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Numeric</w:t>
            </w:r>
          </w:p>
        </w:tc>
        <w:tc>
          <w:tcPr>
            <w:tcW w:w="1690" w:type="dxa"/>
          </w:tcPr>
          <w:p w14:paraId="14B74B4B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5/0</w:t>
            </w:r>
          </w:p>
        </w:tc>
        <w:tc>
          <w:tcPr>
            <w:tcW w:w="1170" w:type="dxa"/>
          </w:tcPr>
          <w:p w14:paraId="200D163A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1660B478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Lab sequence number assigned for sample tracking</w:t>
            </w:r>
          </w:p>
        </w:tc>
      </w:tr>
      <w:tr w:rsidR="004B4BCD" w:rsidRPr="004872B7" w14:paraId="0EBEF560" w14:textId="77777777" w:rsidTr="001275A2">
        <w:tc>
          <w:tcPr>
            <w:tcW w:w="1904" w:type="dxa"/>
          </w:tcPr>
          <w:p w14:paraId="7E9B96D6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collectdate</w:t>
            </w:r>
          </w:p>
        </w:tc>
        <w:tc>
          <w:tcPr>
            <w:tcW w:w="1691" w:type="dxa"/>
          </w:tcPr>
          <w:p w14:paraId="0904FE7F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Date(YYYY-MM-DD)</w:t>
            </w:r>
          </w:p>
        </w:tc>
        <w:tc>
          <w:tcPr>
            <w:tcW w:w="1690" w:type="dxa"/>
          </w:tcPr>
          <w:p w14:paraId="7354E55A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10/0</w:t>
            </w:r>
          </w:p>
        </w:tc>
        <w:tc>
          <w:tcPr>
            <w:tcW w:w="1170" w:type="dxa"/>
          </w:tcPr>
          <w:p w14:paraId="4FFB49C1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12BD6D4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 the purveyor collected the sample</w:t>
            </w:r>
          </w:p>
        </w:tc>
      </w:tr>
      <w:tr w:rsidR="004B4BCD" w:rsidRPr="004872B7" w14:paraId="79A0AE4A" w14:textId="77777777" w:rsidTr="001275A2">
        <w:tc>
          <w:tcPr>
            <w:tcW w:w="1904" w:type="dxa"/>
          </w:tcPr>
          <w:p w14:paraId="2FC09D28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composition</w:t>
            </w:r>
          </w:p>
        </w:tc>
        <w:tc>
          <w:tcPr>
            <w:tcW w:w="1691" w:type="dxa"/>
          </w:tcPr>
          <w:p w14:paraId="17A17762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Alphanumeric</w:t>
            </w:r>
          </w:p>
        </w:tc>
        <w:tc>
          <w:tcPr>
            <w:tcW w:w="1690" w:type="dxa"/>
          </w:tcPr>
          <w:p w14:paraId="453FEDF7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3/0</w:t>
            </w:r>
          </w:p>
        </w:tc>
        <w:tc>
          <w:tcPr>
            <w:tcW w:w="1170" w:type="dxa"/>
          </w:tcPr>
          <w:p w14:paraId="6C0E49A0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0087C1C4" w14:textId="77777777" w:rsidR="004B4BCD" w:rsidRPr="004872B7" w:rsidRDefault="004B4BCD" w:rsidP="00991345">
            <w:pPr>
              <w:tabs>
                <w:tab w:val="left" w:pos="524"/>
              </w:tabs>
              <w:spacing w:before="60"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D00  Coliform samples</w:t>
            </w:r>
          </w:p>
          <w:p w14:paraId="197488EC" w14:textId="77777777" w:rsidR="004B4BCD" w:rsidRPr="004872B7" w:rsidRDefault="004B4BCD" w:rsidP="00991345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D92  Flowing distribution samples</w:t>
            </w:r>
          </w:p>
          <w:p w14:paraId="1B8091D0" w14:textId="77777777" w:rsidR="004B4BCD" w:rsidRPr="004872B7" w:rsidRDefault="004B4BCD" w:rsidP="00991345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D93  Standing distribution sample</w:t>
            </w:r>
          </w:p>
          <w:p w14:paraId="533C2824" w14:textId="77777777" w:rsidR="004B4BCD" w:rsidRPr="004872B7" w:rsidRDefault="004B4BCD" w:rsidP="00991345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      Composite samples</w:t>
            </w:r>
          </w:p>
          <w:p w14:paraId="72AD0467" w14:textId="77777777" w:rsidR="004B4BCD" w:rsidRPr="004872B7" w:rsidRDefault="004B4BCD" w:rsidP="00991345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B      Blended samples.</w:t>
            </w:r>
          </w:p>
          <w:p w14:paraId="6E0E7688" w14:textId="77777777" w:rsidR="004B4BCD" w:rsidRPr="004872B7" w:rsidRDefault="004B4BCD" w:rsidP="00991345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      Single-source samples</w:t>
            </w:r>
          </w:p>
          <w:p w14:paraId="38FDDBCF" w14:textId="3CDD3D9E" w:rsidR="004B4BCD" w:rsidRPr="004872B7" w:rsidRDefault="004B4BCD" w:rsidP="00991345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U     Unknown samples (can’t be used by </w:t>
            </w:r>
            <w:r w:rsidR="00A2207E" w:rsidRPr="004872B7">
              <w:rPr>
                <w:rFonts w:ascii="Segoe UI" w:hAnsi="Segoe UI" w:cs="Segoe UI"/>
                <w:sz w:val="16"/>
                <w:szCs w:val="16"/>
              </w:rPr>
              <w:t>the department</w:t>
            </w: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 for compliance)</w:t>
            </w:r>
          </w:p>
        </w:tc>
      </w:tr>
      <w:tr w:rsidR="004B4BCD" w:rsidRPr="004872B7" w14:paraId="514E8B82" w14:textId="77777777" w:rsidTr="001275A2">
        <w:tc>
          <w:tcPr>
            <w:tcW w:w="1904" w:type="dxa"/>
          </w:tcPr>
          <w:p w14:paraId="627EB50F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testpanel</w:t>
            </w:r>
          </w:p>
        </w:tc>
        <w:tc>
          <w:tcPr>
            <w:tcW w:w="1691" w:type="dxa"/>
          </w:tcPr>
          <w:p w14:paraId="3F428A3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Alphanumeric</w:t>
            </w:r>
          </w:p>
        </w:tc>
        <w:tc>
          <w:tcPr>
            <w:tcW w:w="1690" w:type="dxa"/>
          </w:tcPr>
          <w:p w14:paraId="7EB050A5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10/0</w:t>
            </w:r>
          </w:p>
        </w:tc>
        <w:tc>
          <w:tcPr>
            <w:tcW w:w="1170" w:type="dxa"/>
          </w:tcPr>
          <w:p w14:paraId="6B6092CF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3CB9D4C0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See Appendix A for complete list.  Must be a value in the list.</w:t>
            </w:r>
          </w:p>
        </w:tc>
      </w:tr>
      <w:tr w:rsidR="004B4BCD" w:rsidRPr="004872B7" w14:paraId="174C921E" w14:textId="77777777" w:rsidTr="001275A2">
        <w:tc>
          <w:tcPr>
            <w:tcW w:w="1904" w:type="dxa"/>
          </w:tcPr>
          <w:p w14:paraId="1C0B336D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watersystemid</w:t>
            </w:r>
          </w:p>
        </w:tc>
        <w:tc>
          <w:tcPr>
            <w:tcW w:w="1691" w:type="dxa"/>
          </w:tcPr>
          <w:p w14:paraId="0AACE33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Alphanumeric</w:t>
            </w:r>
          </w:p>
        </w:tc>
        <w:tc>
          <w:tcPr>
            <w:tcW w:w="1690" w:type="dxa"/>
          </w:tcPr>
          <w:p w14:paraId="792D0417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6/0</w:t>
            </w:r>
          </w:p>
        </w:tc>
        <w:tc>
          <w:tcPr>
            <w:tcW w:w="1170" w:type="dxa"/>
          </w:tcPr>
          <w:p w14:paraId="4343B804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581D811F" w14:textId="02D5CBDC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Public water System ID and suffix assigned by </w:t>
            </w:r>
            <w:r w:rsidR="00A2207E" w:rsidRPr="004872B7">
              <w:rPr>
                <w:rFonts w:ascii="Segoe UI" w:hAnsi="Segoe UI" w:cs="Segoe UI"/>
                <w:sz w:val="16"/>
                <w:szCs w:val="16"/>
              </w:rPr>
              <w:t>the department</w:t>
            </w:r>
            <w:r w:rsidRPr="004872B7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  <w:tr w:rsidR="004B4BCD" w:rsidRPr="004872B7" w14:paraId="3653F926" w14:textId="77777777" w:rsidTr="001275A2">
        <w:tc>
          <w:tcPr>
            <w:tcW w:w="1904" w:type="dxa"/>
          </w:tcPr>
          <w:p w14:paraId="1588DF45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analytegroup</w:t>
            </w:r>
          </w:p>
        </w:tc>
        <w:tc>
          <w:tcPr>
            <w:tcW w:w="1691" w:type="dxa"/>
          </w:tcPr>
          <w:p w14:paraId="330C9EF2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Alphanumeric</w:t>
            </w:r>
          </w:p>
        </w:tc>
        <w:tc>
          <w:tcPr>
            <w:tcW w:w="1690" w:type="dxa"/>
          </w:tcPr>
          <w:p w14:paraId="13A749CF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10/0</w:t>
            </w:r>
          </w:p>
        </w:tc>
        <w:tc>
          <w:tcPr>
            <w:tcW w:w="1170" w:type="dxa"/>
          </w:tcPr>
          <w:p w14:paraId="754D6AC7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7B991BCF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See Appendix A for complete list.  Must be a value in the list.</w:t>
            </w:r>
          </w:p>
        </w:tc>
      </w:tr>
      <w:tr w:rsidR="004B4BCD" w:rsidRPr="004872B7" w14:paraId="08C612D5" w14:textId="77777777" w:rsidTr="001275A2">
        <w:tc>
          <w:tcPr>
            <w:tcW w:w="1904" w:type="dxa"/>
          </w:tcPr>
          <w:p w14:paraId="2D7C658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type</w:t>
            </w:r>
          </w:p>
        </w:tc>
        <w:tc>
          <w:tcPr>
            <w:tcW w:w="1691" w:type="dxa"/>
          </w:tcPr>
          <w:p w14:paraId="0B113B82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</w:t>
            </w:r>
          </w:p>
        </w:tc>
        <w:tc>
          <w:tcPr>
            <w:tcW w:w="1690" w:type="dxa"/>
          </w:tcPr>
          <w:p w14:paraId="22662D2F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4/0</w:t>
            </w:r>
          </w:p>
        </w:tc>
        <w:tc>
          <w:tcPr>
            <w:tcW w:w="1170" w:type="dxa"/>
          </w:tcPr>
          <w:p w14:paraId="02727CCB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2691C483" w14:textId="77777777" w:rsidR="004B4BCD" w:rsidRPr="004872B7" w:rsidRDefault="004B4BCD" w:rsidP="004B4BCD">
            <w:pPr>
              <w:tabs>
                <w:tab w:val="left" w:pos="819"/>
              </w:tabs>
              <w:spacing w:before="60"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PT/R   Pretreatment Raw water sample</w:t>
            </w:r>
          </w:p>
          <w:p w14:paraId="12D8529B" w14:textId="77777777" w:rsidR="004B4BCD" w:rsidRPr="004872B7" w:rsidRDefault="004B4BCD" w:rsidP="004B4BCD">
            <w:pPr>
              <w:tabs>
                <w:tab w:val="left" w:pos="819"/>
              </w:tabs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PT/F   Post-treatment Finished water sample</w:t>
            </w:r>
          </w:p>
          <w:p w14:paraId="7A4138B0" w14:textId="77777777" w:rsidR="004B4BCD" w:rsidRPr="004872B7" w:rsidRDefault="004B4BCD" w:rsidP="004B4BCD">
            <w:pPr>
              <w:tabs>
                <w:tab w:val="left" w:pos="756"/>
              </w:tabs>
              <w:spacing w:after="60"/>
              <w:ind w:left="459" w:hanging="459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U        Unknown if taken before or after          treatment</w:t>
            </w:r>
          </w:p>
        </w:tc>
      </w:tr>
      <w:tr w:rsidR="004B4BCD" w:rsidRPr="004872B7" w14:paraId="176713D0" w14:textId="77777777" w:rsidTr="001275A2">
        <w:tc>
          <w:tcPr>
            <w:tcW w:w="1904" w:type="dxa"/>
          </w:tcPr>
          <w:p w14:paraId="28FE0DC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purpose</w:t>
            </w:r>
          </w:p>
        </w:tc>
        <w:tc>
          <w:tcPr>
            <w:tcW w:w="1691" w:type="dxa"/>
          </w:tcPr>
          <w:p w14:paraId="163DC8A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</w:t>
            </w:r>
          </w:p>
        </w:tc>
        <w:tc>
          <w:tcPr>
            <w:tcW w:w="1690" w:type="dxa"/>
          </w:tcPr>
          <w:p w14:paraId="71B50757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7/0</w:t>
            </w:r>
          </w:p>
        </w:tc>
        <w:tc>
          <w:tcPr>
            <w:tcW w:w="1170" w:type="dxa"/>
          </w:tcPr>
          <w:p w14:paraId="24EC8B52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11CD4D35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RC   Routine/Compliance Sample</w:t>
            </w:r>
          </w:p>
          <w:p w14:paraId="248DF9DD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      Repeat Sample for a coliform presence</w:t>
            </w:r>
          </w:p>
          <w:p w14:paraId="75BFD1F3" w14:textId="77777777" w:rsidR="004B4BCD" w:rsidRPr="004872B7" w:rsidRDefault="004B4BCD" w:rsidP="004B4BCD">
            <w:pPr>
              <w:tabs>
                <w:tab w:val="left" w:pos="729"/>
              </w:tabs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O     Other </w:t>
            </w:r>
          </w:p>
          <w:p w14:paraId="6C83952F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Confirm   Confirmation (chemical)</w:t>
            </w:r>
          </w:p>
        </w:tc>
      </w:tr>
      <w:tr w:rsidR="004B4BCD" w:rsidRPr="004872B7" w14:paraId="20377792" w14:textId="77777777" w:rsidTr="001275A2">
        <w:tc>
          <w:tcPr>
            <w:tcW w:w="1904" w:type="dxa"/>
          </w:tcPr>
          <w:p w14:paraId="69130865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collectionmode</w:t>
            </w:r>
          </w:p>
        </w:tc>
        <w:tc>
          <w:tcPr>
            <w:tcW w:w="1691" w:type="dxa"/>
          </w:tcPr>
          <w:p w14:paraId="360AA368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</w:t>
            </w:r>
          </w:p>
        </w:tc>
        <w:tc>
          <w:tcPr>
            <w:tcW w:w="1690" w:type="dxa"/>
          </w:tcPr>
          <w:p w14:paraId="4A464C63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1/0</w:t>
            </w:r>
          </w:p>
        </w:tc>
        <w:tc>
          <w:tcPr>
            <w:tcW w:w="1170" w:type="dxa"/>
          </w:tcPr>
          <w:p w14:paraId="1EC74E47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</w:tcPr>
          <w:p w14:paraId="2CFA040F" w14:textId="77777777" w:rsidR="004B4BCD" w:rsidRPr="004872B7" w:rsidRDefault="004B4BCD" w:rsidP="004B4BCD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F   Flowing</w:t>
            </w:r>
          </w:p>
          <w:p w14:paraId="598E68C9" w14:textId="77777777" w:rsidR="004B4BCD" w:rsidRPr="004872B7" w:rsidRDefault="004B4BCD" w:rsidP="004B4BCD">
            <w:pPr>
              <w:spacing w:before="60"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   Standing</w:t>
            </w:r>
          </w:p>
        </w:tc>
      </w:tr>
      <w:tr w:rsidR="004B4BCD" w:rsidRPr="004872B7" w14:paraId="44FD67FE" w14:textId="77777777" w:rsidTr="001275A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C30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receiveddate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FBD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Date(YYYY-MM-DD)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CC7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10/0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638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2A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 the lab received the sample.</w:t>
            </w:r>
          </w:p>
        </w:tc>
      </w:tr>
      <w:tr w:rsidR="004B4BCD" w:rsidRPr="004872B7" w14:paraId="4F1A908B" w14:textId="77777777" w:rsidTr="001275A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AF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reportdate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C75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Date(YYYY-MM-DD)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C00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10/0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0D9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800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 the lab completed the sample analysis.</w:t>
            </w:r>
          </w:p>
        </w:tc>
      </w:tr>
      <w:tr w:rsidR="004B4BCD" w:rsidRPr="004872B7" w14:paraId="2B9A5E2E" w14:textId="77777777" w:rsidTr="001275A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227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locationdescriptor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EA4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Alphanumeric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6BC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255/0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1BE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F4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Sample location description or other related comment.</w:t>
            </w:r>
          </w:p>
        </w:tc>
      </w:tr>
      <w:tr w:rsidR="004B4BCD" w:rsidRPr="004872B7" w14:paraId="114FED08" w14:textId="77777777" w:rsidTr="001275A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44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repeatlabnumber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15D6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Numeric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B3B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3/0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E9D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Conditional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55C0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For repeat samples only and required if &lt;purpose&gt; = ‘R’.  Use this field to identify the lab conducting the original sample analysis.  </w:t>
            </w:r>
          </w:p>
        </w:tc>
      </w:tr>
      <w:tr w:rsidR="004B4BCD" w:rsidRPr="004872B7" w14:paraId="306A08B3" w14:textId="77777777" w:rsidTr="001275A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282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repeatsamplenumber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C31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Numeric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A8A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5/0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23C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Conditional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9AB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For repeat samples only and required if &lt;purpose&gt; = ‘R’. Use this field to identify the lab sequence number of the original sample analysis.  </w:t>
            </w:r>
          </w:p>
        </w:tc>
      </w:tr>
      <w:tr w:rsidR="004B4BCD" w:rsidRPr="004872B7" w14:paraId="4DE178E9" w14:textId="77777777" w:rsidTr="001275A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A5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repeatcollectdate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AA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Date(YYYY-MM-DD)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9FF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10/0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53F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Conditional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291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Date purveyor collected the original sample.</w:t>
            </w:r>
          </w:p>
        </w:tc>
      </w:tr>
    </w:tbl>
    <w:p w14:paraId="4E3508E4" w14:textId="77777777" w:rsidR="004B4BCD" w:rsidRPr="004872B7" w:rsidRDefault="004B4BCD" w:rsidP="001275A2">
      <w:pPr>
        <w:pStyle w:val="Heading3"/>
      </w:pPr>
      <w:r w:rsidRPr="004872B7">
        <w:rPr>
          <w:sz w:val="16"/>
          <w:szCs w:val="16"/>
        </w:rPr>
        <w:br w:type="page"/>
      </w:r>
      <w:bookmarkStart w:id="16" w:name="_Toc445471446"/>
      <w:r w:rsidRPr="004872B7">
        <w:lastRenderedPageBreak/>
        <w:t>Source Elements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1470"/>
        <w:gridCol w:w="1655"/>
        <w:gridCol w:w="1077"/>
        <w:gridCol w:w="3507"/>
      </w:tblGrid>
      <w:tr w:rsidR="004B4BCD" w:rsidRPr="004872B7" w14:paraId="21C0067A" w14:textId="77777777" w:rsidTr="00991345">
        <w:tc>
          <w:tcPr>
            <w:tcW w:w="2049" w:type="dxa"/>
            <w:shd w:val="clear" w:color="auto" w:fill="E6E6E6"/>
          </w:tcPr>
          <w:p w14:paraId="39BD403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  <w:highlight w:val="lightGray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2123" w:type="dxa"/>
            <w:shd w:val="clear" w:color="auto" w:fill="E6E6E6"/>
          </w:tcPr>
          <w:p w14:paraId="1839388E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  <w:highlight w:val="lightGray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Domain</w:t>
            </w:r>
          </w:p>
        </w:tc>
        <w:tc>
          <w:tcPr>
            <w:tcW w:w="1818" w:type="dxa"/>
            <w:shd w:val="clear" w:color="auto" w:fill="E6E6E6"/>
          </w:tcPr>
          <w:p w14:paraId="2EAECA83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Length/Precision</w:t>
            </w:r>
          </w:p>
        </w:tc>
        <w:tc>
          <w:tcPr>
            <w:tcW w:w="1255" w:type="dxa"/>
            <w:shd w:val="clear" w:color="auto" w:fill="E6E6E6"/>
          </w:tcPr>
          <w:p w14:paraId="58122A2F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5931" w:type="dxa"/>
            <w:shd w:val="clear" w:color="auto" w:fill="E6E6E6"/>
          </w:tcPr>
          <w:p w14:paraId="7D5409A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Comments</w:t>
            </w:r>
          </w:p>
        </w:tc>
      </w:tr>
      <w:tr w:rsidR="004B4BCD" w:rsidRPr="004872B7" w14:paraId="7EB552AA" w14:textId="77777777" w:rsidTr="00991345">
        <w:tc>
          <w:tcPr>
            <w:tcW w:w="2049" w:type="dxa"/>
          </w:tcPr>
          <w:p w14:paraId="262E707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sourcenumber</w:t>
            </w:r>
          </w:p>
        </w:tc>
        <w:tc>
          <w:tcPr>
            <w:tcW w:w="2123" w:type="dxa"/>
          </w:tcPr>
          <w:p w14:paraId="0B0BB57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Numeric</w:t>
            </w:r>
          </w:p>
        </w:tc>
        <w:tc>
          <w:tcPr>
            <w:tcW w:w="1818" w:type="dxa"/>
          </w:tcPr>
          <w:p w14:paraId="102516C4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2/0</w:t>
            </w:r>
          </w:p>
        </w:tc>
        <w:tc>
          <w:tcPr>
            <w:tcW w:w="1255" w:type="dxa"/>
          </w:tcPr>
          <w:p w14:paraId="05F83450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5931" w:type="dxa"/>
          </w:tcPr>
          <w:p w14:paraId="68E4CC52" w14:textId="4558392E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Source number assigned by </w:t>
            </w:r>
            <w:r w:rsidR="00A2207E" w:rsidRPr="004872B7">
              <w:rPr>
                <w:rFonts w:ascii="Segoe UI" w:hAnsi="Segoe UI" w:cs="Segoe UI"/>
                <w:sz w:val="16"/>
                <w:szCs w:val="16"/>
              </w:rPr>
              <w:t>the department</w:t>
            </w:r>
            <w:r w:rsidRPr="004872B7">
              <w:rPr>
                <w:rFonts w:ascii="Segoe UI" w:hAnsi="Segoe UI" w:cs="Segoe UI"/>
                <w:sz w:val="16"/>
                <w:szCs w:val="16"/>
              </w:rPr>
              <w:t>.  01 – 89 for specific sources</w:t>
            </w:r>
          </w:p>
        </w:tc>
      </w:tr>
    </w:tbl>
    <w:p w14:paraId="3455ACEA" w14:textId="77777777" w:rsidR="004B4BCD" w:rsidRPr="004872B7" w:rsidRDefault="004B4BCD" w:rsidP="001275A2">
      <w:pPr>
        <w:pStyle w:val="Heading2"/>
      </w:pPr>
      <w:bookmarkStart w:id="17" w:name="_Toc445471447"/>
      <w:r w:rsidRPr="004872B7">
        <w:t>Analyte Elements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435"/>
        <w:gridCol w:w="1595"/>
        <w:gridCol w:w="1110"/>
        <w:gridCol w:w="3480"/>
      </w:tblGrid>
      <w:tr w:rsidR="004B4BCD" w:rsidRPr="004872B7" w14:paraId="59B64ED2" w14:textId="77777777" w:rsidTr="00991345">
        <w:tc>
          <w:tcPr>
            <w:tcW w:w="1730" w:type="dxa"/>
            <w:shd w:val="clear" w:color="auto" w:fill="E6E6E6"/>
          </w:tcPr>
          <w:p w14:paraId="32516C3C" w14:textId="77777777" w:rsidR="004B4BCD" w:rsidRPr="004872B7" w:rsidRDefault="004B4BCD" w:rsidP="00991345">
            <w:pPr>
              <w:keepNext/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  <w:highlight w:val="lightGray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435" w:type="dxa"/>
            <w:shd w:val="clear" w:color="auto" w:fill="E6E6E6"/>
          </w:tcPr>
          <w:p w14:paraId="30D76065" w14:textId="77777777" w:rsidR="004B4BCD" w:rsidRPr="004872B7" w:rsidRDefault="004B4BCD" w:rsidP="00991345">
            <w:pPr>
              <w:keepNext/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  <w:highlight w:val="lightGray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Domain</w:t>
            </w:r>
          </w:p>
        </w:tc>
        <w:tc>
          <w:tcPr>
            <w:tcW w:w="1595" w:type="dxa"/>
            <w:shd w:val="clear" w:color="auto" w:fill="E6E6E6"/>
          </w:tcPr>
          <w:p w14:paraId="70FFBAFA" w14:textId="77777777" w:rsidR="004B4BCD" w:rsidRPr="004872B7" w:rsidRDefault="004B4BCD" w:rsidP="00991345">
            <w:pPr>
              <w:keepNext/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Length/Precision</w:t>
            </w:r>
          </w:p>
        </w:tc>
        <w:tc>
          <w:tcPr>
            <w:tcW w:w="1110" w:type="dxa"/>
            <w:shd w:val="clear" w:color="auto" w:fill="E6E6E6"/>
          </w:tcPr>
          <w:p w14:paraId="6A5B1376" w14:textId="77777777" w:rsidR="004B4BCD" w:rsidRPr="004872B7" w:rsidRDefault="004B4BCD" w:rsidP="00991345">
            <w:pPr>
              <w:keepNext/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3480" w:type="dxa"/>
            <w:shd w:val="clear" w:color="auto" w:fill="E6E6E6"/>
          </w:tcPr>
          <w:p w14:paraId="0BA8C54A" w14:textId="77777777" w:rsidR="004B4BCD" w:rsidRPr="004872B7" w:rsidRDefault="004B4BCD" w:rsidP="00991345">
            <w:pPr>
              <w:keepNext/>
              <w:spacing w:before="6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b/>
                <w:bCs/>
                <w:sz w:val="16"/>
                <w:szCs w:val="16"/>
              </w:rPr>
              <w:t>Comments</w:t>
            </w:r>
          </w:p>
        </w:tc>
      </w:tr>
      <w:tr w:rsidR="004B4BCD" w:rsidRPr="004872B7" w14:paraId="2BBE01C7" w14:textId="77777777" w:rsidTr="00991345">
        <w:tc>
          <w:tcPr>
            <w:tcW w:w="1730" w:type="dxa"/>
          </w:tcPr>
          <w:p w14:paraId="62227197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analytedohnumber</w:t>
            </w:r>
          </w:p>
        </w:tc>
        <w:tc>
          <w:tcPr>
            <w:tcW w:w="1435" w:type="dxa"/>
          </w:tcPr>
          <w:p w14:paraId="742CE42B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Numeric</w:t>
            </w:r>
          </w:p>
        </w:tc>
        <w:tc>
          <w:tcPr>
            <w:tcW w:w="1595" w:type="dxa"/>
          </w:tcPr>
          <w:p w14:paraId="3440EC14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4/0</w:t>
            </w:r>
          </w:p>
        </w:tc>
        <w:tc>
          <w:tcPr>
            <w:tcW w:w="1110" w:type="dxa"/>
          </w:tcPr>
          <w:p w14:paraId="5A7E1C5B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480" w:type="dxa"/>
          </w:tcPr>
          <w:p w14:paraId="733CDD78" w14:textId="7BDD2722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The number assigned by </w:t>
            </w:r>
            <w:r w:rsidR="00A2207E" w:rsidRPr="004872B7">
              <w:rPr>
                <w:rFonts w:ascii="Segoe UI" w:hAnsi="Segoe UI" w:cs="Segoe UI"/>
                <w:sz w:val="16"/>
                <w:szCs w:val="16"/>
              </w:rPr>
              <w:t>the department</w:t>
            </w: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 that uniquely identifies each analyte.  See WAC 246-390-075 tables </w:t>
            </w:r>
            <w:r w:rsidR="00CB0CD7" w:rsidRPr="004872B7">
              <w:rPr>
                <w:rFonts w:ascii="Segoe UI" w:hAnsi="Segoe UI" w:cs="Segoe UI"/>
                <w:sz w:val="16"/>
                <w:szCs w:val="16"/>
              </w:rPr>
              <w:t>3-7</w:t>
            </w:r>
            <w:r w:rsidRPr="004872B7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  <w:tr w:rsidR="004B4BCD" w:rsidRPr="004872B7" w14:paraId="666E1EC5" w14:textId="77777777" w:rsidTr="00991345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4A3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suitability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1B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7AC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1/0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374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37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If lab determined that the sample is unsuitable for analysis one of the following codes must be entered:</w:t>
            </w:r>
          </w:p>
          <w:p w14:paraId="5295E2EF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   Sample too old</w:t>
            </w:r>
          </w:p>
          <w:p w14:paraId="3F1E4DA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   Turbid culture</w:t>
            </w:r>
          </w:p>
          <w:p w14:paraId="0B08B64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E   Excessive debris</w:t>
            </w:r>
          </w:p>
          <w:p w14:paraId="029CDA58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G   Confluent growth</w:t>
            </w:r>
          </w:p>
          <w:p w14:paraId="538BD300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M  Wrong or damaged container</w:t>
            </w:r>
          </w:p>
          <w:p w14:paraId="6D7690D0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S   Same tap</w:t>
            </w:r>
          </w:p>
          <w:p w14:paraId="4A889470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T   Too numerous to count</w:t>
            </w:r>
          </w:p>
          <w:p w14:paraId="04552554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X   Unknown reason</w:t>
            </w:r>
          </w:p>
          <w:p w14:paraId="255FD498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   Yes (Suitable)</w:t>
            </w:r>
          </w:p>
        </w:tc>
      </w:tr>
      <w:tr w:rsidR="004B4BCD" w:rsidRPr="004872B7" w14:paraId="3AFD2B4D" w14:textId="77777777" w:rsidTr="00991345">
        <w:tc>
          <w:tcPr>
            <w:tcW w:w="1730" w:type="dxa"/>
          </w:tcPr>
          <w:p w14:paraId="1F8C28CE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analysislevel</w:t>
            </w:r>
          </w:p>
        </w:tc>
        <w:tc>
          <w:tcPr>
            <w:tcW w:w="1435" w:type="dxa"/>
          </w:tcPr>
          <w:p w14:paraId="1CEA385C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</w:t>
            </w:r>
          </w:p>
        </w:tc>
        <w:tc>
          <w:tcPr>
            <w:tcW w:w="1595" w:type="dxa"/>
          </w:tcPr>
          <w:p w14:paraId="0D246AA8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2/0</w:t>
            </w:r>
          </w:p>
        </w:tc>
        <w:tc>
          <w:tcPr>
            <w:tcW w:w="1110" w:type="dxa"/>
          </w:tcPr>
          <w:p w14:paraId="6663380B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Conditional</w:t>
            </w:r>
          </w:p>
        </w:tc>
        <w:tc>
          <w:tcPr>
            <w:tcW w:w="3480" w:type="dxa"/>
          </w:tcPr>
          <w:p w14:paraId="4C3DFC0B" w14:textId="77777777" w:rsidR="004B4BCD" w:rsidRPr="004872B7" w:rsidRDefault="004B4BCD" w:rsidP="004B4BCD">
            <w:pPr>
              <w:spacing w:before="60" w:after="12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Indicates the level of analysis at which a sample has been tested. This field is blank if a sample measurement or a sample present/absent flag is entered.  Otherwise:</w:t>
            </w:r>
          </w:p>
          <w:p w14:paraId="6039576B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EQ   Equals</w:t>
            </w:r>
          </w:p>
          <w:p w14:paraId="01153448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GT   Greater than</w:t>
            </w:r>
          </w:p>
          <w:p w14:paraId="0E7C7267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 xml:space="preserve">LT   Less than </w:t>
            </w:r>
          </w:p>
          <w:p w14:paraId="364A24B6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NA   Not analyzed</w:t>
            </w:r>
          </w:p>
          <w:p w14:paraId="447384EB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ND   Not detected</w:t>
            </w:r>
          </w:p>
        </w:tc>
      </w:tr>
      <w:tr w:rsidR="004B4BCD" w:rsidRPr="004872B7" w14:paraId="020F4465" w14:textId="77777777" w:rsidTr="00991345">
        <w:tc>
          <w:tcPr>
            <w:tcW w:w="1730" w:type="dxa"/>
          </w:tcPr>
          <w:p w14:paraId="3F8418E9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measurementresult</w:t>
            </w:r>
          </w:p>
        </w:tc>
        <w:tc>
          <w:tcPr>
            <w:tcW w:w="1435" w:type="dxa"/>
          </w:tcPr>
          <w:p w14:paraId="1E4F894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Numeric</w:t>
            </w:r>
          </w:p>
        </w:tc>
        <w:tc>
          <w:tcPr>
            <w:tcW w:w="1595" w:type="dxa"/>
          </w:tcPr>
          <w:p w14:paraId="36AB483F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9/4</w:t>
            </w:r>
          </w:p>
        </w:tc>
        <w:tc>
          <w:tcPr>
            <w:tcW w:w="1110" w:type="dxa"/>
          </w:tcPr>
          <w:p w14:paraId="2582FCD1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480" w:type="dxa"/>
          </w:tcPr>
          <w:p w14:paraId="06CC107E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The actual amount of analyte measured in a given sample. This must be reported in the units of measure for each analyte listed in Appendix A.</w:t>
            </w:r>
          </w:p>
        </w:tc>
      </w:tr>
      <w:tr w:rsidR="004B4BCD" w:rsidRPr="004872B7" w14:paraId="09DBBEB9" w14:textId="77777777" w:rsidTr="00991345">
        <w:tc>
          <w:tcPr>
            <w:tcW w:w="1730" w:type="dxa"/>
          </w:tcPr>
          <w:p w14:paraId="7161A71A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colidetectionflag</w:t>
            </w:r>
          </w:p>
        </w:tc>
        <w:tc>
          <w:tcPr>
            <w:tcW w:w="1435" w:type="dxa"/>
          </w:tcPr>
          <w:p w14:paraId="3E4138A7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</w:t>
            </w:r>
          </w:p>
        </w:tc>
        <w:tc>
          <w:tcPr>
            <w:tcW w:w="1595" w:type="dxa"/>
          </w:tcPr>
          <w:p w14:paraId="681B0A12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1/0</w:t>
            </w:r>
          </w:p>
        </w:tc>
        <w:tc>
          <w:tcPr>
            <w:tcW w:w="1110" w:type="dxa"/>
          </w:tcPr>
          <w:p w14:paraId="3945BECA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Conditional</w:t>
            </w:r>
          </w:p>
        </w:tc>
        <w:tc>
          <w:tcPr>
            <w:tcW w:w="3480" w:type="dxa"/>
          </w:tcPr>
          <w:p w14:paraId="65571B57" w14:textId="77777777" w:rsidR="004B4BCD" w:rsidRPr="004872B7" w:rsidRDefault="004B4BCD" w:rsidP="00991345">
            <w:pPr>
              <w:spacing w:before="60"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Code indicating the presence or absence of COLI group analyte.</w:t>
            </w:r>
          </w:p>
          <w:p w14:paraId="01B247EF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   Absent</w:t>
            </w:r>
          </w:p>
          <w:p w14:paraId="7F259C61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P   Present</w:t>
            </w:r>
          </w:p>
          <w:p w14:paraId="64CD147E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   Not tested</w:t>
            </w:r>
          </w:p>
        </w:tc>
      </w:tr>
      <w:tr w:rsidR="004B4BCD" w:rsidRPr="004872B7" w14:paraId="5CEA8BE4" w14:textId="77777777" w:rsidTr="00991345">
        <w:tc>
          <w:tcPr>
            <w:tcW w:w="1730" w:type="dxa"/>
          </w:tcPr>
          <w:p w14:paraId="2EA6965B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resultqualifier</w:t>
            </w:r>
          </w:p>
        </w:tc>
        <w:tc>
          <w:tcPr>
            <w:tcW w:w="1435" w:type="dxa"/>
          </w:tcPr>
          <w:p w14:paraId="6C556B46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Alpha</w:t>
            </w:r>
          </w:p>
        </w:tc>
        <w:tc>
          <w:tcPr>
            <w:tcW w:w="1595" w:type="dxa"/>
          </w:tcPr>
          <w:p w14:paraId="3F55C96F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4/0</w:t>
            </w:r>
          </w:p>
        </w:tc>
        <w:tc>
          <w:tcPr>
            <w:tcW w:w="1110" w:type="dxa"/>
          </w:tcPr>
          <w:p w14:paraId="5275BB48" w14:textId="77777777" w:rsidR="004B4BCD" w:rsidRPr="004872B7" w:rsidRDefault="004B4BCD" w:rsidP="00991345">
            <w:pPr>
              <w:spacing w:before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Y</w:t>
            </w:r>
          </w:p>
        </w:tc>
        <w:tc>
          <w:tcPr>
            <w:tcW w:w="3480" w:type="dxa"/>
          </w:tcPr>
          <w:p w14:paraId="4946E504" w14:textId="77777777" w:rsidR="004B4BCD" w:rsidRPr="004872B7" w:rsidRDefault="004B4BCD" w:rsidP="00991345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Indicates if the sample result needs to be qualified</w:t>
            </w:r>
          </w:p>
          <w:p w14:paraId="38B18770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B – Also Detected in Blank</w:t>
            </w:r>
          </w:p>
          <w:p w14:paraId="3C312D00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J – Estimated Concentration</w:t>
            </w:r>
          </w:p>
          <w:p w14:paraId="19FD34F4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 - None</w:t>
            </w:r>
          </w:p>
          <w:p w14:paraId="3E7D0ACD" w14:textId="77777777" w:rsidR="004B4BCD" w:rsidRPr="004872B7" w:rsidRDefault="004B4BCD" w:rsidP="004B4BCD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4872B7">
              <w:rPr>
                <w:rFonts w:ascii="Segoe UI" w:hAnsi="Segoe UI" w:cs="Segoe UI"/>
                <w:sz w:val="16"/>
                <w:szCs w:val="16"/>
              </w:rPr>
              <w:t>NDDS – Not Detected in Duplicate Sample</w:t>
            </w:r>
          </w:p>
        </w:tc>
      </w:tr>
    </w:tbl>
    <w:p w14:paraId="02161FF6" w14:textId="77777777" w:rsidR="004872B7" w:rsidRDefault="004872B7" w:rsidP="008E60F7">
      <w:pPr>
        <w:rPr>
          <w:rFonts w:ascii="Segoe UI" w:hAnsi="Segoe UI" w:cs="Segoe UI"/>
          <w:sz w:val="18"/>
        </w:rPr>
      </w:pPr>
    </w:p>
    <w:p w14:paraId="0A791B15" w14:textId="77777777" w:rsidR="004872B7" w:rsidRDefault="004872B7" w:rsidP="008E60F7">
      <w:pPr>
        <w:rPr>
          <w:rFonts w:ascii="Segoe UI" w:hAnsi="Segoe UI" w:cs="Segoe UI"/>
          <w:sz w:val="18"/>
        </w:rPr>
      </w:pPr>
    </w:p>
    <w:p w14:paraId="52B99D37" w14:textId="2E500902" w:rsidR="001275A2" w:rsidRPr="001275A2" w:rsidRDefault="001275A2" w:rsidP="001275A2">
      <w:pPr>
        <w:tabs>
          <w:tab w:val="center" w:pos="4680"/>
          <w:tab w:val="right" w:pos="9360"/>
        </w:tabs>
        <w:spacing w:before="240"/>
        <w:outlineLvl w:val="0"/>
        <w:rPr>
          <w:rFonts w:ascii="Segoe UI" w:eastAsiaTheme="minorHAnsi" w:hAnsi="Segoe UI" w:cs="Segoe UI"/>
          <w:b/>
          <w:color w:val="37506B"/>
          <w:sz w:val="36"/>
          <w:szCs w:val="32"/>
        </w:rPr>
      </w:pPr>
      <w:r w:rsidRPr="001275A2">
        <w:rPr>
          <w:rFonts w:ascii="Segoe UI" w:eastAsiaTheme="minorHAnsi" w:hAnsi="Segoe UI" w:cs="Segoe UI"/>
          <w:b/>
          <w:color w:val="37506B"/>
          <w:sz w:val="36"/>
          <w:szCs w:val="32"/>
        </w:rPr>
        <w:lastRenderedPageBreak/>
        <w:t xml:space="preserve">For </w:t>
      </w:r>
      <w:r w:rsidR="007A5808" w:rsidRPr="001275A2">
        <w:rPr>
          <w:rFonts w:ascii="Segoe UI" w:eastAsiaTheme="minorHAnsi" w:hAnsi="Segoe UI" w:cs="Segoe UI"/>
          <w:b/>
          <w:color w:val="37506B"/>
          <w:sz w:val="36"/>
          <w:szCs w:val="32"/>
        </w:rPr>
        <w:t>More Information</w:t>
      </w:r>
    </w:p>
    <w:p w14:paraId="35D12A90" w14:textId="77777777" w:rsidR="001275A2" w:rsidRPr="001275A2" w:rsidRDefault="001275A2" w:rsidP="001275A2">
      <w:pPr>
        <w:spacing w:line="259" w:lineRule="auto"/>
        <w:rPr>
          <w:rFonts w:ascii="Segoe UI" w:eastAsiaTheme="minorHAnsi" w:hAnsi="Segoe UI" w:cs="Segoe UI"/>
          <w:sz w:val="22"/>
          <w:szCs w:val="22"/>
        </w:rPr>
      </w:pPr>
      <w:r w:rsidRPr="001275A2">
        <w:rPr>
          <w:rFonts w:ascii="Segoe UI" w:eastAsiaTheme="minorHAnsi" w:hAnsi="Segoe UI" w:cs="Segoe UI"/>
          <w:sz w:val="22"/>
          <w:szCs w:val="22"/>
        </w:rPr>
        <w:t xml:space="preserve">Our publications are online at </w:t>
      </w:r>
      <w:hyperlink r:id="rId24" w:history="1">
        <w:r w:rsidRPr="001275A2">
          <w:rPr>
            <w:rFonts w:ascii="Segoe UI" w:eastAsiaTheme="minorHAnsi" w:hAnsi="Segoe UI" w:cs="Segoe UI"/>
            <w:color w:val="0563C1" w:themeColor="hyperlink"/>
            <w:sz w:val="22"/>
            <w:szCs w:val="22"/>
            <w:u w:val="single"/>
          </w:rPr>
          <w:t>doh.wa.gov/drinkingwater</w:t>
        </w:r>
      </w:hyperlink>
      <w:r w:rsidRPr="001275A2">
        <w:rPr>
          <w:rFonts w:ascii="Segoe UI" w:eastAsiaTheme="minorHAnsi" w:hAnsi="Segoe UI" w:cs="Segoe UI"/>
          <w:sz w:val="22"/>
          <w:szCs w:val="22"/>
        </w:rPr>
        <w:t>.</w:t>
      </w:r>
    </w:p>
    <w:p w14:paraId="345A9926" w14:textId="77777777" w:rsidR="001275A2" w:rsidRPr="001275A2" w:rsidRDefault="001275A2" w:rsidP="001275A2">
      <w:pPr>
        <w:spacing w:before="240" w:line="259" w:lineRule="auto"/>
        <w:rPr>
          <w:rFonts w:ascii="Segoe UI" w:eastAsiaTheme="minorHAnsi" w:hAnsi="Segoe UI" w:cs="Segoe UI"/>
          <w:sz w:val="22"/>
          <w:szCs w:val="22"/>
        </w:rPr>
      </w:pPr>
      <w:r w:rsidRPr="001275A2">
        <w:rPr>
          <w:rFonts w:ascii="Segoe UI" w:eastAsiaTheme="minorHAnsi" w:hAnsi="Segoe UI" w:cs="Segoe UI"/>
          <w:sz w:val="22"/>
          <w:szCs w:val="22"/>
        </w:rPr>
        <w:t>Contact our nearest regional office from 8 AM to 5 PM, Monday through Friday. If you have an after-hours emergency, call 877-481-4901.</w:t>
      </w:r>
    </w:p>
    <w:p w14:paraId="12B2218C" w14:textId="77777777" w:rsidR="001275A2" w:rsidRPr="001275A2" w:rsidRDefault="00C03F9E" w:rsidP="001275A2">
      <w:pPr>
        <w:spacing w:before="240" w:line="259" w:lineRule="auto"/>
        <w:ind w:left="360" w:hanging="360"/>
        <w:rPr>
          <w:rFonts w:ascii="Segoe UI" w:eastAsiaTheme="minorHAnsi" w:hAnsi="Segoe UI" w:cs="Segoe UI"/>
          <w:sz w:val="22"/>
          <w:szCs w:val="22"/>
        </w:rPr>
      </w:pPr>
      <w:hyperlink r:id="rId25" w:history="1">
        <w:r w:rsidR="001275A2" w:rsidRPr="001275A2">
          <w:rPr>
            <w:rFonts w:ascii="Segoe UI" w:eastAsiaTheme="minorHAnsi" w:hAnsi="Segoe UI" w:cs="Segoe UI"/>
            <w:color w:val="0563C1" w:themeColor="hyperlink"/>
            <w:sz w:val="22"/>
            <w:szCs w:val="22"/>
            <w:u w:val="single"/>
          </w:rPr>
          <w:t>Eastern Region</w:t>
        </w:r>
      </w:hyperlink>
      <w:r w:rsidR="001275A2" w:rsidRPr="001275A2">
        <w:rPr>
          <w:rFonts w:ascii="Segoe UI" w:eastAsiaTheme="minorHAnsi" w:hAnsi="Segoe UI" w:cs="Segoe UI"/>
          <w:sz w:val="22"/>
          <w:szCs w:val="22"/>
        </w:rPr>
        <w:t>, Spokane Valley 509-329-2100.</w:t>
      </w:r>
    </w:p>
    <w:p w14:paraId="56BDAA0F" w14:textId="77777777" w:rsidR="001275A2" w:rsidRPr="001275A2" w:rsidRDefault="00C03F9E" w:rsidP="001275A2">
      <w:pPr>
        <w:spacing w:before="240" w:line="259" w:lineRule="auto"/>
        <w:ind w:left="360" w:hanging="360"/>
        <w:rPr>
          <w:rFonts w:ascii="Segoe UI" w:eastAsiaTheme="minorHAnsi" w:hAnsi="Segoe UI" w:cs="Segoe UI"/>
          <w:sz w:val="22"/>
          <w:szCs w:val="22"/>
        </w:rPr>
      </w:pPr>
      <w:hyperlink r:id="rId26" w:history="1">
        <w:r w:rsidR="001275A2" w:rsidRPr="001275A2">
          <w:rPr>
            <w:rFonts w:ascii="Segoe UI" w:eastAsiaTheme="minorHAnsi" w:hAnsi="Segoe UI" w:cs="Segoe UI"/>
            <w:color w:val="0563C1" w:themeColor="hyperlink"/>
            <w:sz w:val="22"/>
            <w:szCs w:val="22"/>
            <w:u w:val="single"/>
          </w:rPr>
          <w:t>Northwest Region</w:t>
        </w:r>
      </w:hyperlink>
      <w:r w:rsidR="001275A2" w:rsidRPr="001275A2">
        <w:rPr>
          <w:rFonts w:ascii="Segoe UI" w:eastAsiaTheme="minorHAnsi" w:hAnsi="Segoe UI" w:cs="Segoe UI"/>
          <w:sz w:val="22"/>
          <w:szCs w:val="22"/>
        </w:rPr>
        <w:t>, Kent 253-395-6750.</w:t>
      </w:r>
    </w:p>
    <w:p w14:paraId="4531F61D" w14:textId="77777777" w:rsidR="001275A2" w:rsidRPr="001275A2" w:rsidRDefault="00C03F9E" w:rsidP="001275A2">
      <w:pPr>
        <w:spacing w:before="240" w:line="259" w:lineRule="auto"/>
        <w:ind w:left="360" w:hanging="360"/>
        <w:rPr>
          <w:rFonts w:ascii="Segoe UI" w:eastAsiaTheme="minorHAnsi" w:hAnsi="Segoe UI" w:cs="Segoe UI"/>
          <w:sz w:val="22"/>
          <w:szCs w:val="22"/>
        </w:rPr>
      </w:pPr>
      <w:hyperlink r:id="rId27" w:history="1">
        <w:r w:rsidR="001275A2" w:rsidRPr="001275A2">
          <w:rPr>
            <w:rFonts w:ascii="Segoe UI" w:eastAsiaTheme="minorHAnsi" w:hAnsi="Segoe UI" w:cs="Segoe UI"/>
            <w:color w:val="0563C1" w:themeColor="hyperlink"/>
            <w:sz w:val="22"/>
            <w:szCs w:val="22"/>
            <w:u w:val="single"/>
          </w:rPr>
          <w:t>Southwest Region</w:t>
        </w:r>
      </w:hyperlink>
      <w:r w:rsidR="001275A2" w:rsidRPr="001275A2">
        <w:rPr>
          <w:rFonts w:ascii="Segoe UI" w:eastAsiaTheme="minorHAnsi" w:hAnsi="Segoe UI" w:cs="Segoe UI"/>
          <w:sz w:val="22"/>
          <w:szCs w:val="22"/>
        </w:rPr>
        <w:t>, Tumwater 360-236-3030.</w:t>
      </w:r>
    </w:p>
    <w:p w14:paraId="1419DA50" w14:textId="762E7CA2" w:rsidR="004872B7" w:rsidRDefault="004872B7" w:rsidP="008E60F7">
      <w:pPr>
        <w:rPr>
          <w:rFonts w:ascii="Segoe UI" w:hAnsi="Segoe UI" w:cs="Segoe UI"/>
          <w:sz w:val="18"/>
        </w:rPr>
      </w:pPr>
    </w:p>
    <w:p w14:paraId="70704A36" w14:textId="1EDBE118" w:rsidR="001275A2" w:rsidRDefault="001275A2" w:rsidP="008E60F7">
      <w:pPr>
        <w:rPr>
          <w:rFonts w:ascii="Segoe UI" w:hAnsi="Segoe UI" w:cs="Segoe UI"/>
          <w:sz w:val="18"/>
        </w:rPr>
      </w:pPr>
    </w:p>
    <w:p w14:paraId="745729B6" w14:textId="4EE81CB5" w:rsidR="001275A2" w:rsidRDefault="001275A2" w:rsidP="008E60F7">
      <w:pPr>
        <w:rPr>
          <w:rFonts w:ascii="Segoe UI" w:hAnsi="Segoe UI" w:cs="Segoe UI"/>
          <w:sz w:val="18"/>
        </w:rPr>
      </w:pPr>
    </w:p>
    <w:p w14:paraId="39A233AE" w14:textId="1EA57194" w:rsidR="001275A2" w:rsidRDefault="001275A2" w:rsidP="008E60F7">
      <w:pPr>
        <w:rPr>
          <w:rFonts w:ascii="Segoe UI" w:hAnsi="Segoe UI" w:cs="Segoe UI"/>
          <w:sz w:val="18"/>
        </w:rPr>
      </w:pPr>
    </w:p>
    <w:p w14:paraId="4C030CA9" w14:textId="2C099DB1" w:rsidR="001275A2" w:rsidRDefault="001275A2" w:rsidP="008E60F7">
      <w:pPr>
        <w:rPr>
          <w:rFonts w:ascii="Segoe UI" w:hAnsi="Segoe UI" w:cs="Segoe UI"/>
          <w:sz w:val="18"/>
        </w:rPr>
      </w:pPr>
    </w:p>
    <w:p w14:paraId="07F3512B" w14:textId="1C7D8523" w:rsidR="001275A2" w:rsidRDefault="001275A2" w:rsidP="008E60F7">
      <w:pPr>
        <w:rPr>
          <w:rFonts w:ascii="Segoe UI" w:hAnsi="Segoe UI" w:cs="Segoe UI"/>
          <w:sz w:val="18"/>
        </w:rPr>
      </w:pPr>
    </w:p>
    <w:p w14:paraId="16695121" w14:textId="615A286B" w:rsidR="001275A2" w:rsidRDefault="001275A2" w:rsidP="008E60F7">
      <w:pPr>
        <w:rPr>
          <w:rFonts w:ascii="Segoe UI" w:hAnsi="Segoe UI" w:cs="Segoe UI"/>
          <w:sz w:val="18"/>
        </w:rPr>
      </w:pPr>
    </w:p>
    <w:p w14:paraId="5ACD6B02" w14:textId="158F1946" w:rsidR="001275A2" w:rsidRDefault="001275A2" w:rsidP="008E60F7">
      <w:pPr>
        <w:rPr>
          <w:rFonts w:ascii="Segoe UI" w:hAnsi="Segoe UI" w:cs="Segoe UI"/>
          <w:sz w:val="18"/>
        </w:rPr>
      </w:pPr>
    </w:p>
    <w:p w14:paraId="2DC95B56" w14:textId="20C1C1F8" w:rsidR="001275A2" w:rsidRDefault="001275A2" w:rsidP="008E60F7">
      <w:pPr>
        <w:rPr>
          <w:rFonts w:ascii="Segoe UI" w:hAnsi="Segoe UI" w:cs="Segoe UI"/>
          <w:sz w:val="18"/>
        </w:rPr>
      </w:pPr>
    </w:p>
    <w:p w14:paraId="443B04C3" w14:textId="27327320" w:rsidR="001275A2" w:rsidRDefault="001275A2" w:rsidP="008E60F7">
      <w:pPr>
        <w:rPr>
          <w:rFonts w:ascii="Segoe UI" w:hAnsi="Segoe UI" w:cs="Segoe UI"/>
          <w:sz w:val="18"/>
        </w:rPr>
      </w:pPr>
    </w:p>
    <w:p w14:paraId="557754A3" w14:textId="5DF6CC07" w:rsidR="001275A2" w:rsidRDefault="001275A2" w:rsidP="008E60F7">
      <w:pPr>
        <w:rPr>
          <w:rFonts w:ascii="Segoe UI" w:hAnsi="Segoe UI" w:cs="Segoe UI"/>
          <w:sz w:val="18"/>
        </w:rPr>
      </w:pPr>
    </w:p>
    <w:p w14:paraId="5FFE0813" w14:textId="2F88B172" w:rsidR="001275A2" w:rsidRDefault="001275A2" w:rsidP="008E60F7">
      <w:pPr>
        <w:rPr>
          <w:rFonts w:ascii="Segoe UI" w:hAnsi="Segoe UI" w:cs="Segoe UI"/>
          <w:sz w:val="18"/>
        </w:rPr>
      </w:pPr>
    </w:p>
    <w:p w14:paraId="2A0C3583" w14:textId="316DA6ED" w:rsidR="001275A2" w:rsidRDefault="001275A2" w:rsidP="008E60F7">
      <w:pPr>
        <w:rPr>
          <w:rFonts w:ascii="Segoe UI" w:hAnsi="Segoe UI" w:cs="Segoe UI"/>
          <w:sz w:val="18"/>
        </w:rPr>
      </w:pPr>
    </w:p>
    <w:p w14:paraId="56A99EC0" w14:textId="443BFE9F" w:rsidR="001275A2" w:rsidRDefault="001275A2" w:rsidP="008E60F7">
      <w:pPr>
        <w:rPr>
          <w:rFonts w:ascii="Segoe UI" w:hAnsi="Segoe UI" w:cs="Segoe UI"/>
          <w:sz w:val="18"/>
        </w:rPr>
      </w:pPr>
    </w:p>
    <w:p w14:paraId="4CA3EF8E" w14:textId="4829F39A" w:rsidR="001275A2" w:rsidRDefault="001275A2" w:rsidP="008E60F7">
      <w:pPr>
        <w:rPr>
          <w:rFonts w:ascii="Segoe UI" w:hAnsi="Segoe UI" w:cs="Segoe UI"/>
          <w:sz w:val="18"/>
        </w:rPr>
      </w:pPr>
    </w:p>
    <w:p w14:paraId="0C732CB2" w14:textId="398662A9" w:rsidR="001275A2" w:rsidRDefault="001275A2" w:rsidP="008E60F7">
      <w:pPr>
        <w:rPr>
          <w:rFonts w:ascii="Segoe UI" w:hAnsi="Segoe UI" w:cs="Segoe UI"/>
          <w:sz w:val="18"/>
        </w:rPr>
      </w:pPr>
    </w:p>
    <w:p w14:paraId="7383B77F" w14:textId="1F2375A1" w:rsidR="001275A2" w:rsidRDefault="001275A2" w:rsidP="008E60F7">
      <w:pPr>
        <w:rPr>
          <w:rFonts w:ascii="Segoe UI" w:hAnsi="Segoe UI" w:cs="Segoe UI"/>
          <w:sz w:val="18"/>
        </w:rPr>
      </w:pPr>
    </w:p>
    <w:p w14:paraId="2E6469F2" w14:textId="5D413531" w:rsidR="001275A2" w:rsidRDefault="001275A2" w:rsidP="008E60F7">
      <w:pPr>
        <w:rPr>
          <w:rFonts w:ascii="Segoe UI" w:hAnsi="Segoe UI" w:cs="Segoe UI"/>
          <w:sz w:val="18"/>
        </w:rPr>
      </w:pPr>
    </w:p>
    <w:p w14:paraId="29A26F32" w14:textId="57909533" w:rsidR="001275A2" w:rsidRDefault="001275A2" w:rsidP="008E60F7">
      <w:pPr>
        <w:rPr>
          <w:rFonts w:ascii="Segoe UI" w:hAnsi="Segoe UI" w:cs="Segoe UI"/>
          <w:sz w:val="18"/>
        </w:rPr>
      </w:pPr>
    </w:p>
    <w:p w14:paraId="60B89CAB" w14:textId="255F2F7A" w:rsidR="001275A2" w:rsidRDefault="001275A2" w:rsidP="008E60F7">
      <w:pPr>
        <w:rPr>
          <w:rFonts w:ascii="Segoe UI" w:hAnsi="Segoe UI" w:cs="Segoe UI"/>
          <w:sz w:val="18"/>
        </w:rPr>
      </w:pPr>
    </w:p>
    <w:p w14:paraId="4FAD2F9D" w14:textId="42088123" w:rsidR="001275A2" w:rsidRDefault="001275A2" w:rsidP="008E60F7">
      <w:pPr>
        <w:rPr>
          <w:rFonts w:ascii="Segoe UI" w:hAnsi="Segoe UI" w:cs="Segoe UI"/>
          <w:sz w:val="18"/>
        </w:rPr>
      </w:pPr>
    </w:p>
    <w:p w14:paraId="5B4EF328" w14:textId="7ED31E65" w:rsidR="001275A2" w:rsidRDefault="001275A2" w:rsidP="008E60F7">
      <w:pPr>
        <w:rPr>
          <w:rFonts w:ascii="Segoe UI" w:hAnsi="Segoe UI" w:cs="Segoe UI"/>
          <w:sz w:val="18"/>
        </w:rPr>
      </w:pPr>
    </w:p>
    <w:p w14:paraId="0441F2DE" w14:textId="710EF0F5" w:rsidR="001275A2" w:rsidRDefault="001275A2" w:rsidP="008E60F7">
      <w:pPr>
        <w:rPr>
          <w:rFonts w:ascii="Segoe UI" w:hAnsi="Segoe UI" w:cs="Segoe UI"/>
          <w:sz w:val="18"/>
        </w:rPr>
      </w:pPr>
    </w:p>
    <w:p w14:paraId="653EDDB0" w14:textId="37CB9E5A" w:rsidR="001275A2" w:rsidRPr="007A5808" w:rsidRDefault="001275A2" w:rsidP="008E60F7">
      <w:pPr>
        <w:rPr>
          <w:rFonts w:ascii="Segoe UI" w:hAnsi="Segoe UI" w:cs="Segoe UI"/>
          <w:sz w:val="18"/>
        </w:rPr>
      </w:pPr>
    </w:p>
    <w:p w14:paraId="1986AE60" w14:textId="5EDC5DE2" w:rsidR="001275A2" w:rsidRPr="007A5808" w:rsidRDefault="001275A2" w:rsidP="008E60F7">
      <w:pPr>
        <w:rPr>
          <w:rFonts w:ascii="Segoe UI" w:hAnsi="Segoe UI" w:cs="Segoe UI"/>
          <w:sz w:val="18"/>
        </w:rPr>
      </w:pPr>
    </w:p>
    <w:p w14:paraId="470A8C1B" w14:textId="7AADBBF3" w:rsidR="001275A2" w:rsidRPr="007A5808" w:rsidRDefault="001275A2" w:rsidP="008E60F7">
      <w:pPr>
        <w:rPr>
          <w:rFonts w:ascii="Segoe UI" w:hAnsi="Segoe UI" w:cs="Segoe UI"/>
          <w:sz w:val="18"/>
        </w:rPr>
      </w:pPr>
    </w:p>
    <w:p w14:paraId="761058CD" w14:textId="77777777" w:rsidR="001275A2" w:rsidRPr="007A5808" w:rsidRDefault="001275A2" w:rsidP="008E60F7">
      <w:pPr>
        <w:rPr>
          <w:rFonts w:ascii="Segoe UI" w:hAnsi="Segoe UI" w:cs="Segoe UI"/>
          <w:sz w:val="18"/>
        </w:rPr>
      </w:pPr>
    </w:p>
    <w:p w14:paraId="2D6C72F4" w14:textId="6D662144" w:rsidR="008E60F7" w:rsidRPr="007A5808" w:rsidRDefault="008E60F7" w:rsidP="008E60F7">
      <w:pPr>
        <w:rPr>
          <w:rFonts w:ascii="Segoe UI" w:hAnsi="Segoe UI" w:cs="Segoe UI"/>
          <w:sz w:val="18"/>
        </w:rPr>
      </w:pPr>
    </w:p>
    <w:p w14:paraId="1C968BDC" w14:textId="77777777" w:rsidR="007A5808" w:rsidRPr="007A5808" w:rsidRDefault="007A5808" w:rsidP="007A5808">
      <w:pPr>
        <w:pStyle w:val="Footer"/>
        <w:rPr>
          <w:rFonts w:ascii="Segoe UI" w:hAnsi="Segoe UI" w:cs="Segoe UI"/>
        </w:rPr>
      </w:pPr>
      <w:bookmarkStart w:id="18" w:name="_Hlk132708452"/>
      <w:bookmarkStart w:id="19" w:name="_Hlk132708453"/>
      <w:r w:rsidRPr="007A5808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56804260" wp14:editId="6C31221C">
            <wp:simplePos x="0" y="0"/>
            <wp:positionH relativeFrom="column">
              <wp:posOffset>-87464</wp:posOffset>
            </wp:positionH>
            <wp:positionV relativeFrom="paragraph">
              <wp:posOffset>-233404</wp:posOffset>
            </wp:positionV>
            <wp:extent cx="914400" cy="914400"/>
            <wp:effectExtent l="0" t="0" r="0" b="0"/>
            <wp:wrapSquare wrapText="bothSides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808">
        <w:rPr>
          <w:rFonts w:ascii="Segoe UI" w:hAnsi="Segoe UI" w:cs="Segoe UI"/>
        </w:rPr>
        <w:t xml:space="preserve">To request this document in another format, call 1-800-525-0127. Deaf or hard of hearing customers, please call 711 (Washington Relay) or email </w:t>
      </w:r>
      <w:hyperlink r:id="rId29" w:history="1">
        <w:r w:rsidRPr="007A5808">
          <w:rPr>
            <w:rStyle w:val="Hyperlink"/>
            <w:rFonts w:ascii="Segoe UI" w:hAnsi="Segoe UI" w:cs="Segoe UI"/>
          </w:rPr>
          <w:t>doh.information@doh.wa.gov.</w:t>
        </w:r>
      </w:hyperlink>
      <w:r w:rsidRPr="007A5808">
        <w:rPr>
          <w:rFonts w:ascii="Segoe UI" w:hAnsi="Segoe UI" w:cs="Segoe UI"/>
        </w:rPr>
        <w:t xml:space="preserve"> If in need of translation services, call 1-800-525-0127.</w:t>
      </w:r>
      <w:bookmarkEnd w:id="18"/>
      <w:bookmarkEnd w:id="19"/>
    </w:p>
    <w:p w14:paraId="66EF5C55" w14:textId="5B3183C7" w:rsidR="008E60F7" w:rsidRPr="007A5808" w:rsidRDefault="008E60F7" w:rsidP="004B4BCD">
      <w:pPr>
        <w:rPr>
          <w:rFonts w:ascii="Segoe UI" w:hAnsi="Segoe UI" w:cs="Segoe UI"/>
          <w:lang w:val="x-none" w:eastAsia="x-none"/>
        </w:rPr>
      </w:pPr>
    </w:p>
    <w:sectPr w:rsidR="008E60F7" w:rsidRPr="007A5808" w:rsidSect="007D02FD">
      <w:footerReference w:type="default" r:id="rId30"/>
      <w:headerReference w:type="first" r:id="rId31"/>
      <w:footerReference w:type="first" r:id="rId32"/>
      <w:endnotePr>
        <w:numFmt w:val="decimal"/>
      </w:endnotePr>
      <w:pgSz w:w="12240" w:h="15840" w:code="1"/>
      <w:pgMar w:top="1440" w:right="1440" w:bottom="1152" w:left="1440" w:header="1008" w:footer="43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66AA" w14:textId="77777777" w:rsidR="00BF07B6" w:rsidRDefault="00BF07B6">
      <w:r>
        <w:separator/>
      </w:r>
    </w:p>
  </w:endnote>
  <w:endnote w:type="continuationSeparator" w:id="0">
    <w:p w14:paraId="17C3300B" w14:textId="77777777" w:rsidR="00BF07B6" w:rsidRDefault="00BF07B6">
      <w:r>
        <w:continuationSeparator/>
      </w:r>
    </w:p>
  </w:endnote>
  <w:endnote w:type="continuationNotice" w:id="1">
    <w:p w14:paraId="25ABBC91" w14:textId="77777777" w:rsidR="00BF07B6" w:rsidRDefault="00BF0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883557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14:paraId="120F2AA3" w14:textId="20280F5D" w:rsidR="00552E6E" w:rsidRPr="00956B5C" w:rsidRDefault="00956B5C" w:rsidP="00956B5C">
        <w:pPr>
          <w:pStyle w:val="Footer"/>
          <w:jc w:val="right"/>
          <w:rPr>
            <w:rFonts w:ascii="Segoe UI" w:hAnsi="Segoe UI" w:cs="Segoe UI"/>
          </w:rPr>
        </w:pPr>
        <w:r w:rsidRPr="00956B5C">
          <w:rPr>
            <w:rFonts w:ascii="Segoe UI" w:hAnsi="Segoe UI" w:cs="Segoe UI"/>
          </w:rPr>
          <w:fldChar w:fldCharType="begin"/>
        </w:r>
        <w:r w:rsidRPr="00956B5C">
          <w:rPr>
            <w:rFonts w:ascii="Segoe UI" w:hAnsi="Segoe UI" w:cs="Segoe UI"/>
          </w:rPr>
          <w:instrText xml:space="preserve"> PAGE   \* MERGEFORMAT </w:instrText>
        </w:r>
        <w:r w:rsidRPr="00956B5C">
          <w:rPr>
            <w:rFonts w:ascii="Segoe UI" w:hAnsi="Segoe UI" w:cs="Segoe UI"/>
          </w:rPr>
          <w:fldChar w:fldCharType="separate"/>
        </w:r>
        <w:r w:rsidRPr="00956B5C">
          <w:rPr>
            <w:rFonts w:ascii="Segoe UI" w:hAnsi="Segoe UI" w:cs="Segoe UI"/>
            <w:noProof/>
          </w:rPr>
          <w:t>2</w:t>
        </w:r>
        <w:r w:rsidRPr="00956B5C">
          <w:rPr>
            <w:rFonts w:ascii="Segoe UI" w:hAnsi="Segoe UI" w:cs="Segoe U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3574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14:paraId="2F443BC8" w14:textId="5BD2E735" w:rsidR="00552E6E" w:rsidRPr="00956B5C" w:rsidRDefault="00956B5C" w:rsidP="00956B5C">
        <w:pPr>
          <w:pStyle w:val="Footer"/>
          <w:jc w:val="right"/>
          <w:rPr>
            <w:rFonts w:ascii="Segoe UI" w:hAnsi="Segoe UI" w:cs="Segoe UI"/>
          </w:rPr>
        </w:pPr>
        <w:r w:rsidRPr="00956B5C">
          <w:rPr>
            <w:rFonts w:ascii="Segoe UI" w:hAnsi="Segoe UI" w:cs="Segoe UI"/>
          </w:rPr>
          <w:fldChar w:fldCharType="begin"/>
        </w:r>
        <w:r w:rsidRPr="00956B5C">
          <w:rPr>
            <w:rFonts w:ascii="Segoe UI" w:hAnsi="Segoe UI" w:cs="Segoe UI"/>
          </w:rPr>
          <w:instrText xml:space="preserve"> PAGE   \* MERGEFORMAT </w:instrText>
        </w:r>
        <w:r w:rsidRPr="00956B5C">
          <w:rPr>
            <w:rFonts w:ascii="Segoe UI" w:hAnsi="Segoe UI" w:cs="Segoe UI"/>
          </w:rPr>
          <w:fldChar w:fldCharType="separate"/>
        </w:r>
        <w:r w:rsidRPr="00956B5C">
          <w:rPr>
            <w:rFonts w:ascii="Segoe UI" w:hAnsi="Segoe UI" w:cs="Segoe UI"/>
            <w:noProof/>
          </w:rPr>
          <w:t>2</w:t>
        </w:r>
        <w:r w:rsidRPr="00956B5C">
          <w:rPr>
            <w:rFonts w:ascii="Segoe UI" w:hAnsi="Segoe UI" w:cs="Segoe U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A6D1" w14:textId="77777777" w:rsidR="00BF07B6" w:rsidRDefault="00BF07B6">
      <w:r>
        <w:separator/>
      </w:r>
    </w:p>
  </w:footnote>
  <w:footnote w:type="continuationSeparator" w:id="0">
    <w:p w14:paraId="2D2DF25A" w14:textId="77777777" w:rsidR="00BF07B6" w:rsidRDefault="00BF07B6">
      <w:r>
        <w:continuationSeparator/>
      </w:r>
    </w:p>
  </w:footnote>
  <w:footnote w:type="continuationNotice" w:id="1">
    <w:p w14:paraId="4E564366" w14:textId="77777777" w:rsidR="00BF07B6" w:rsidRDefault="00BF0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B2EE" w14:textId="77777777" w:rsidR="00552E6E" w:rsidRPr="00645354" w:rsidRDefault="00552E6E" w:rsidP="00645354">
    <w:pPr>
      <w:pStyle w:val="Header"/>
      <w:ind w:left="1170"/>
      <w:rPr>
        <w:rFonts w:ascii="Segoe UI" w:hAnsi="Segoe UI" w:cs="Segoe UI"/>
        <w:b/>
        <w:color w:val="5479A2"/>
        <w:sz w:val="48"/>
      </w:rPr>
    </w:pPr>
    <w:r w:rsidRPr="00645354">
      <w:rPr>
        <w:b/>
        <w:noProof/>
      </w:rPr>
      <w:drawing>
        <wp:anchor distT="0" distB="0" distL="114300" distR="114300" simplePos="0" relativeHeight="251658240" behindDoc="0" locked="0" layoutInCell="1" allowOverlap="1" wp14:anchorId="1B0CF88C" wp14:editId="2F041595">
          <wp:simplePos x="0" y="0"/>
          <wp:positionH relativeFrom="margin">
            <wp:posOffset>-299456</wp:posOffset>
          </wp:positionH>
          <wp:positionV relativeFrom="paragraph">
            <wp:posOffset>-261611</wp:posOffset>
          </wp:positionV>
          <wp:extent cx="914400" cy="914400"/>
          <wp:effectExtent l="0" t="0" r="0" b="0"/>
          <wp:wrapNone/>
          <wp:docPr id="2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2869A639">
      <w:rPr>
        <w:rFonts w:ascii="Segoe UI" w:hAnsi="Segoe UI" w:cs="Segoe UI"/>
        <w:b/>
        <w:bCs/>
        <w:color w:val="5479A2"/>
        <w:sz w:val="48"/>
        <w:szCs w:val="48"/>
      </w:rPr>
      <w:t>El</w:t>
    </w:r>
    <w:r w:rsidRPr="00863667">
      <w:rPr>
        <w:rFonts w:ascii="Segoe UI" w:hAnsi="Segoe UI" w:cs="Segoe UI"/>
        <w:b/>
        <w:bCs/>
        <w:color w:val="547AA3"/>
        <w:sz w:val="48"/>
        <w:szCs w:val="48"/>
      </w:rPr>
      <w:t xml:space="preserve">ectronic </w:t>
    </w:r>
    <w:r w:rsidRPr="2869A639">
      <w:rPr>
        <w:rFonts w:ascii="Segoe UI" w:hAnsi="Segoe UI" w:cs="Segoe UI"/>
        <w:b/>
        <w:bCs/>
        <w:color w:val="5479A2"/>
        <w:sz w:val="48"/>
        <w:szCs w:val="48"/>
      </w:rPr>
      <w:t>Reporting Guidance</w:t>
    </w:r>
  </w:p>
  <w:p w14:paraId="726D7494" w14:textId="5E610B88" w:rsidR="00552E6E" w:rsidRPr="00863667" w:rsidRDefault="00552E6E" w:rsidP="00863667">
    <w:pPr>
      <w:pStyle w:val="Header"/>
      <w:spacing w:before="120"/>
      <w:ind w:left="1166"/>
      <w:rPr>
        <w:bCs/>
      </w:rPr>
    </w:pPr>
    <w:r w:rsidRPr="00863667">
      <w:rPr>
        <w:rFonts w:ascii="Segoe UI" w:hAnsi="Segoe UI" w:cs="Segoe UI"/>
        <w:bCs/>
        <w:color w:val="5479A2"/>
        <w:sz w:val="22"/>
        <w:szCs w:val="22"/>
      </w:rPr>
      <w:t xml:space="preserve">331-289 • </w:t>
    </w:r>
    <w:r w:rsidR="00A845C7">
      <w:rPr>
        <w:rFonts w:ascii="Segoe UI" w:hAnsi="Segoe UI" w:cs="Segoe UI"/>
        <w:bCs/>
        <w:color w:val="5479A2"/>
        <w:sz w:val="22"/>
        <w:szCs w:val="22"/>
      </w:rPr>
      <w:t xml:space="preserve">Revised </w:t>
    </w:r>
    <w:r w:rsidR="00C03EAE" w:rsidRPr="00863667">
      <w:rPr>
        <w:rFonts w:ascii="Segoe UI" w:hAnsi="Segoe UI" w:cs="Segoe UI"/>
        <w:bCs/>
        <w:color w:val="5479A2"/>
        <w:sz w:val="22"/>
        <w:szCs w:val="22"/>
      </w:rPr>
      <w:t>January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43F"/>
    <w:multiLevelType w:val="hybridMultilevel"/>
    <w:tmpl w:val="271A5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F3641"/>
    <w:multiLevelType w:val="hybridMultilevel"/>
    <w:tmpl w:val="BF686B92"/>
    <w:lvl w:ilvl="0" w:tplc="04090017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0F236BCC"/>
    <w:multiLevelType w:val="hybridMultilevel"/>
    <w:tmpl w:val="898E734E"/>
    <w:lvl w:ilvl="0" w:tplc="467EB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3375F"/>
    <w:multiLevelType w:val="hybridMultilevel"/>
    <w:tmpl w:val="56880C96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A74D3"/>
    <w:multiLevelType w:val="hybridMultilevel"/>
    <w:tmpl w:val="379E3178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E79D0"/>
    <w:multiLevelType w:val="hybridMultilevel"/>
    <w:tmpl w:val="F840371C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37B97"/>
    <w:multiLevelType w:val="hybridMultilevel"/>
    <w:tmpl w:val="BD643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C5DDE"/>
    <w:multiLevelType w:val="hybridMultilevel"/>
    <w:tmpl w:val="A6B88E7C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B2FF9"/>
    <w:multiLevelType w:val="hybridMultilevel"/>
    <w:tmpl w:val="3F505AE6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76C71"/>
    <w:multiLevelType w:val="hybridMultilevel"/>
    <w:tmpl w:val="0EBC9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E17F0"/>
    <w:multiLevelType w:val="hybridMultilevel"/>
    <w:tmpl w:val="F4748B7E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581B"/>
    <w:multiLevelType w:val="hybridMultilevel"/>
    <w:tmpl w:val="B3C2C96C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576C7"/>
    <w:multiLevelType w:val="hybridMultilevel"/>
    <w:tmpl w:val="22FC89EA"/>
    <w:lvl w:ilvl="0" w:tplc="BF8E66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569045B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2" w:tplc="14E6233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 w:tplc="3A92480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2A1237C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D4500"/>
    <w:multiLevelType w:val="hybridMultilevel"/>
    <w:tmpl w:val="CE669FC6"/>
    <w:lvl w:ilvl="0" w:tplc="118226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8A5F62"/>
    <w:multiLevelType w:val="hybridMultilevel"/>
    <w:tmpl w:val="F8DA7786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6E4F"/>
    <w:multiLevelType w:val="hybridMultilevel"/>
    <w:tmpl w:val="12B63EDE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62DC9"/>
    <w:multiLevelType w:val="hybridMultilevel"/>
    <w:tmpl w:val="7144C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895942"/>
    <w:multiLevelType w:val="hybridMultilevel"/>
    <w:tmpl w:val="787A5F2C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12CB8"/>
    <w:multiLevelType w:val="hybridMultilevel"/>
    <w:tmpl w:val="66706D38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F04DE1"/>
    <w:multiLevelType w:val="hybridMultilevel"/>
    <w:tmpl w:val="0409001D"/>
    <w:lvl w:ilvl="0" w:tplc="5956BB56">
      <w:start w:val="1"/>
      <w:numFmt w:val="decimal"/>
      <w:lvlText w:val="%1)"/>
      <w:lvlJc w:val="left"/>
      <w:pPr>
        <w:ind w:left="360" w:hanging="360"/>
      </w:pPr>
    </w:lvl>
    <w:lvl w:ilvl="1" w:tplc="5C4AE274">
      <w:start w:val="1"/>
      <w:numFmt w:val="lowerLetter"/>
      <w:lvlText w:val="%2)"/>
      <w:lvlJc w:val="left"/>
      <w:pPr>
        <w:ind w:left="720" w:hanging="360"/>
      </w:pPr>
    </w:lvl>
    <w:lvl w:ilvl="2" w:tplc="FDD21090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  <w:sz w:val="22"/>
      </w:rPr>
    </w:lvl>
    <w:lvl w:ilvl="3" w:tplc="BF7CA842">
      <w:start w:val="1"/>
      <w:numFmt w:val="decimal"/>
      <w:lvlText w:val="(%4)"/>
      <w:lvlJc w:val="left"/>
      <w:pPr>
        <w:ind w:left="1440" w:hanging="360"/>
      </w:pPr>
    </w:lvl>
    <w:lvl w:ilvl="4" w:tplc="968AA076">
      <w:start w:val="1"/>
      <w:numFmt w:val="lowerLetter"/>
      <w:lvlText w:val="(%5)"/>
      <w:lvlJc w:val="left"/>
      <w:pPr>
        <w:ind w:left="1800" w:hanging="360"/>
      </w:pPr>
    </w:lvl>
    <w:lvl w:ilvl="5" w:tplc="55949AEC">
      <w:start w:val="1"/>
      <w:numFmt w:val="lowerRoman"/>
      <w:lvlText w:val="(%6)"/>
      <w:lvlJc w:val="left"/>
      <w:pPr>
        <w:ind w:left="2160" w:hanging="360"/>
      </w:pPr>
    </w:lvl>
    <w:lvl w:ilvl="6" w:tplc="C79ADB9E">
      <w:start w:val="1"/>
      <w:numFmt w:val="decimal"/>
      <w:lvlText w:val="%7."/>
      <w:lvlJc w:val="left"/>
      <w:pPr>
        <w:ind w:left="2520" w:hanging="360"/>
      </w:pPr>
    </w:lvl>
    <w:lvl w:ilvl="7" w:tplc="D9CE700C">
      <w:start w:val="1"/>
      <w:numFmt w:val="lowerLetter"/>
      <w:lvlText w:val="%8."/>
      <w:lvlJc w:val="left"/>
      <w:pPr>
        <w:ind w:left="2880" w:hanging="360"/>
      </w:pPr>
    </w:lvl>
    <w:lvl w:ilvl="8" w:tplc="13228262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074A0E"/>
    <w:multiLevelType w:val="hybridMultilevel"/>
    <w:tmpl w:val="9F60B768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432F"/>
    <w:multiLevelType w:val="hybridMultilevel"/>
    <w:tmpl w:val="2A8A7692"/>
    <w:lvl w:ilvl="0" w:tplc="A6AEE7D4">
      <w:start w:val="1"/>
      <w:numFmt w:val="decimal"/>
      <w:suff w:val="space"/>
      <w:lvlText w:val="%1-"/>
      <w:lvlJc w:val="left"/>
      <w:pPr>
        <w:ind w:left="0" w:firstLine="0"/>
      </w:pPr>
    </w:lvl>
    <w:lvl w:ilvl="1" w:tplc="47FE323C">
      <w:start w:val="1"/>
      <w:numFmt w:val="none"/>
      <w:suff w:val="nothing"/>
      <w:lvlText w:val=""/>
      <w:lvlJc w:val="left"/>
      <w:pPr>
        <w:ind w:left="0" w:firstLine="0"/>
      </w:pPr>
    </w:lvl>
    <w:lvl w:ilvl="2" w:tplc="41DAD2DC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 w:tplc="338E43B8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 w:tplc="5D50548C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 w:tplc="F2D2E7E2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 w:tplc="4D5ADA08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 w:tplc="1CCC4126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 w:tplc="9BAEE4EA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ED27639"/>
    <w:multiLevelType w:val="hybridMultilevel"/>
    <w:tmpl w:val="908238E6"/>
    <w:lvl w:ilvl="0" w:tplc="17D4822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AA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4DFE"/>
    <w:multiLevelType w:val="hybridMultilevel"/>
    <w:tmpl w:val="BD2E39F0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 w:tplc="ED36EB02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3271080"/>
    <w:multiLevelType w:val="hybridMultilevel"/>
    <w:tmpl w:val="4E8CA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53C83"/>
    <w:multiLevelType w:val="hybridMultilevel"/>
    <w:tmpl w:val="BFDC0FE2"/>
    <w:lvl w:ilvl="0" w:tplc="B474366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AA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05653"/>
    <w:multiLevelType w:val="hybridMultilevel"/>
    <w:tmpl w:val="537A000C"/>
    <w:lvl w:ilvl="0" w:tplc="467EB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FA4CE0"/>
    <w:multiLevelType w:val="hybridMultilevel"/>
    <w:tmpl w:val="D1E4B652"/>
    <w:lvl w:ilvl="0" w:tplc="5C7A5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B365C7"/>
    <w:multiLevelType w:val="hybridMultilevel"/>
    <w:tmpl w:val="9730A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B73FD2"/>
    <w:multiLevelType w:val="hybridMultilevel"/>
    <w:tmpl w:val="F59055D0"/>
    <w:lvl w:ilvl="0" w:tplc="9FAAAD7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AA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276E5"/>
    <w:multiLevelType w:val="hybridMultilevel"/>
    <w:tmpl w:val="BD2E39F0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 w:tplc="ED36EB02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53231786">
    <w:abstractNumId w:val="21"/>
  </w:num>
  <w:num w:numId="2" w16cid:durableId="682904740">
    <w:abstractNumId w:val="19"/>
  </w:num>
  <w:num w:numId="3" w16cid:durableId="1033455547">
    <w:abstractNumId w:val="30"/>
  </w:num>
  <w:num w:numId="4" w16cid:durableId="1923179146">
    <w:abstractNumId w:val="1"/>
  </w:num>
  <w:num w:numId="5" w16cid:durableId="1735348322">
    <w:abstractNumId w:val="25"/>
  </w:num>
  <w:num w:numId="6" w16cid:durableId="453595700">
    <w:abstractNumId w:val="23"/>
  </w:num>
  <w:num w:numId="7" w16cid:durableId="486357601">
    <w:abstractNumId w:val="22"/>
  </w:num>
  <w:num w:numId="8" w16cid:durableId="1759710570">
    <w:abstractNumId w:val="29"/>
  </w:num>
  <w:num w:numId="9" w16cid:durableId="2008824091">
    <w:abstractNumId w:val="0"/>
  </w:num>
  <w:num w:numId="10" w16cid:durableId="345139910">
    <w:abstractNumId w:val="18"/>
  </w:num>
  <w:num w:numId="11" w16cid:durableId="2032144676">
    <w:abstractNumId w:val="15"/>
  </w:num>
  <w:num w:numId="12" w16cid:durableId="192575720">
    <w:abstractNumId w:val="10"/>
  </w:num>
  <w:num w:numId="13" w16cid:durableId="671838273">
    <w:abstractNumId w:val="14"/>
  </w:num>
  <w:num w:numId="14" w16cid:durableId="1823571444">
    <w:abstractNumId w:val="20"/>
  </w:num>
  <w:num w:numId="15" w16cid:durableId="1118135711">
    <w:abstractNumId w:val="17"/>
  </w:num>
  <w:num w:numId="16" w16cid:durableId="503788941">
    <w:abstractNumId w:val="3"/>
  </w:num>
  <w:num w:numId="17" w16cid:durableId="720178228">
    <w:abstractNumId w:val="7"/>
  </w:num>
  <w:num w:numId="18" w16cid:durableId="1791121321">
    <w:abstractNumId w:val="4"/>
  </w:num>
  <w:num w:numId="19" w16cid:durableId="1689403112">
    <w:abstractNumId w:val="27"/>
  </w:num>
  <w:num w:numId="20" w16cid:durableId="5059403">
    <w:abstractNumId w:val="8"/>
  </w:num>
  <w:num w:numId="21" w16cid:durableId="1018115328">
    <w:abstractNumId w:val="11"/>
  </w:num>
  <w:num w:numId="22" w16cid:durableId="553352167">
    <w:abstractNumId w:val="5"/>
  </w:num>
  <w:num w:numId="23" w16cid:durableId="96869686">
    <w:abstractNumId w:val="9"/>
  </w:num>
  <w:num w:numId="24" w16cid:durableId="1409383078">
    <w:abstractNumId w:val="16"/>
  </w:num>
  <w:num w:numId="25" w16cid:durableId="151993512">
    <w:abstractNumId w:val="6"/>
  </w:num>
  <w:num w:numId="26" w16cid:durableId="428816167">
    <w:abstractNumId w:val="26"/>
  </w:num>
  <w:num w:numId="27" w16cid:durableId="860315058">
    <w:abstractNumId w:val="28"/>
  </w:num>
  <w:num w:numId="28" w16cid:durableId="42800460">
    <w:abstractNumId w:val="13"/>
  </w:num>
  <w:num w:numId="29" w16cid:durableId="501317596">
    <w:abstractNumId w:val="2"/>
  </w:num>
  <w:num w:numId="30" w16cid:durableId="253823600">
    <w:abstractNumId w:val="24"/>
  </w:num>
  <w:num w:numId="31" w16cid:durableId="1017389219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IuHG5YqBBO+hmaARDhiSB0XUOvU/rwaWExhdnytkLSnFoegYXaO5H54/7DcxnzgwmTXGFsJZoZ8zjGWyEf9A==" w:salt="flbYnqH/tCfTbE2meElwHA==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6">
      <o:colormru v:ext="edit" colors="#eaeaea,black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BF"/>
    <w:rsid w:val="000019E5"/>
    <w:rsid w:val="00003E6F"/>
    <w:rsid w:val="000046CB"/>
    <w:rsid w:val="00004D48"/>
    <w:rsid w:val="00006CB3"/>
    <w:rsid w:val="00007ED8"/>
    <w:rsid w:val="000153EC"/>
    <w:rsid w:val="00015533"/>
    <w:rsid w:val="00017973"/>
    <w:rsid w:val="0002207A"/>
    <w:rsid w:val="00025855"/>
    <w:rsid w:val="000312FF"/>
    <w:rsid w:val="0003146C"/>
    <w:rsid w:val="00032665"/>
    <w:rsid w:val="00034CB1"/>
    <w:rsid w:val="000405F9"/>
    <w:rsid w:val="00045D4C"/>
    <w:rsid w:val="0004729B"/>
    <w:rsid w:val="000509C4"/>
    <w:rsid w:val="00062035"/>
    <w:rsid w:val="00065413"/>
    <w:rsid w:val="00071B24"/>
    <w:rsid w:val="00082AEE"/>
    <w:rsid w:val="000921BD"/>
    <w:rsid w:val="00097CF6"/>
    <w:rsid w:val="000A28B3"/>
    <w:rsid w:val="000B0A02"/>
    <w:rsid w:val="000B0F26"/>
    <w:rsid w:val="000B20F2"/>
    <w:rsid w:val="000B2FE3"/>
    <w:rsid w:val="000B3D99"/>
    <w:rsid w:val="000B7801"/>
    <w:rsid w:val="000C3404"/>
    <w:rsid w:val="000D1A12"/>
    <w:rsid w:val="000D59A3"/>
    <w:rsid w:val="000E3511"/>
    <w:rsid w:val="000E7169"/>
    <w:rsid w:val="000F2FC6"/>
    <w:rsid w:val="000F681A"/>
    <w:rsid w:val="001000D7"/>
    <w:rsid w:val="0010171A"/>
    <w:rsid w:val="00110223"/>
    <w:rsid w:val="00110784"/>
    <w:rsid w:val="00117035"/>
    <w:rsid w:val="001275A2"/>
    <w:rsid w:val="00131A71"/>
    <w:rsid w:val="00133404"/>
    <w:rsid w:val="00136C7F"/>
    <w:rsid w:val="00141215"/>
    <w:rsid w:val="001445E6"/>
    <w:rsid w:val="001521A7"/>
    <w:rsid w:val="00157602"/>
    <w:rsid w:val="0016634D"/>
    <w:rsid w:val="001713F8"/>
    <w:rsid w:val="00174660"/>
    <w:rsid w:val="00175AE5"/>
    <w:rsid w:val="001762F6"/>
    <w:rsid w:val="0018129A"/>
    <w:rsid w:val="0018424F"/>
    <w:rsid w:val="001850DA"/>
    <w:rsid w:val="0018586B"/>
    <w:rsid w:val="001936D1"/>
    <w:rsid w:val="00197664"/>
    <w:rsid w:val="001A49EE"/>
    <w:rsid w:val="001A6383"/>
    <w:rsid w:val="001A642A"/>
    <w:rsid w:val="001B4C20"/>
    <w:rsid w:val="001B51BA"/>
    <w:rsid w:val="001B5E12"/>
    <w:rsid w:val="001B7103"/>
    <w:rsid w:val="001C1EC5"/>
    <w:rsid w:val="001C386B"/>
    <w:rsid w:val="001C6DC8"/>
    <w:rsid w:val="001D2520"/>
    <w:rsid w:val="001D25B0"/>
    <w:rsid w:val="001D2AAE"/>
    <w:rsid w:val="001D32AF"/>
    <w:rsid w:val="001D5BB0"/>
    <w:rsid w:val="001D68C2"/>
    <w:rsid w:val="001D724D"/>
    <w:rsid w:val="001E572A"/>
    <w:rsid w:val="001E717B"/>
    <w:rsid w:val="001F17A1"/>
    <w:rsid w:val="001F496A"/>
    <w:rsid w:val="00200FB0"/>
    <w:rsid w:val="002026B1"/>
    <w:rsid w:val="00204F13"/>
    <w:rsid w:val="0021524B"/>
    <w:rsid w:val="00216125"/>
    <w:rsid w:val="0021730A"/>
    <w:rsid w:val="00217D31"/>
    <w:rsid w:val="00222C64"/>
    <w:rsid w:val="002237C1"/>
    <w:rsid w:val="00225F17"/>
    <w:rsid w:val="002260A2"/>
    <w:rsid w:val="00226EC4"/>
    <w:rsid w:val="002328C5"/>
    <w:rsid w:val="00232B64"/>
    <w:rsid w:val="0024464A"/>
    <w:rsid w:val="00247FDC"/>
    <w:rsid w:val="002504EC"/>
    <w:rsid w:val="00250BF0"/>
    <w:rsid w:val="00255EC6"/>
    <w:rsid w:val="00256546"/>
    <w:rsid w:val="002576D0"/>
    <w:rsid w:val="00260ED5"/>
    <w:rsid w:val="0026473A"/>
    <w:rsid w:val="002744DF"/>
    <w:rsid w:val="002757DC"/>
    <w:rsid w:val="00275CBE"/>
    <w:rsid w:val="00280CC3"/>
    <w:rsid w:val="00292BC8"/>
    <w:rsid w:val="00293229"/>
    <w:rsid w:val="002A2C07"/>
    <w:rsid w:val="002A61AE"/>
    <w:rsid w:val="002A7E4C"/>
    <w:rsid w:val="002B153C"/>
    <w:rsid w:val="002B3CF1"/>
    <w:rsid w:val="002B4E98"/>
    <w:rsid w:val="002B50B0"/>
    <w:rsid w:val="002B7D8A"/>
    <w:rsid w:val="002C2BC9"/>
    <w:rsid w:val="002D4D42"/>
    <w:rsid w:val="002E1E2A"/>
    <w:rsid w:val="002E4981"/>
    <w:rsid w:val="002E6C15"/>
    <w:rsid w:val="002F54C3"/>
    <w:rsid w:val="0030538C"/>
    <w:rsid w:val="0031335D"/>
    <w:rsid w:val="00314E08"/>
    <w:rsid w:val="00314E4B"/>
    <w:rsid w:val="003155E3"/>
    <w:rsid w:val="003229CE"/>
    <w:rsid w:val="00323C68"/>
    <w:rsid w:val="00327ED2"/>
    <w:rsid w:val="00330F7E"/>
    <w:rsid w:val="00332B1C"/>
    <w:rsid w:val="003330D2"/>
    <w:rsid w:val="0033567B"/>
    <w:rsid w:val="00335EC4"/>
    <w:rsid w:val="00337404"/>
    <w:rsid w:val="003401F5"/>
    <w:rsid w:val="00343E69"/>
    <w:rsid w:val="00347688"/>
    <w:rsid w:val="00351193"/>
    <w:rsid w:val="00357B5B"/>
    <w:rsid w:val="0036283B"/>
    <w:rsid w:val="003671FF"/>
    <w:rsid w:val="00367D89"/>
    <w:rsid w:val="00371201"/>
    <w:rsid w:val="00373025"/>
    <w:rsid w:val="00382C33"/>
    <w:rsid w:val="00385767"/>
    <w:rsid w:val="0039120A"/>
    <w:rsid w:val="00392B9A"/>
    <w:rsid w:val="00393EE0"/>
    <w:rsid w:val="00396776"/>
    <w:rsid w:val="003A0272"/>
    <w:rsid w:val="003A221F"/>
    <w:rsid w:val="003A2291"/>
    <w:rsid w:val="003A34EE"/>
    <w:rsid w:val="003A51DB"/>
    <w:rsid w:val="003B3233"/>
    <w:rsid w:val="003B3534"/>
    <w:rsid w:val="003B4490"/>
    <w:rsid w:val="003B520E"/>
    <w:rsid w:val="003B6085"/>
    <w:rsid w:val="003B69FD"/>
    <w:rsid w:val="003C3D1D"/>
    <w:rsid w:val="003D18CA"/>
    <w:rsid w:val="003D20E9"/>
    <w:rsid w:val="003F0E28"/>
    <w:rsid w:val="003F1D3D"/>
    <w:rsid w:val="003F2956"/>
    <w:rsid w:val="003F7F53"/>
    <w:rsid w:val="00405441"/>
    <w:rsid w:val="00405F5B"/>
    <w:rsid w:val="0040624E"/>
    <w:rsid w:val="00406DEE"/>
    <w:rsid w:val="00411C06"/>
    <w:rsid w:val="004216AA"/>
    <w:rsid w:val="004322BA"/>
    <w:rsid w:val="00434B9B"/>
    <w:rsid w:val="00435D8D"/>
    <w:rsid w:val="00442627"/>
    <w:rsid w:val="0044276A"/>
    <w:rsid w:val="00446897"/>
    <w:rsid w:val="00461A8D"/>
    <w:rsid w:val="004623DE"/>
    <w:rsid w:val="00462562"/>
    <w:rsid w:val="00462608"/>
    <w:rsid w:val="00463593"/>
    <w:rsid w:val="004703B4"/>
    <w:rsid w:val="004771E7"/>
    <w:rsid w:val="004872B7"/>
    <w:rsid w:val="00491A50"/>
    <w:rsid w:val="0049393A"/>
    <w:rsid w:val="004942E2"/>
    <w:rsid w:val="00495D26"/>
    <w:rsid w:val="00496B87"/>
    <w:rsid w:val="004A1EB9"/>
    <w:rsid w:val="004B04AE"/>
    <w:rsid w:val="004B4BCD"/>
    <w:rsid w:val="004C0DFE"/>
    <w:rsid w:val="004C2ACE"/>
    <w:rsid w:val="004C368D"/>
    <w:rsid w:val="004C5893"/>
    <w:rsid w:val="004D269A"/>
    <w:rsid w:val="004D4235"/>
    <w:rsid w:val="004D44B9"/>
    <w:rsid w:val="004D5AB7"/>
    <w:rsid w:val="004E0895"/>
    <w:rsid w:val="004E0897"/>
    <w:rsid w:val="004E0F1E"/>
    <w:rsid w:val="004E1F44"/>
    <w:rsid w:val="004E3D08"/>
    <w:rsid w:val="004F3522"/>
    <w:rsid w:val="004F4781"/>
    <w:rsid w:val="00504B1B"/>
    <w:rsid w:val="00506C7E"/>
    <w:rsid w:val="00507027"/>
    <w:rsid w:val="005100D3"/>
    <w:rsid w:val="00510BD0"/>
    <w:rsid w:val="00510FB9"/>
    <w:rsid w:val="00513B5B"/>
    <w:rsid w:val="00515560"/>
    <w:rsid w:val="00527221"/>
    <w:rsid w:val="005300F4"/>
    <w:rsid w:val="00536226"/>
    <w:rsid w:val="00537809"/>
    <w:rsid w:val="00541C31"/>
    <w:rsid w:val="005462E0"/>
    <w:rsid w:val="005511D9"/>
    <w:rsid w:val="00552E6E"/>
    <w:rsid w:val="00563CE2"/>
    <w:rsid w:val="0056480C"/>
    <w:rsid w:val="00566F96"/>
    <w:rsid w:val="00574981"/>
    <w:rsid w:val="00581BDE"/>
    <w:rsid w:val="005830B1"/>
    <w:rsid w:val="00592FFD"/>
    <w:rsid w:val="005934A0"/>
    <w:rsid w:val="005A25E4"/>
    <w:rsid w:val="005B004F"/>
    <w:rsid w:val="005C0DCA"/>
    <w:rsid w:val="005C18FD"/>
    <w:rsid w:val="005C274D"/>
    <w:rsid w:val="005C35B6"/>
    <w:rsid w:val="005C4097"/>
    <w:rsid w:val="005C5BDD"/>
    <w:rsid w:val="005D4043"/>
    <w:rsid w:val="005D4CA7"/>
    <w:rsid w:val="005E1934"/>
    <w:rsid w:val="005E2032"/>
    <w:rsid w:val="005E37C1"/>
    <w:rsid w:val="005E53FD"/>
    <w:rsid w:val="005E5849"/>
    <w:rsid w:val="005E735B"/>
    <w:rsid w:val="005F4A97"/>
    <w:rsid w:val="00601313"/>
    <w:rsid w:val="006036FA"/>
    <w:rsid w:val="006062F7"/>
    <w:rsid w:val="00606BD1"/>
    <w:rsid w:val="00607C6C"/>
    <w:rsid w:val="00611B15"/>
    <w:rsid w:val="00611CFC"/>
    <w:rsid w:val="006126CE"/>
    <w:rsid w:val="00613628"/>
    <w:rsid w:val="00624BF7"/>
    <w:rsid w:val="006307D4"/>
    <w:rsid w:val="006310CA"/>
    <w:rsid w:val="00633953"/>
    <w:rsid w:val="00635431"/>
    <w:rsid w:val="00637630"/>
    <w:rsid w:val="00640D97"/>
    <w:rsid w:val="006443AB"/>
    <w:rsid w:val="006443EF"/>
    <w:rsid w:val="00645354"/>
    <w:rsid w:val="00646B25"/>
    <w:rsid w:val="006476C1"/>
    <w:rsid w:val="00650D23"/>
    <w:rsid w:val="00651802"/>
    <w:rsid w:val="00652BC1"/>
    <w:rsid w:val="00654592"/>
    <w:rsid w:val="00656BDA"/>
    <w:rsid w:val="00661E00"/>
    <w:rsid w:val="0066352D"/>
    <w:rsid w:val="006654B2"/>
    <w:rsid w:val="00665D07"/>
    <w:rsid w:val="00670501"/>
    <w:rsid w:val="00680610"/>
    <w:rsid w:val="0068109E"/>
    <w:rsid w:val="006829C0"/>
    <w:rsid w:val="00683D5F"/>
    <w:rsid w:val="00692274"/>
    <w:rsid w:val="006A23CC"/>
    <w:rsid w:val="006A6461"/>
    <w:rsid w:val="006A719B"/>
    <w:rsid w:val="006B09E3"/>
    <w:rsid w:val="006B2816"/>
    <w:rsid w:val="006B3343"/>
    <w:rsid w:val="006B765C"/>
    <w:rsid w:val="006C1A79"/>
    <w:rsid w:val="006C1D9B"/>
    <w:rsid w:val="006C2B85"/>
    <w:rsid w:val="006C568F"/>
    <w:rsid w:val="006C752B"/>
    <w:rsid w:val="006E426F"/>
    <w:rsid w:val="006F205D"/>
    <w:rsid w:val="006F425D"/>
    <w:rsid w:val="006F426C"/>
    <w:rsid w:val="006F6930"/>
    <w:rsid w:val="00702BEB"/>
    <w:rsid w:val="00702F2E"/>
    <w:rsid w:val="0070577C"/>
    <w:rsid w:val="00706A6F"/>
    <w:rsid w:val="00710012"/>
    <w:rsid w:val="00713A94"/>
    <w:rsid w:val="00714257"/>
    <w:rsid w:val="00714AC1"/>
    <w:rsid w:val="00725186"/>
    <w:rsid w:val="007252F2"/>
    <w:rsid w:val="00727D94"/>
    <w:rsid w:val="00744465"/>
    <w:rsid w:val="00745296"/>
    <w:rsid w:val="007452DD"/>
    <w:rsid w:val="00746724"/>
    <w:rsid w:val="00751F3D"/>
    <w:rsid w:val="007539EB"/>
    <w:rsid w:val="007540BA"/>
    <w:rsid w:val="00760577"/>
    <w:rsid w:val="0076243E"/>
    <w:rsid w:val="007659E9"/>
    <w:rsid w:val="00770BCF"/>
    <w:rsid w:val="00777380"/>
    <w:rsid w:val="0078549E"/>
    <w:rsid w:val="00786846"/>
    <w:rsid w:val="007A5808"/>
    <w:rsid w:val="007A5C9C"/>
    <w:rsid w:val="007B152D"/>
    <w:rsid w:val="007C46E2"/>
    <w:rsid w:val="007C4F39"/>
    <w:rsid w:val="007C530D"/>
    <w:rsid w:val="007C5754"/>
    <w:rsid w:val="007C79BF"/>
    <w:rsid w:val="007D02FD"/>
    <w:rsid w:val="007D039C"/>
    <w:rsid w:val="007D3350"/>
    <w:rsid w:val="007E3BBE"/>
    <w:rsid w:val="007E4BE3"/>
    <w:rsid w:val="007E5526"/>
    <w:rsid w:val="007F3599"/>
    <w:rsid w:val="00807438"/>
    <w:rsid w:val="00811818"/>
    <w:rsid w:val="00811DBF"/>
    <w:rsid w:val="00812927"/>
    <w:rsid w:val="00812EEA"/>
    <w:rsid w:val="008153B3"/>
    <w:rsid w:val="0081623F"/>
    <w:rsid w:val="008165C9"/>
    <w:rsid w:val="008205DE"/>
    <w:rsid w:val="00826844"/>
    <w:rsid w:val="008312E2"/>
    <w:rsid w:val="00841243"/>
    <w:rsid w:val="008427ED"/>
    <w:rsid w:val="00844C63"/>
    <w:rsid w:val="00856F16"/>
    <w:rsid w:val="00863667"/>
    <w:rsid w:val="0087493B"/>
    <w:rsid w:val="008829D7"/>
    <w:rsid w:val="008869BD"/>
    <w:rsid w:val="008958EB"/>
    <w:rsid w:val="008A0D3E"/>
    <w:rsid w:val="008A1E13"/>
    <w:rsid w:val="008A1E27"/>
    <w:rsid w:val="008C314F"/>
    <w:rsid w:val="008C4446"/>
    <w:rsid w:val="008C79A4"/>
    <w:rsid w:val="008D101A"/>
    <w:rsid w:val="008D1376"/>
    <w:rsid w:val="008D5E9D"/>
    <w:rsid w:val="008E1001"/>
    <w:rsid w:val="008E28C7"/>
    <w:rsid w:val="008E60F7"/>
    <w:rsid w:val="008F6AF9"/>
    <w:rsid w:val="008F742A"/>
    <w:rsid w:val="0090603E"/>
    <w:rsid w:val="009111BB"/>
    <w:rsid w:val="009172E5"/>
    <w:rsid w:val="00924310"/>
    <w:rsid w:val="009252CA"/>
    <w:rsid w:val="009254E9"/>
    <w:rsid w:val="00926706"/>
    <w:rsid w:val="00936772"/>
    <w:rsid w:val="00941AFB"/>
    <w:rsid w:val="00946566"/>
    <w:rsid w:val="0095212E"/>
    <w:rsid w:val="00955C42"/>
    <w:rsid w:val="00956B5C"/>
    <w:rsid w:val="00956D7E"/>
    <w:rsid w:val="00965E43"/>
    <w:rsid w:val="009666D4"/>
    <w:rsid w:val="0096715B"/>
    <w:rsid w:val="00970ADF"/>
    <w:rsid w:val="00972544"/>
    <w:rsid w:val="00974F13"/>
    <w:rsid w:val="00980FC1"/>
    <w:rsid w:val="00982C1A"/>
    <w:rsid w:val="00983ABA"/>
    <w:rsid w:val="00985CF9"/>
    <w:rsid w:val="0098608E"/>
    <w:rsid w:val="0098711E"/>
    <w:rsid w:val="00991345"/>
    <w:rsid w:val="00991812"/>
    <w:rsid w:val="00992A40"/>
    <w:rsid w:val="00995E1C"/>
    <w:rsid w:val="009A0160"/>
    <w:rsid w:val="009A2745"/>
    <w:rsid w:val="009A76F9"/>
    <w:rsid w:val="009B36EC"/>
    <w:rsid w:val="009B4293"/>
    <w:rsid w:val="009D081B"/>
    <w:rsid w:val="009D0CC4"/>
    <w:rsid w:val="009D19F9"/>
    <w:rsid w:val="009E4B08"/>
    <w:rsid w:val="009F499A"/>
    <w:rsid w:val="00A0019D"/>
    <w:rsid w:val="00A041AC"/>
    <w:rsid w:val="00A1277D"/>
    <w:rsid w:val="00A2207E"/>
    <w:rsid w:val="00A2301C"/>
    <w:rsid w:val="00A269EA"/>
    <w:rsid w:val="00A3078D"/>
    <w:rsid w:val="00A31BE3"/>
    <w:rsid w:val="00A31CDB"/>
    <w:rsid w:val="00A333EE"/>
    <w:rsid w:val="00A33A54"/>
    <w:rsid w:val="00A36534"/>
    <w:rsid w:val="00A41D5F"/>
    <w:rsid w:val="00A428FD"/>
    <w:rsid w:val="00A61F07"/>
    <w:rsid w:val="00A71A38"/>
    <w:rsid w:val="00A81166"/>
    <w:rsid w:val="00A82A3D"/>
    <w:rsid w:val="00A83792"/>
    <w:rsid w:val="00A83969"/>
    <w:rsid w:val="00A83EB2"/>
    <w:rsid w:val="00A84052"/>
    <w:rsid w:val="00A845C7"/>
    <w:rsid w:val="00A87344"/>
    <w:rsid w:val="00A91C83"/>
    <w:rsid w:val="00AA3C21"/>
    <w:rsid w:val="00AB41CA"/>
    <w:rsid w:val="00AB42A4"/>
    <w:rsid w:val="00AB7083"/>
    <w:rsid w:val="00AB7148"/>
    <w:rsid w:val="00AC1321"/>
    <w:rsid w:val="00AC1F5F"/>
    <w:rsid w:val="00AC36CF"/>
    <w:rsid w:val="00AC505A"/>
    <w:rsid w:val="00AC5982"/>
    <w:rsid w:val="00AC5D81"/>
    <w:rsid w:val="00AC6A66"/>
    <w:rsid w:val="00AC6FE5"/>
    <w:rsid w:val="00AD00C5"/>
    <w:rsid w:val="00AD7C42"/>
    <w:rsid w:val="00AE29CA"/>
    <w:rsid w:val="00AE2BD8"/>
    <w:rsid w:val="00AE4F01"/>
    <w:rsid w:val="00AE54B9"/>
    <w:rsid w:val="00AE6184"/>
    <w:rsid w:val="00AE65BD"/>
    <w:rsid w:val="00AF0250"/>
    <w:rsid w:val="00B00158"/>
    <w:rsid w:val="00B101E9"/>
    <w:rsid w:val="00B141A2"/>
    <w:rsid w:val="00B14960"/>
    <w:rsid w:val="00B22099"/>
    <w:rsid w:val="00B24BF3"/>
    <w:rsid w:val="00B276FE"/>
    <w:rsid w:val="00B31745"/>
    <w:rsid w:val="00B33EB9"/>
    <w:rsid w:val="00B34822"/>
    <w:rsid w:val="00B44AC4"/>
    <w:rsid w:val="00B51469"/>
    <w:rsid w:val="00B527FC"/>
    <w:rsid w:val="00B54B19"/>
    <w:rsid w:val="00B54D9A"/>
    <w:rsid w:val="00B55994"/>
    <w:rsid w:val="00B60D5E"/>
    <w:rsid w:val="00B61EBE"/>
    <w:rsid w:val="00B621F0"/>
    <w:rsid w:val="00B67ADC"/>
    <w:rsid w:val="00B70E99"/>
    <w:rsid w:val="00B71BA6"/>
    <w:rsid w:val="00B71CC3"/>
    <w:rsid w:val="00B75C9C"/>
    <w:rsid w:val="00B83322"/>
    <w:rsid w:val="00B847A8"/>
    <w:rsid w:val="00B858EC"/>
    <w:rsid w:val="00B8667B"/>
    <w:rsid w:val="00B94A2C"/>
    <w:rsid w:val="00B9608B"/>
    <w:rsid w:val="00B978D0"/>
    <w:rsid w:val="00BA2084"/>
    <w:rsid w:val="00BB017B"/>
    <w:rsid w:val="00BB03D4"/>
    <w:rsid w:val="00BB2961"/>
    <w:rsid w:val="00BB50FD"/>
    <w:rsid w:val="00BB732A"/>
    <w:rsid w:val="00BC1D7F"/>
    <w:rsid w:val="00BC2067"/>
    <w:rsid w:val="00BC4DDA"/>
    <w:rsid w:val="00BD6FA5"/>
    <w:rsid w:val="00BD7CEE"/>
    <w:rsid w:val="00BE19E6"/>
    <w:rsid w:val="00BE1FE8"/>
    <w:rsid w:val="00BE23B5"/>
    <w:rsid w:val="00BE2470"/>
    <w:rsid w:val="00BE52DC"/>
    <w:rsid w:val="00BF07B6"/>
    <w:rsid w:val="00BF27DF"/>
    <w:rsid w:val="00BF7CDB"/>
    <w:rsid w:val="00C0062F"/>
    <w:rsid w:val="00C0155E"/>
    <w:rsid w:val="00C03EAE"/>
    <w:rsid w:val="00C03F9E"/>
    <w:rsid w:val="00C05B9C"/>
    <w:rsid w:val="00C05C00"/>
    <w:rsid w:val="00C16667"/>
    <w:rsid w:val="00C31FDF"/>
    <w:rsid w:val="00C320C1"/>
    <w:rsid w:val="00C32D0C"/>
    <w:rsid w:val="00C36113"/>
    <w:rsid w:val="00C431A6"/>
    <w:rsid w:val="00C440D2"/>
    <w:rsid w:val="00C47839"/>
    <w:rsid w:val="00C51F10"/>
    <w:rsid w:val="00C536D1"/>
    <w:rsid w:val="00C53893"/>
    <w:rsid w:val="00C55826"/>
    <w:rsid w:val="00C579C5"/>
    <w:rsid w:val="00C61F9C"/>
    <w:rsid w:val="00C624F2"/>
    <w:rsid w:val="00C63831"/>
    <w:rsid w:val="00C655D8"/>
    <w:rsid w:val="00C755F6"/>
    <w:rsid w:val="00C76013"/>
    <w:rsid w:val="00C761ED"/>
    <w:rsid w:val="00C81307"/>
    <w:rsid w:val="00C82FE7"/>
    <w:rsid w:val="00C95C4B"/>
    <w:rsid w:val="00C97139"/>
    <w:rsid w:val="00CA0314"/>
    <w:rsid w:val="00CA0410"/>
    <w:rsid w:val="00CA2318"/>
    <w:rsid w:val="00CA6A53"/>
    <w:rsid w:val="00CA7A58"/>
    <w:rsid w:val="00CA7CAF"/>
    <w:rsid w:val="00CA7D6C"/>
    <w:rsid w:val="00CB0CD7"/>
    <w:rsid w:val="00CB195F"/>
    <w:rsid w:val="00CB2955"/>
    <w:rsid w:val="00CB6515"/>
    <w:rsid w:val="00CC1BEA"/>
    <w:rsid w:val="00CC386C"/>
    <w:rsid w:val="00CC3D2A"/>
    <w:rsid w:val="00CD0248"/>
    <w:rsid w:val="00CD0B7B"/>
    <w:rsid w:val="00CD2F13"/>
    <w:rsid w:val="00CD7D0B"/>
    <w:rsid w:val="00CE067C"/>
    <w:rsid w:val="00CE2AEE"/>
    <w:rsid w:val="00CE402A"/>
    <w:rsid w:val="00CE5B0C"/>
    <w:rsid w:val="00CF1F98"/>
    <w:rsid w:val="00CF53AE"/>
    <w:rsid w:val="00CF5756"/>
    <w:rsid w:val="00CF5D89"/>
    <w:rsid w:val="00D05292"/>
    <w:rsid w:val="00D075D3"/>
    <w:rsid w:val="00D15C6F"/>
    <w:rsid w:val="00D17305"/>
    <w:rsid w:val="00D230CD"/>
    <w:rsid w:val="00D31677"/>
    <w:rsid w:val="00D35A09"/>
    <w:rsid w:val="00D37A1C"/>
    <w:rsid w:val="00D43627"/>
    <w:rsid w:val="00D43AC8"/>
    <w:rsid w:val="00D508EA"/>
    <w:rsid w:val="00D5371D"/>
    <w:rsid w:val="00D60257"/>
    <w:rsid w:val="00D62AA2"/>
    <w:rsid w:val="00D63DB7"/>
    <w:rsid w:val="00D64118"/>
    <w:rsid w:val="00D71529"/>
    <w:rsid w:val="00D7298E"/>
    <w:rsid w:val="00D7384E"/>
    <w:rsid w:val="00D756D7"/>
    <w:rsid w:val="00D768B1"/>
    <w:rsid w:val="00D77711"/>
    <w:rsid w:val="00D80ABD"/>
    <w:rsid w:val="00D83E32"/>
    <w:rsid w:val="00D85243"/>
    <w:rsid w:val="00D875B0"/>
    <w:rsid w:val="00D87D28"/>
    <w:rsid w:val="00D91DEC"/>
    <w:rsid w:val="00D939D4"/>
    <w:rsid w:val="00D9652D"/>
    <w:rsid w:val="00D97FE0"/>
    <w:rsid w:val="00DA0E56"/>
    <w:rsid w:val="00DA2281"/>
    <w:rsid w:val="00DA24CF"/>
    <w:rsid w:val="00DA77FF"/>
    <w:rsid w:val="00DB2012"/>
    <w:rsid w:val="00DB227E"/>
    <w:rsid w:val="00DB5B80"/>
    <w:rsid w:val="00DB6664"/>
    <w:rsid w:val="00DC0304"/>
    <w:rsid w:val="00DC46C3"/>
    <w:rsid w:val="00DC4B1D"/>
    <w:rsid w:val="00DD0433"/>
    <w:rsid w:val="00DD0967"/>
    <w:rsid w:val="00DE0EEA"/>
    <w:rsid w:val="00DE62EF"/>
    <w:rsid w:val="00E009F5"/>
    <w:rsid w:val="00E043B5"/>
    <w:rsid w:val="00E064CE"/>
    <w:rsid w:val="00E06A4E"/>
    <w:rsid w:val="00E06D47"/>
    <w:rsid w:val="00E07AA9"/>
    <w:rsid w:val="00E13373"/>
    <w:rsid w:val="00E157EF"/>
    <w:rsid w:val="00E207F9"/>
    <w:rsid w:val="00E219DC"/>
    <w:rsid w:val="00E31C79"/>
    <w:rsid w:val="00E32AB0"/>
    <w:rsid w:val="00E3419D"/>
    <w:rsid w:val="00E34FE5"/>
    <w:rsid w:val="00E42649"/>
    <w:rsid w:val="00E50A08"/>
    <w:rsid w:val="00E54E88"/>
    <w:rsid w:val="00E60C32"/>
    <w:rsid w:val="00E65AD8"/>
    <w:rsid w:val="00E6668A"/>
    <w:rsid w:val="00E72F45"/>
    <w:rsid w:val="00E80B58"/>
    <w:rsid w:val="00E8134D"/>
    <w:rsid w:val="00E835A1"/>
    <w:rsid w:val="00E864C7"/>
    <w:rsid w:val="00E87955"/>
    <w:rsid w:val="00E936FD"/>
    <w:rsid w:val="00EA10F5"/>
    <w:rsid w:val="00EA111D"/>
    <w:rsid w:val="00EA2C7F"/>
    <w:rsid w:val="00EA2CD6"/>
    <w:rsid w:val="00EB1335"/>
    <w:rsid w:val="00EC07A4"/>
    <w:rsid w:val="00EC1D87"/>
    <w:rsid w:val="00EC7F29"/>
    <w:rsid w:val="00ED04F0"/>
    <w:rsid w:val="00ED450F"/>
    <w:rsid w:val="00ED760B"/>
    <w:rsid w:val="00EE008F"/>
    <w:rsid w:val="00EE0B39"/>
    <w:rsid w:val="00EE3F92"/>
    <w:rsid w:val="00EE77BA"/>
    <w:rsid w:val="00EF0D0D"/>
    <w:rsid w:val="00EF26AD"/>
    <w:rsid w:val="00EF475C"/>
    <w:rsid w:val="00EF4A03"/>
    <w:rsid w:val="00EF68FE"/>
    <w:rsid w:val="00EF6BC0"/>
    <w:rsid w:val="00F147DA"/>
    <w:rsid w:val="00F16ED0"/>
    <w:rsid w:val="00F17127"/>
    <w:rsid w:val="00F25FA4"/>
    <w:rsid w:val="00F2706F"/>
    <w:rsid w:val="00F330C8"/>
    <w:rsid w:val="00F3502E"/>
    <w:rsid w:val="00F40FEB"/>
    <w:rsid w:val="00F41180"/>
    <w:rsid w:val="00F42766"/>
    <w:rsid w:val="00F45238"/>
    <w:rsid w:val="00F47E47"/>
    <w:rsid w:val="00F508DD"/>
    <w:rsid w:val="00F52814"/>
    <w:rsid w:val="00F545EA"/>
    <w:rsid w:val="00F555C7"/>
    <w:rsid w:val="00F55D63"/>
    <w:rsid w:val="00F56272"/>
    <w:rsid w:val="00F56842"/>
    <w:rsid w:val="00F56B74"/>
    <w:rsid w:val="00F645FA"/>
    <w:rsid w:val="00F64F85"/>
    <w:rsid w:val="00F66000"/>
    <w:rsid w:val="00F70FB4"/>
    <w:rsid w:val="00F71868"/>
    <w:rsid w:val="00F76186"/>
    <w:rsid w:val="00F76ECA"/>
    <w:rsid w:val="00F778C3"/>
    <w:rsid w:val="00F849F2"/>
    <w:rsid w:val="00F85A0A"/>
    <w:rsid w:val="00F8706D"/>
    <w:rsid w:val="00F90747"/>
    <w:rsid w:val="00FA0A21"/>
    <w:rsid w:val="00FA4053"/>
    <w:rsid w:val="00FA52BA"/>
    <w:rsid w:val="00FA5D7B"/>
    <w:rsid w:val="00FA6E43"/>
    <w:rsid w:val="00FB4A1F"/>
    <w:rsid w:val="00FB7312"/>
    <w:rsid w:val="00FC0188"/>
    <w:rsid w:val="00FC0A87"/>
    <w:rsid w:val="00FC1E8F"/>
    <w:rsid w:val="00FC2781"/>
    <w:rsid w:val="00FC368C"/>
    <w:rsid w:val="00FC72D9"/>
    <w:rsid w:val="00FE7824"/>
    <w:rsid w:val="00FF00B6"/>
    <w:rsid w:val="00FF0231"/>
    <w:rsid w:val="00FF04C8"/>
    <w:rsid w:val="00FF0790"/>
    <w:rsid w:val="10932340"/>
    <w:rsid w:val="1413F1C3"/>
    <w:rsid w:val="1BC0964F"/>
    <w:rsid w:val="23A13CB8"/>
    <w:rsid w:val="2869A639"/>
    <w:rsid w:val="43F769CD"/>
    <w:rsid w:val="46E385A7"/>
    <w:rsid w:val="5099D8F7"/>
    <w:rsid w:val="593DF23E"/>
    <w:rsid w:val="64285F4C"/>
    <w:rsid w:val="64E9DCDF"/>
    <w:rsid w:val="6A824059"/>
    <w:rsid w:val="7586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eaeaea,black"/>
    </o:shapedefaults>
    <o:shapelayout v:ext="edit">
      <o:idmap v:ext="edit" data="2"/>
    </o:shapelayout>
  </w:shapeDefaults>
  <w:decimalSymbol w:val="."/>
  <w:listSeparator w:val=","/>
  <w14:docId w14:val="4316779D"/>
  <w15:chartTrackingRefBased/>
  <w15:docId w15:val="{600A5A3D-B37C-4D50-93DF-1CDFC58F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747"/>
  </w:style>
  <w:style w:type="paragraph" w:styleId="Heading1">
    <w:name w:val="heading 1"/>
    <w:basedOn w:val="Normal"/>
    <w:next w:val="Normal"/>
    <w:link w:val="Heading1Char"/>
    <w:uiPriority w:val="9"/>
    <w:qFormat/>
    <w:rsid w:val="00F849F2"/>
    <w:pPr>
      <w:tabs>
        <w:tab w:val="center" w:pos="4680"/>
        <w:tab w:val="right" w:pos="9360"/>
      </w:tabs>
      <w:spacing w:before="240"/>
      <w:outlineLvl w:val="0"/>
    </w:pPr>
    <w:rPr>
      <w:rFonts w:ascii="Segoe UI" w:eastAsiaTheme="minorHAnsi" w:hAnsi="Segoe UI" w:cs="Segoe UI"/>
      <w:b/>
      <w:color w:val="37506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49F2"/>
    <w:pPr>
      <w:tabs>
        <w:tab w:val="center" w:pos="4680"/>
        <w:tab w:val="right" w:pos="9360"/>
      </w:tabs>
      <w:spacing w:before="200"/>
      <w:outlineLvl w:val="1"/>
    </w:pPr>
    <w:rPr>
      <w:rFonts w:ascii="Segoe UI" w:eastAsiaTheme="minorHAnsi" w:hAnsi="Segoe UI" w:cs="Segoe UI"/>
      <w:b/>
      <w:noProof/>
      <w:color w:val="547AA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49F2"/>
    <w:pPr>
      <w:keepNext/>
      <w:keepLines/>
      <w:numPr>
        <w:ilvl w:val="2"/>
        <w:numId w:val="1"/>
      </w:numPr>
      <w:spacing w:before="120" w:line="259" w:lineRule="auto"/>
      <w:outlineLvl w:val="2"/>
    </w:pPr>
    <w:rPr>
      <w:rFonts w:ascii="Segoe UI" w:eastAsiaTheme="majorEastAsia" w:hAnsi="Segoe UI" w:cstheme="majorBidi"/>
      <w:b/>
      <w:color w:val="7D9BBD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suppressAutoHyphens/>
      <w:outlineLvl w:val="3"/>
    </w:pPr>
    <w:rPr>
      <w:rFonts w:ascii="CG Times" w:hAnsi="CG Times"/>
      <w:color w:val="000000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720"/>
        <w:tab w:val="left" w:pos="1440"/>
        <w:tab w:val="right" w:leader="dot" w:pos="9360"/>
      </w:tabs>
      <w:suppressAutoHyphens/>
      <w:spacing w:after="120"/>
      <w:jc w:val="center"/>
      <w:outlineLvl w:val="4"/>
    </w:pPr>
    <w:rPr>
      <w:b/>
      <w:color w:val="000000"/>
      <w:sz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tabs>
        <w:tab w:val="left" w:pos="4680"/>
      </w:tabs>
      <w:outlineLvl w:val="5"/>
    </w:pPr>
    <w:rPr>
      <w:i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1"/>
      </w:numPr>
      <w:tabs>
        <w:tab w:val="left" w:pos="4680"/>
      </w:tabs>
      <w:spacing w:before="360"/>
      <w:outlineLvl w:val="6"/>
    </w:pPr>
    <w:rPr>
      <w:i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spacing w:after="58"/>
      <w:outlineLvl w:val="7"/>
    </w:pPr>
    <w:rPr>
      <w:b/>
      <w:sz w:val="2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tabs>
        <w:tab w:val="left" w:pos="360"/>
        <w:tab w:val="left" w:pos="720"/>
        <w:tab w:val="left" w:pos="1080"/>
        <w:tab w:val="left" w:pos="1440"/>
        <w:tab w:val="left" w:pos="4680"/>
      </w:tabs>
      <w:outlineLvl w:val="8"/>
    </w:pPr>
    <w:rPr>
      <w:b/>
      <w:color w:val="000000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49F2"/>
    <w:rPr>
      <w:rFonts w:ascii="Segoe UI" w:eastAsiaTheme="minorHAnsi" w:hAnsi="Segoe UI" w:cs="Segoe UI"/>
      <w:b/>
      <w:color w:val="37506B"/>
      <w:sz w:val="36"/>
      <w:szCs w:val="32"/>
    </w:rPr>
  </w:style>
  <w:style w:type="character" w:customStyle="1" w:styleId="Heading2Char">
    <w:name w:val="Heading 2 Char"/>
    <w:link w:val="Heading2"/>
    <w:uiPriority w:val="9"/>
    <w:rsid w:val="00F849F2"/>
    <w:rPr>
      <w:rFonts w:ascii="Segoe UI" w:eastAsiaTheme="minorHAnsi" w:hAnsi="Segoe UI" w:cs="Segoe UI"/>
      <w:b/>
      <w:noProof/>
      <w:color w:val="547AA3"/>
      <w:sz w:val="32"/>
      <w:szCs w:val="32"/>
    </w:rPr>
  </w:style>
  <w:style w:type="character" w:customStyle="1" w:styleId="Heading3Char">
    <w:name w:val="Heading 3 Char"/>
    <w:link w:val="Heading3"/>
    <w:uiPriority w:val="9"/>
    <w:rsid w:val="00F849F2"/>
    <w:rPr>
      <w:rFonts w:ascii="Segoe UI" w:eastAsiaTheme="majorEastAsia" w:hAnsi="Segoe UI" w:cstheme="majorBidi"/>
      <w:b/>
      <w:color w:val="7D9BBD"/>
      <w:sz w:val="28"/>
      <w:szCs w:val="24"/>
    </w:rPr>
  </w:style>
  <w:style w:type="character" w:customStyle="1" w:styleId="Heading4Char">
    <w:name w:val="Heading 4 Char"/>
    <w:link w:val="Heading4"/>
    <w:rsid w:val="007540BA"/>
    <w:rPr>
      <w:rFonts w:ascii="CG Times" w:hAnsi="CG Times"/>
      <w:color w:val="000000"/>
      <w:sz w:val="24"/>
      <w:lang w:val="x-none" w:eastAsia="x-none"/>
    </w:rPr>
  </w:style>
  <w:style w:type="character" w:customStyle="1" w:styleId="Heading5Char">
    <w:name w:val="Heading 5 Char"/>
    <w:link w:val="Heading5"/>
    <w:rsid w:val="007540BA"/>
    <w:rPr>
      <w:b/>
      <w:color w:val="000000"/>
      <w:sz w:val="26"/>
      <w:lang w:val="x-none" w:eastAsia="x-none"/>
    </w:rPr>
  </w:style>
  <w:style w:type="character" w:customStyle="1" w:styleId="Heading6Char">
    <w:name w:val="Heading 6 Char"/>
    <w:link w:val="Heading6"/>
    <w:rsid w:val="007540BA"/>
    <w:rPr>
      <w:i/>
      <w:sz w:val="24"/>
      <w:lang w:val="x-none" w:eastAsia="x-none"/>
    </w:rPr>
  </w:style>
  <w:style w:type="character" w:customStyle="1" w:styleId="Heading7Char">
    <w:name w:val="Heading 7 Char"/>
    <w:link w:val="Heading7"/>
    <w:rsid w:val="007540BA"/>
    <w:rPr>
      <w:i/>
      <w:sz w:val="24"/>
      <w:lang w:val="x-none" w:eastAsia="x-none"/>
    </w:rPr>
  </w:style>
  <w:style w:type="character" w:customStyle="1" w:styleId="Heading8Char">
    <w:name w:val="Heading 8 Char"/>
    <w:link w:val="Heading8"/>
    <w:rsid w:val="007540BA"/>
    <w:rPr>
      <w:b/>
      <w:sz w:val="28"/>
      <w:lang w:val="x-none" w:eastAsia="x-none"/>
    </w:rPr>
  </w:style>
  <w:style w:type="character" w:customStyle="1" w:styleId="Heading9Char">
    <w:name w:val="Heading 9 Char"/>
    <w:link w:val="Heading9"/>
    <w:rsid w:val="007540BA"/>
    <w:rPr>
      <w:b/>
      <w:color w:val="000000"/>
      <w:sz w:val="24"/>
      <w:lang w:val="x-none" w:eastAsia="x-none"/>
    </w:rPr>
  </w:style>
  <w:style w:type="character" w:styleId="FootnoteReference">
    <w:name w:val="footnote reference"/>
    <w:basedOn w:val="DefaultParagraphFont"/>
    <w:semiHidden/>
  </w:style>
  <w:style w:type="character" w:customStyle="1" w:styleId="SectionTitle">
    <w:name w:val="SectionTitle"/>
    <w:rPr>
      <w:rFonts w:ascii="Courier" w:hAnsi="Courier"/>
      <w:b/>
      <w:noProof w:val="0"/>
      <w:color w:val="000000"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0BA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0BA"/>
  </w:style>
  <w:style w:type="character" w:styleId="PageNumber">
    <w:name w:val="page number"/>
    <w:basedOn w:val="DefaultParagraphFont"/>
  </w:style>
  <w:style w:type="character" w:customStyle="1" w:styleId="endnoterefe">
    <w:name w:val="endnote refe"/>
    <w:rPr>
      <w:rFonts w:ascii="Courier" w:hAnsi="Courier"/>
      <w:noProof w:val="0"/>
      <w:sz w:val="20"/>
      <w:vertAlign w:val="superscript"/>
      <w:lang w:val="en-US"/>
    </w:rPr>
  </w:style>
  <w:style w:type="paragraph" w:customStyle="1" w:styleId="H2">
    <w:name w:val="H2"/>
    <w:basedOn w:val="Normal"/>
    <w:next w:val="Normal"/>
    <w:pPr>
      <w:keepNext/>
      <w:spacing w:before="240"/>
    </w:pPr>
    <w:rPr>
      <w:b/>
      <w:noProof/>
      <w:sz w:val="24"/>
    </w:rPr>
  </w:style>
  <w:style w:type="paragraph" w:customStyle="1" w:styleId="ListBullet2">
    <w:name w:val="List Bullet2"/>
    <w:basedOn w:val="ListBullet"/>
    <w:pPr>
      <w:spacing w:before="40"/>
      <w:ind w:left="720"/>
    </w:pPr>
    <w:rPr>
      <w:noProof/>
      <w:sz w:val="24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Checklistsublist">
    <w:name w:val="Checklist sublist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before="120"/>
      <w:ind w:left="1440" w:right="-720" w:hanging="900"/>
    </w:pPr>
    <w:rPr>
      <w:noProof/>
      <w:sz w:val="24"/>
    </w:rPr>
  </w:style>
  <w:style w:type="paragraph" w:customStyle="1" w:styleId="Checklistmainelement">
    <w:name w:val="Checklist main element"/>
    <w:basedOn w:val="Normal"/>
    <w:pPr>
      <w:tabs>
        <w:tab w:val="left" w:pos="720"/>
      </w:tabs>
      <w:spacing w:before="240"/>
      <w:ind w:left="900" w:hanging="820"/>
    </w:pPr>
    <w:rPr>
      <w:noProof/>
      <w:sz w:val="24"/>
    </w:rPr>
  </w:style>
  <w:style w:type="paragraph" w:customStyle="1" w:styleId="subpara1">
    <w:name w:val="subpara1"/>
    <w:basedOn w:val="Normal"/>
    <w:pPr>
      <w:spacing w:before="240"/>
      <w:ind w:left="360"/>
    </w:pPr>
    <w:rPr>
      <w:noProof/>
      <w:sz w:val="24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  <w:rsid w:val="007540BA"/>
  </w:style>
  <w:style w:type="paragraph" w:styleId="BodyText">
    <w:name w:val="Body Text"/>
    <w:basedOn w:val="Normal"/>
    <w:link w:val="BodyTextChar"/>
    <w:rPr>
      <w:sz w:val="24"/>
      <w:lang w:val="x-none" w:eastAsia="x-none"/>
    </w:rPr>
  </w:style>
  <w:style w:type="character" w:customStyle="1" w:styleId="BodyTextChar">
    <w:name w:val="Body Text Char"/>
    <w:link w:val="BodyText"/>
    <w:rsid w:val="007540BA"/>
    <w:rPr>
      <w:sz w:val="24"/>
    </w:rPr>
  </w:style>
  <w:style w:type="paragraph" w:styleId="BodyText2">
    <w:name w:val="Body Text 2"/>
    <w:basedOn w:val="Normal"/>
    <w:link w:val="BodyText2Char"/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rsid w:val="007540BA"/>
    <w:rPr>
      <w:rFonts w:ascii="Arial" w:hAnsi="Arial"/>
    </w:rPr>
  </w:style>
  <w:style w:type="paragraph" w:styleId="BodyText3">
    <w:name w:val="Body Text 3"/>
    <w:basedOn w:val="Normal"/>
    <w:link w:val="BodyText3Char"/>
    <w:pPr>
      <w:spacing w:after="360"/>
    </w:pPr>
    <w:rPr>
      <w:rFonts w:ascii="Arial" w:hAnsi="Arial"/>
      <w:lang w:val="x-none" w:eastAsia="x-none"/>
    </w:rPr>
  </w:style>
  <w:style w:type="character" w:customStyle="1" w:styleId="BodyText3Char">
    <w:name w:val="Body Text 3 Char"/>
    <w:link w:val="BodyText3"/>
    <w:rsid w:val="007540BA"/>
    <w:rPr>
      <w:rFonts w:ascii="Arial" w:hAnsi="Arial"/>
    </w:rPr>
  </w:style>
  <w:style w:type="paragraph" w:styleId="BlockText">
    <w:name w:val="Block Text"/>
    <w:basedOn w:val="Normal"/>
    <w:pPr>
      <w:ind w:left="576" w:right="864"/>
    </w:pPr>
    <w:rPr>
      <w:i/>
    </w:rPr>
  </w:style>
  <w:style w:type="paragraph" w:styleId="BodyTextIndent">
    <w:name w:val="Body Text Indent"/>
    <w:basedOn w:val="Normal"/>
    <w:link w:val="BodyTextIndentChar"/>
    <w:pPr>
      <w:spacing w:before="216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7540BA"/>
  </w:style>
  <w:style w:type="paragraph" w:styleId="BodyTextIndent2">
    <w:name w:val="Body Text Indent 2"/>
    <w:basedOn w:val="Normal"/>
    <w:link w:val="BodyTextIndent2Char"/>
    <w:pPr>
      <w:tabs>
        <w:tab w:val="left" w:pos="1584"/>
      </w:tabs>
      <w:spacing w:before="360"/>
      <w:ind w:left="1080"/>
    </w:pPr>
    <w:rPr>
      <w:sz w:val="22"/>
      <w:lang w:val="x-none" w:eastAsia="x-none"/>
    </w:rPr>
  </w:style>
  <w:style w:type="character" w:customStyle="1" w:styleId="BodyTextIndent2Char">
    <w:name w:val="Body Text Indent 2 Char"/>
    <w:link w:val="BodyTextIndent2"/>
    <w:rsid w:val="007540BA"/>
    <w:rPr>
      <w:sz w:val="22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  <w:tab w:val="left" w:pos="1080"/>
        <w:tab w:val="left" w:pos="1440"/>
        <w:tab w:val="left" w:pos="4680"/>
      </w:tabs>
    </w:pPr>
    <w:rPr>
      <w:b/>
      <w:color w:val="000000"/>
      <w:sz w:val="36"/>
    </w:rPr>
  </w:style>
  <w:style w:type="paragraph" w:styleId="BodyTextIndent3">
    <w:name w:val="Body Text Indent 3"/>
    <w:basedOn w:val="Normal"/>
    <w:link w:val="BodyTextIndent3Char"/>
    <w:pPr>
      <w:tabs>
        <w:tab w:val="left" w:pos="900"/>
      </w:tabs>
      <w:ind w:left="900" w:hanging="900"/>
    </w:pPr>
    <w:rPr>
      <w:sz w:val="24"/>
      <w:lang w:val="x-none" w:eastAsia="x-none"/>
    </w:rPr>
  </w:style>
  <w:style w:type="character" w:customStyle="1" w:styleId="BodyTextIndent3Char">
    <w:name w:val="Body Text Indent 3 Char"/>
    <w:link w:val="BodyTextIndent3"/>
    <w:rsid w:val="007540BA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7A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40BA"/>
    <w:rPr>
      <w:rFonts w:ascii="Tahoma" w:hAnsi="Tahoma" w:cs="Tahoma"/>
      <w:sz w:val="16"/>
      <w:szCs w:val="16"/>
    </w:rPr>
  </w:style>
  <w:style w:type="paragraph" w:customStyle="1" w:styleId="Footer1">
    <w:name w:val="Footer1"/>
    <w:basedOn w:val="Normal"/>
    <w:rsid w:val="00DD0967"/>
    <w:pPr>
      <w:spacing w:before="100" w:beforeAutospacing="1" w:after="100" w:afterAutospacing="1"/>
    </w:pPr>
    <w:rPr>
      <w:rFonts w:ascii="Trebuchet MS" w:hAnsi="Trebuchet MS"/>
      <w:color w:val="000000"/>
      <w:sz w:val="19"/>
      <w:szCs w:val="19"/>
    </w:rPr>
  </w:style>
  <w:style w:type="paragraph" w:customStyle="1" w:styleId="ODWHeading1">
    <w:name w:val="ODW Heading 1"/>
    <w:basedOn w:val="Heading1"/>
    <w:qFormat/>
    <w:rsid w:val="00B22099"/>
    <w:pPr>
      <w:spacing w:after="60"/>
    </w:pPr>
    <w:rPr>
      <w:rFonts w:ascii="Arial" w:hAnsi="Arial" w:cs="Arial"/>
      <w:b w:val="0"/>
      <w:szCs w:val="26"/>
    </w:rPr>
  </w:style>
  <w:style w:type="paragraph" w:customStyle="1" w:styleId="Style1">
    <w:name w:val="Style1"/>
    <w:basedOn w:val="Heading2"/>
    <w:link w:val="Style1Char"/>
    <w:qFormat/>
    <w:rsid w:val="00E50A08"/>
    <w:rPr>
      <w:rFonts w:ascii="Times New Roman" w:hAnsi="Times New Roman"/>
      <w:b w:val="0"/>
      <w:sz w:val="24"/>
      <w:szCs w:val="24"/>
      <w:u w:val="single"/>
    </w:rPr>
  </w:style>
  <w:style w:type="character" w:customStyle="1" w:styleId="Style1Char">
    <w:name w:val="Style1 Char"/>
    <w:link w:val="Style1"/>
    <w:rsid w:val="00E50A08"/>
    <w:rPr>
      <w:b/>
      <w:sz w:val="24"/>
      <w:szCs w:val="24"/>
      <w:u w:val="single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3C3D1D"/>
    <w:pPr>
      <w:keepLines/>
      <w:spacing w:line="259" w:lineRule="auto"/>
      <w:outlineLvl w:val="9"/>
    </w:pPr>
    <w:rPr>
      <w:rFonts w:ascii="Calibri Light" w:hAnsi="Calibri Light"/>
      <w:b w:val="0"/>
      <w:color w:val="2E74B5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C3D1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C3D1D"/>
    <w:pPr>
      <w:spacing w:after="100" w:line="259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C3D1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rsid w:val="00CB2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2955"/>
  </w:style>
  <w:style w:type="character" w:customStyle="1" w:styleId="CommentTextChar">
    <w:name w:val="Comment Text Char"/>
    <w:basedOn w:val="DefaultParagraphFont"/>
    <w:link w:val="CommentText"/>
    <w:uiPriority w:val="99"/>
    <w:rsid w:val="00CB295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29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B2955"/>
    <w:rPr>
      <w:b/>
      <w:bCs/>
    </w:rPr>
  </w:style>
  <w:style w:type="paragraph" w:customStyle="1" w:styleId="FooterOdd">
    <w:name w:val="Footer Odd"/>
    <w:basedOn w:val="Normal"/>
    <w:qFormat/>
    <w:rsid w:val="002E4981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lang w:eastAsia="ja-JP"/>
    </w:rPr>
  </w:style>
  <w:style w:type="paragraph" w:customStyle="1" w:styleId="Default">
    <w:name w:val="Default"/>
    <w:rsid w:val="00232B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4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C624F2"/>
    <w:rPr>
      <w:b/>
      <w:bCs/>
    </w:rPr>
  </w:style>
  <w:style w:type="paragraph" w:styleId="Revision">
    <w:name w:val="Revision"/>
    <w:hidden/>
    <w:uiPriority w:val="99"/>
    <w:semiHidden/>
    <w:rsid w:val="00C624F2"/>
    <w:rPr>
      <w:rFonts w:ascii="Calibri" w:eastAsia="Calibri" w:hAnsi="Calibri"/>
      <w:sz w:val="22"/>
      <w:szCs w:val="22"/>
    </w:rPr>
  </w:style>
  <w:style w:type="paragraph" w:customStyle="1" w:styleId="labslipheading">
    <w:name w:val="labslip heading"/>
    <w:basedOn w:val="Normal"/>
    <w:qFormat/>
    <w:rsid w:val="00C624F2"/>
    <w:pPr>
      <w:jc w:val="center"/>
    </w:pPr>
    <w:rPr>
      <w:rFonts w:ascii="Calibri" w:eastAsia="Calibri" w:hAnsi="Calibri"/>
      <w:b/>
      <w:sz w:val="24"/>
      <w:szCs w:val="22"/>
    </w:rPr>
  </w:style>
  <w:style w:type="paragraph" w:customStyle="1" w:styleId="font5">
    <w:name w:val="font5"/>
    <w:basedOn w:val="Normal"/>
    <w:rsid w:val="00C624F2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5">
    <w:name w:val="xl65"/>
    <w:basedOn w:val="Normal"/>
    <w:rsid w:val="00C624F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C624F2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C62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C624F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"/>
    <w:rsid w:val="00C624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C624F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C624F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C624F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al"/>
    <w:rsid w:val="00C624F2"/>
    <w:pPr>
      <w:spacing w:before="100" w:beforeAutospacing="1" w:after="100" w:afterAutospacing="1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5E5849"/>
  </w:style>
  <w:style w:type="character" w:styleId="PlaceholderText">
    <w:name w:val="Placeholder Text"/>
    <w:uiPriority w:val="99"/>
    <w:semiHidden/>
    <w:rsid w:val="005E5849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.doc"/><Relationship Id="rId18" Type="http://schemas.openxmlformats.org/officeDocument/2006/relationships/image" Target="media/image4.emf"/><Relationship Id="rId26" Type="http://schemas.openxmlformats.org/officeDocument/2006/relationships/hyperlink" Target="https://www.doh.wa.gov/CommunityandEnvironment/DrinkingWater/OfficesandStaff/NorthwestRegionalOfficeStaff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Word_97_-_2003_Document4.doc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Word_97_-_2003_Document2.doc"/><Relationship Id="rId25" Type="http://schemas.openxmlformats.org/officeDocument/2006/relationships/hyperlink" Target="https://www.doh.wa.gov/CommunityandEnvironment/DrinkingWater/OfficesandStaff/EasternRegionalOfficeStaf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hyperlink" Target="mailto:doh.information@doh.wa.gov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DWdataentry@doh.wa.gov" TargetMode="External"/><Relationship Id="rId24" Type="http://schemas.openxmlformats.org/officeDocument/2006/relationships/hyperlink" Target="http://www.doh.wa.gov/drinkingwater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oleObject" Target="embeddings/Microsoft_Word_97_-_2003_Document1.doc"/><Relationship Id="rId23" Type="http://schemas.openxmlformats.org/officeDocument/2006/relationships/oleObject" Target="embeddings/Microsoft_Word_97_-_2003_Document5.doc"/><Relationship Id="rId28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oleObject" Target="embeddings/Microsoft_Word_97_-_2003_Document3.doc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hyperlink" Target="https://www.doh.wa.gov/CommunityandEnvironment/DrinkingWater/OfficesandStaff/SouthwestRegionalOfficeStaff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a0d8c225-75d4-4384-a0e0-b8c7c25508ac">CR-102</Doc_x0020_Category>
    <Doc_x0020_Type xmlns="a0d8c225-75d4-4384-a0e0-b8c7c25508ac">Supplemental Electronic Guidance</Doc_x0020_Type>
    <SharedWithUsers xmlns="fa727c73-62b8-4273-b709-b34ded6bfa3f">
      <UserInfo>
        <DisplayName>Warner, Trace (DOH)</DisplayName>
        <AccountId>144</AccountId>
        <AccountType/>
      </UserInfo>
      <UserInfo>
        <DisplayName>Ibanez, Marian  (DOH)</DisplayName>
        <AccountId>128</AccountId>
        <AccountType/>
      </UserInfo>
      <UserInfo>
        <DisplayName>Herd, Kerry  (DOH)</DisplayName>
        <AccountId>125</AccountId>
        <AccountType/>
      </UserInfo>
      <UserInfo>
        <DisplayName>Perkins, Joseph E (DOH)</DisplayName>
        <AccountId>149</AccountId>
        <AccountType/>
      </UserInfo>
      <UserInfo>
        <DisplayName>Hoffman, Stan  (DOH)</DisplayName>
        <AccountId>233</AccountId>
        <AccountType/>
      </UserInfo>
      <UserInfo>
        <DisplayName>Petro, Sophia M  (DOH)</DisplayName>
        <AccountId>137</AccountId>
        <AccountType/>
      </UserInfo>
      <UserInfo>
        <DisplayName>Gainor, Charese L (DOH)</DisplayName>
        <AccountId>148</AccountId>
        <AccountType/>
      </UserInfo>
      <UserInfo>
        <DisplayName>Hulsman, Steve (DOH)</DisplayName>
        <AccountId>392</AccountId>
        <AccountType/>
      </UserInfo>
      <UserInfo>
        <DisplayName>Katz, Brandon M (DOH)</DisplayName>
        <AccountId>797</AccountId>
        <AccountType/>
      </UserInfo>
      <UserInfo>
        <DisplayName>Hyde, Elizabeth R (DOH)</DisplayName>
        <AccountId>129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E789C6871B94F8DC1233BDFADEE14" ma:contentTypeVersion="9" ma:contentTypeDescription="Create a new document." ma:contentTypeScope="" ma:versionID="6aed41f0f2b57dfa7b3c2aba3a3e61d4">
  <xsd:schema xmlns:xsd="http://www.w3.org/2001/XMLSchema" xmlns:xs="http://www.w3.org/2001/XMLSchema" xmlns:p="http://schemas.microsoft.com/office/2006/metadata/properties" xmlns:ns2="a0d8c225-75d4-4384-a0e0-b8c7c25508ac" xmlns:ns3="fa727c73-62b8-4273-b709-b34ded6bfa3f" targetNamespace="http://schemas.microsoft.com/office/2006/metadata/properties" ma:root="true" ma:fieldsID="2e4b4dfc4b66aaad5e57e00d49976e1e" ns2:_="" ns3:_="">
    <xsd:import namespace="a0d8c225-75d4-4384-a0e0-b8c7c25508ac"/>
    <xsd:import namespace="fa727c73-62b8-4273-b709-b34ded6bfa3f"/>
    <xsd:element name="properties">
      <xsd:complexType>
        <xsd:sequence>
          <xsd:element name="documentManagement">
            <xsd:complexType>
              <xsd:all>
                <xsd:element ref="ns2:Doc_x0020_Category"/>
                <xsd:element ref="ns2:Doc_x0020_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225-75d4-4384-a0e0-b8c7c25508ac" elementFormDefault="qualified">
    <xsd:import namespace="http://schemas.microsoft.com/office/2006/documentManagement/types"/>
    <xsd:import namespace="http://schemas.microsoft.com/office/infopath/2007/PartnerControls"/>
    <xsd:element name="Doc_x0020_Category" ma:index="4" ma:displayName="Doc Category" ma:default="Choose" ma:format="Dropdown" ma:internalName="Doc_x0020_Category" ma:readOnly="false">
      <xsd:simpleType>
        <xsd:union memberTypes="dms:Text">
          <xsd:simpleType>
            <xsd:restriction base="dms:Choice">
              <xsd:enumeration value="Choose"/>
              <xsd:enumeration value="AAG Advice"/>
              <xsd:enumeration value="Agenda building"/>
              <xsd:enumeration value="Communications"/>
              <xsd:enumeration value="CR-101"/>
              <xsd:enumeration value="CR-102"/>
              <xsd:enumeration value="CR-103"/>
              <xsd:enumeration value="Draft Rule Language"/>
              <xsd:enumeration value="EPHS - Setting SAL Value"/>
              <xsd:enumeration value="Meeting Agendas"/>
              <xsd:enumeration value="Meeting Notes"/>
              <xsd:enumeration value="Meeting Handouts"/>
              <xsd:enumeration value="MISC"/>
              <xsd:enumeration value="OTS"/>
              <xsd:enumeration value="Informal Comments"/>
              <xsd:enumeration value="Pre-CR-101"/>
              <xsd:enumeration value="SBOH"/>
              <xsd:enumeration value="Statutes"/>
              <xsd:enumeration value="Web Page &amp; Email"/>
              <xsd:enumeration value="Workplan &amp; Timeline"/>
            </xsd:restriction>
          </xsd:simpleType>
        </xsd:union>
      </xsd:simpleType>
    </xsd:element>
    <xsd:element name="Doc_x0020_Type" ma:index="5" nillable="true" ma:displayName="Doc Type" ma:default="Choose" ma:format="Dropdown" ma:internalName="Doc_x0020_Type" ma:readOnly="false">
      <xsd:simpleType>
        <xsd:restriction base="dms:Choice">
          <xsd:enumeration value="Choose"/>
          <xsd:enumeration value="ATTY CLIENT PRIVLEGE - DO NOT DISCLOSE"/>
          <xsd:enumeration value="CES - Response to Comments"/>
          <xsd:enumeration value="Comment &amp; Response tracking"/>
          <xsd:enumeration value="Communications Strategy &amp; Plan"/>
          <xsd:enumeration value="CR 101 Form"/>
          <xsd:enumeration value="CR 102 Form"/>
          <xsd:enumeration value="CR 103 Form"/>
          <xsd:enumeration value="CR Cover Memo"/>
          <xsd:enumeration value="Draft Misc. Document"/>
          <xsd:enumeration value="Draft OTS Rule Language"/>
          <xsd:enumeration value="Economics"/>
          <xsd:enumeration value="Email Notice"/>
          <xsd:enumeration value="Fact Sheet"/>
          <xsd:enumeration value="Governor Alert, Brief, or Mtg"/>
          <xsd:enumeration value="Final Cost of Rulemaking"/>
          <xsd:enumeration value="Final OTS Rule Language"/>
          <xsd:enumeration value="Final SBEIS"/>
          <xsd:enumeration value="Final Significant Analysis"/>
          <xsd:enumeration value="Formal Comments"/>
          <xsd:enumeration value="Informal Comments"/>
          <xsd:enumeration value="2nd Informal Comments"/>
          <xsd:enumeration value="Meeting Agenda"/>
          <xsd:enumeration value="Meeting Notes"/>
          <xsd:enumeration value="Meeting Prep"/>
          <xsd:enumeration value="Old Version"/>
          <xsd:enumeration value="Original OTS Version"/>
          <xsd:enumeration value="Pre-Cost of Rulemaking"/>
          <xsd:enumeration value="Preliminary SBEIS"/>
          <xsd:enumeration value="Preliminary Significant Analysis"/>
          <xsd:enumeration value="Public Hearing Script"/>
          <xsd:enumeration value="Public Involvement"/>
          <xsd:enumeration value="Presentation - Internal"/>
          <xsd:enumeration value="Presentation - External"/>
          <xsd:enumeration value="Rule Implementation Plan"/>
          <xsd:enumeration value="Secretary Briefing"/>
          <xsd:enumeration value="Stakeholder"/>
          <xsd:enumeration value="Summary of Changes"/>
          <xsd:enumeration value="Supplemental Electronic Guidance"/>
          <xsd:enumeration value="Supplemental Paper Guidance"/>
          <xsd:enumeration value="Survey"/>
          <xsd:enumeration value="Talking Points"/>
          <xsd:enumeration value="Timeline"/>
          <xsd:enumeration value="Webpage"/>
          <xsd:enumeration value="Workplan"/>
          <xsd:enumeration value="Workshop Handout Final"/>
          <xsd:enumeration value="Workshop planning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27c73-62b8-4273-b709-b34ded6b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4E263-8583-48EA-A1D1-865683E736AE}">
  <ds:schemaRefs>
    <ds:schemaRef ds:uri="http://schemas.microsoft.com/office/2006/metadata/properties"/>
    <ds:schemaRef ds:uri="http://schemas.microsoft.com/office/infopath/2007/PartnerControls"/>
    <ds:schemaRef ds:uri="a0d8c225-75d4-4384-a0e0-b8c7c25508ac"/>
    <ds:schemaRef ds:uri="fa727c73-62b8-4273-b709-b34ded6bfa3f"/>
  </ds:schemaRefs>
</ds:datastoreItem>
</file>

<file path=customXml/itemProps2.xml><?xml version="1.0" encoding="utf-8"?>
<ds:datastoreItem xmlns:ds="http://schemas.openxmlformats.org/officeDocument/2006/customXml" ds:itemID="{18684214-EA43-417C-84A1-FFCFEE3FD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6C8E0-7456-4CCE-9C52-4016D00C0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c225-75d4-4384-a0e0-b8c7c25508ac"/>
    <ds:schemaRef ds:uri="fa727c73-62b8-4273-b709-b34ded6b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86370-46C1-4080-B76A-D9C25A844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12442</Words>
  <Characters>67972</Characters>
  <Application>Microsoft Office Word</Application>
  <DocSecurity>0</DocSecurity>
  <Lines>566</Lines>
  <Paragraphs>160</Paragraphs>
  <ScaleCrop>false</ScaleCrop>
  <Company>Washington State Department of Health</Company>
  <LinksUpToDate>false</LinksUpToDate>
  <CharactersWithSpaces>80254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Owning and Operating</dc:title>
  <dc:subject/>
  <dc:creator>CFH Information Services</dc:creator>
  <cp:keywords/>
  <dc:description/>
  <cp:lastModifiedBy>Hyde, Elizabeth R (DOH)</cp:lastModifiedBy>
  <cp:revision>5</cp:revision>
  <cp:lastPrinted>2017-09-25T14:12:00Z</cp:lastPrinted>
  <dcterms:created xsi:type="dcterms:W3CDTF">2024-01-17T23:50:00Z</dcterms:created>
  <dcterms:modified xsi:type="dcterms:W3CDTF">2024-01-17T23:56:00Z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0x010100279E789C6871B94F8DC1233BDFADEE14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iteId">
    <vt:lpwstr>11d0e217-264e-400a-8ba0-57dcc127d72d</vt:lpwstr>
  </property>
  <property fmtid="{D5CDD505-2E9C-101B-9397-08002B2CF9AE}" pid="5" name="MSIP_Label_1520fa42-cf58-4c22-8b93-58cf1d3bd1cb_ActionId">
    <vt:lpwstr>f59900fa-5273-4108-b509-6d4fb6b494f6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SetDate">
    <vt:lpwstr>2021-06-07T18:52:36Z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ContentBits">
    <vt:lpwstr>0</vt:lpwstr>
  </property>
</Properties>
</file>