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1A0" w14:textId="013967AC" w:rsidR="00B13A9F" w:rsidRDefault="00CE712D" w:rsidP="00B13A9F">
      <w:pPr>
        <w:spacing w:after="0" w:line="240" w:lineRule="auto"/>
        <w:jc w:val="center"/>
        <w:rPr>
          <w:rFonts w:ascii="Calibri" w:eastAsia="Times New Roman" w:hAnsi="Calibri" w:cs="Times New Roman"/>
        </w:rPr>
      </w:pPr>
      <w:r>
        <w:rPr>
          <w:rFonts w:ascii="Calibri" w:eastAsia="Times New Roman" w:hAnsi="Calibri" w:cs="Times New Roman"/>
          <w:noProof/>
        </w:rPr>
        <w:drawing>
          <wp:anchor distT="0" distB="0" distL="114300" distR="114300" simplePos="0" relativeHeight="251658240" behindDoc="0" locked="0" layoutInCell="1" allowOverlap="1" wp14:anchorId="77075477" wp14:editId="7059495C">
            <wp:simplePos x="0" y="0"/>
            <wp:positionH relativeFrom="column">
              <wp:posOffset>5010785</wp:posOffset>
            </wp:positionH>
            <wp:positionV relativeFrom="paragraph">
              <wp:posOffset>0</wp:posOffset>
            </wp:positionV>
            <wp:extent cx="1234440" cy="826770"/>
            <wp:effectExtent l="0" t="0" r="0" b="0"/>
            <wp:wrapSquare wrapText="bothSides"/>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4440" cy="82677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imes New Roman" w:hAnsi="Calibri" w:cs="Times New Roman"/>
          <w:noProof/>
        </w:rPr>
        <w:drawing>
          <wp:inline distT="0" distB="0" distL="0" distR="0" wp14:anchorId="1250867D" wp14:editId="242C6FC6">
            <wp:extent cx="1852803" cy="818680"/>
            <wp:effectExtent l="0" t="0" r="0" b="63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855692" cy="819956"/>
                    </a:xfrm>
                    <a:prstGeom prst="rect">
                      <a:avLst/>
                    </a:prstGeom>
                  </pic:spPr>
                </pic:pic>
              </a:graphicData>
            </a:graphic>
          </wp:inline>
        </w:drawing>
      </w:r>
    </w:p>
    <w:p w14:paraId="7364D4B3" w14:textId="17A14285" w:rsidR="00CE712D" w:rsidRPr="00B13A9F" w:rsidRDefault="00CE712D" w:rsidP="00B13A9F">
      <w:pPr>
        <w:spacing w:after="0" w:line="240" w:lineRule="auto"/>
        <w:jc w:val="center"/>
        <w:rPr>
          <w:rFonts w:ascii="Calibri" w:eastAsia="Times New Roman" w:hAnsi="Calibri" w:cs="Times New Roman"/>
        </w:rPr>
      </w:pPr>
    </w:p>
    <w:p w14:paraId="57039179" w14:textId="77777777" w:rsidR="00CE712D" w:rsidRDefault="00CE712D" w:rsidP="00D73E8E">
      <w:pPr>
        <w:spacing w:after="0" w:line="240" w:lineRule="auto"/>
        <w:jc w:val="center"/>
        <w:rPr>
          <w:rFonts w:ascii="Calibri" w:eastAsia="Times New Roman" w:hAnsi="Calibri" w:cs="Times New Roman"/>
          <w:b/>
          <w:bCs/>
          <w:sz w:val="28"/>
          <w:szCs w:val="28"/>
        </w:rPr>
      </w:pPr>
    </w:p>
    <w:p w14:paraId="44A33F69" w14:textId="2CB749A1" w:rsidR="00D73E8E" w:rsidRDefault="00D73E8E" w:rsidP="00D73E8E">
      <w:pPr>
        <w:spacing w:after="0" w:line="240" w:lineRule="auto"/>
        <w:jc w:val="center"/>
        <w:rPr>
          <w:rFonts w:ascii="Calibri" w:eastAsia="Times New Roman" w:hAnsi="Calibri" w:cs="Times New Roman"/>
          <w:b/>
          <w:bCs/>
          <w:sz w:val="28"/>
          <w:szCs w:val="28"/>
        </w:rPr>
      </w:pPr>
      <w:r w:rsidRPr="00D73E8E">
        <w:rPr>
          <w:rFonts w:ascii="Calibri" w:eastAsia="Times New Roman" w:hAnsi="Calibri" w:cs="Times New Roman"/>
          <w:b/>
          <w:bCs/>
          <w:sz w:val="28"/>
          <w:szCs w:val="28"/>
        </w:rPr>
        <w:t>Washington Syndemic Planning Group Meeting</w:t>
      </w:r>
    </w:p>
    <w:p w14:paraId="0E90730B" w14:textId="2B0AC3FC" w:rsidR="00CF41E4" w:rsidRDefault="00CF41E4" w:rsidP="00D73E8E">
      <w:pPr>
        <w:spacing w:after="0" w:line="240" w:lineRule="auto"/>
        <w:jc w:val="center"/>
        <w:rPr>
          <w:rFonts w:ascii="Calibri" w:eastAsia="Times New Roman" w:hAnsi="Calibri" w:cs="Times New Roman"/>
          <w:b/>
          <w:bCs/>
          <w:sz w:val="28"/>
          <w:szCs w:val="28"/>
        </w:rPr>
      </w:pPr>
      <w:r>
        <w:rPr>
          <w:rFonts w:ascii="Calibri" w:eastAsia="Times New Roman" w:hAnsi="Calibri" w:cs="Times New Roman"/>
          <w:b/>
          <w:bCs/>
          <w:sz w:val="28"/>
          <w:szCs w:val="28"/>
        </w:rPr>
        <w:t>Minutes</w:t>
      </w:r>
    </w:p>
    <w:p w14:paraId="0EBDAF8B" w14:textId="4209BD25" w:rsidR="00B13A9F" w:rsidRPr="00CF41E4" w:rsidRDefault="00775A13" w:rsidP="00B13A9F">
      <w:pPr>
        <w:spacing w:after="0" w:line="240" w:lineRule="auto"/>
        <w:jc w:val="center"/>
        <w:rPr>
          <w:rFonts w:ascii="Calibri" w:eastAsia="Times New Roman" w:hAnsi="Calibri" w:cs="Times New Roman"/>
          <w:sz w:val="28"/>
          <w:szCs w:val="28"/>
        </w:rPr>
      </w:pPr>
      <w:r>
        <w:rPr>
          <w:rFonts w:ascii="Calibri" w:eastAsia="Times New Roman" w:hAnsi="Calibri" w:cs="Times New Roman"/>
          <w:sz w:val="28"/>
          <w:szCs w:val="28"/>
        </w:rPr>
        <w:t>Tuesday</w:t>
      </w:r>
      <w:r w:rsidR="00B13A9F" w:rsidRPr="00CF41E4">
        <w:rPr>
          <w:rFonts w:ascii="Calibri" w:eastAsia="Times New Roman" w:hAnsi="Calibri" w:cs="Times New Roman"/>
          <w:sz w:val="28"/>
          <w:szCs w:val="28"/>
        </w:rPr>
        <w:t xml:space="preserve"> </w:t>
      </w:r>
      <w:r w:rsidR="00D83C6A">
        <w:rPr>
          <w:rFonts w:ascii="Calibri" w:eastAsia="Times New Roman" w:hAnsi="Calibri" w:cs="Times New Roman"/>
          <w:sz w:val="28"/>
          <w:szCs w:val="28"/>
        </w:rPr>
        <w:t>October 18</w:t>
      </w:r>
      <w:r w:rsidR="00B13A9F" w:rsidRPr="00CF41E4">
        <w:rPr>
          <w:rFonts w:ascii="Calibri" w:eastAsia="Times New Roman" w:hAnsi="Calibri" w:cs="Times New Roman"/>
          <w:sz w:val="28"/>
          <w:szCs w:val="28"/>
        </w:rPr>
        <w:t>, 2022</w:t>
      </w:r>
    </w:p>
    <w:p w14:paraId="1B237096" w14:textId="1D3069DE" w:rsidR="00CF41E4" w:rsidRPr="00CF41E4" w:rsidRDefault="00CF41E4" w:rsidP="00B13A9F">
      <w:pPr>
        <w:spacing w:after="0" w:line="240" w:lineRule="auto"/>
        <w:jc w:val="center"/>
        <w:rPr>
          <w:rFonts w:ascii="Calibri" w:eastAsia="Times New Roman" w:hAnsi="Calibri" w:cs="Times New Roman"/>
          <w:sz w:val="28"/>
          <w:szCs w:val="28"/>
        </w:rPr>
      </w:pPr>
      <w:r w:rsidRPr="00CF41E4">
        <w:rPr>
          <w:rFonts w:ascii="Calibri" w:eastAsia="Times New Roman" w:hAnsi="Calibri" w:cs="Times New Roman"/>
          <w:sz w:val="28"/>
          <w:szCs w:val="28"/>
        </w:rPr>
        <w:t>6:00 pm – 7</w:t>
      </w:r>
      <w:r w:rsidR="00D83C6A">
        <w:rPr>
          <w:rFonts w:ascii="Calibri" w:eastAsia="Times New Roman" w:hAnsi="Calibri" w:cs="Times New Roman"/>
          <w:sz w:val="28"/>
          <w:szCs w:val="28"/>
        </w:rPr>
        <w:t xml:space="preserve">:00 </w:t>
      </w:r>
      <w:r w:rsidRPr="00CF41E4">
        <w:rPr>
          <w:rFonts w:ascii="Calibri" w:eastAsia="Times New Roman" w:hAnsi="Calibri" w:cs="Times New Roman"/>
          <w:sz w:val="28"/>
          <w:szCs w:val="28"/>
        </w:rPr>
        <w:t>pm</w:t>
      </w:r>
    </w:p>
    <w:p w14:paraId="1E0427DD" w14:textId="5CF9B892" w:rsidR="00B13A9F" w:rsidRPr="00CF41E4" w:rsidRDefault="00B13A9F" w:rsidP="00B13A9F">
      <w:pPr>
        <w:spacing w:after="0" w:line="240" w:lineRule="auto"/>
        <w:jc w:val="center"/>
        <w:rPr>
          <w:rFonts w:ascii="Calibri" w:eastAsia="Times New Roman" w:hAnsi="Calibri" w:cs="Times New Roman"/>
          <w:sz w:val="28"/>
          <w:szCs w:val="28"/>
        </w:rPr>
      </w:pPr>
      <w:r w:rsidRPr="00CF41E4">
        <w:rPr>
          <w:rFonts w:ascii="Calibri" w:eastAsia="Times New Roman" w:hAnsi="Calibri" w:cs="Times New Roman"/>
          <w:sz w:val="28"/>
          <w:szCs w:val="28"/>
        </w:rPr>
        <w:t xml:space="preserve">Virtual Meeting Via </w:t>
      </w:r>
      <w:r w:rsidR="00775A13">
        <w:rPr>
          <w:rFonts w:ascii="Calibri" w:eastAsia="Times New Roman" w:hAnsi="Calibri" w:cs="Times New Roman"/>
          <w:sz w:val="28"/>
          <w:szCs w:val="28"/>
        </w:rPr>
        <w:t>Zoom</w:t>
      </w:r>
      <w:r w:rsidRPr="00CF41E4">
        <w:rPr>
          <w:rFonts w:ascii="Calibri" w:eastAsia="Times New Roman" w:hAnsi="Calibri" w:cs="Times New Roman"/>
          <w:sz w:val="28"/>
          <w:szCs w:val="28"/>
        </w:rPr>
        <w:t xml:space="preserve"> Conference Call </w:t>
      </w:r>
    </w:p>
    <w:p w14:paraId="2079FDE3" w14:textId="77777777" w:rsidR="00B13A9F" w:rsidRPr="00B13A9F" w:rsidRDefault="00B13A9F" w:rsidP="00B13A9F">
      <w:pPr>
        <w:spacing w:after="0" w:line="240" w:lineRule="auto"/>
        <w:rPr>
          <w:rFonts w:ascii="Calibri" w:eastAsia="Times New Roman" w:hAnsi="Calibri" w:cs="Times New Roman"/>
          <w:b/>
          <w:bCs/>
          <w:sz w:val="28"/>
          <w:szCs w:val="28"/>
        </w:rPr>
      </w:pPr>
    </w:p>
    <w:p w14:paraId="3FD52D57" w14:textId="77777777" w:rsidR="00B13A9F" w:rsidRPr="00B13A9F" w:rsidRDefault="00B13A9F" w:rsidP="00F00DBB">
      <w:pPr>
        <w:spacing w:after="0" w:line="240" w:lineRule="auto"/>
        <w:rPr>
          <w:rFonts w:ascii="Calibri" w:eastAsia="Times New Roman" w:hAnsi="Calibri" w:cs="Times New Roman"/>
        </w:rPr>
      </w:pPr>
    </w:p>
    <w:p w14:paraId="165976CB" w14:textId="77777777" w:rsidR="00C33D12" w:rsidRDefault="00B13A9F" w:rsidP="008A62DF">
      <w:pPr>
        <w:spacing w:after="0" w:line="240" w:lineRule="auto"/>
        <w:rPr>
          <w:rFonts w:ascii="Calibri" w:eastAsia="Times New Roman" w:hAnsi="Calibri" w:cs="Times New Roman"/>
          <w:b/>
        </w:rPr>
      </w:pPr>
      <w:r w:rsidRPr="00B13A9F">
        <w:rPr>
          <w:rFonts w:ascii="Calibri" w:eastAsia="Times New Roman" w:hAnsi="Calibri" w:cs="Times New Roman"/>
          <w:b/>
        </w:rPr>
        <w:t xml:space="preserve">MEMBERS PRESENT:  </w:t>
      </w:r>
      <w:r w:rsidRPr="00B13A9F">
        <w:rPr>
          <w:rFonts w:ascii="Calibri" w:eastAsia="Times New Roman" w:hAnsi="Calibri" w:cs="Times New Roman"/>
          <w:b/>
        </w:rPr>
        <w:tab/>
      </w:r>
    </w:p>
    <w:p w14:paraId="56E1C8C9" w14:textId="59F9786A" w:rsidR="00C33D12" w:rsidRDefault="00C33D12" w:rsidP="008A62DF">
      <w:pPr>
        <w:spacing w:after="0" w:line="240" w:lineRule="auto"/>
        <w:rPr>
          <w:rFonts w:ascii="Calibri" w:eastAsia="Times New Roman" w:hAnsi="Calibri" w:cs="Times New Roman"/>
          <w:bCs/>
        </w:rPr>
      </w:pPr>
      <w:r>
        <w:rPr>
          <w:rFonts w:ascii="Calibri" w:eastAsia="Times New Roman" w:hAnsi="Calibri" w:cs="Times New Roman"/>
          <w:bCs/>
        </w:rPr>
        <w:t>Amy Hernandez, Bridgette Young, Beth Crutsinger-Perry, Courtney Wettemann, James Sammuels, JJ Baker, Jsani Henry</w:t>
      </w:r>
      <w:r w:rsidR="00D83C6A">
        <w:rPr>
          <w:rFonts w:ascii="Calibri" w:eastAsia="Times New Roman" w:hAnsi="Calibri" w:cs="Times New Roman"/>
          <w:bCs/>
        </w:rPr>
        <w:t>,</w:t>
      </w:r>
      <w:r>
        <w:rPr>
          <w:rFonts w:ascii="Calibri" w:eastAsia="Times New Roman" w:hAnsi="Calibri" w:cs="Times New Roman"/>
          <w:bCs/>
        </w:rPr>
        <w:t xml:space="preserve"> William Cox, Yob Benami</w:t>
      </w:r>
      <w:r w:rsidR="000B4CB5">
        <w:rPr>
          <w:rFonts w:ascii="Calibri" w:eastAsia="Times New Roman" w:hAnsi="Calibri" w:cs="Times New Roman"/>
          <w:bCs/>
        </w:rPr>
        <w:t xml:space="preserve">; Ann Mumford, </w:t>
      </w:r>
      <w:r w:rsidR="000B4CB5" w:rsidRPr="000B4CB5">
        <w:rPr>
          <w:rFonts w:ascii="Calibri" w:eastAsia="Times New Roman" w:hAnsi="Calibri" w:cs="Times New Roman"/>
          <w:bCs/>
        </w:rPr>
        <w:t>Lisa Al-Hakim</w:t>
      </w:r>
      <w:r w:rsidR="000B4CB5">
        <w:rPr>
          <w:rFonts w:ascii="Calibri" w:eastAsia="Times New Roman" w:hAnsi="Calibri" w:cs="Times New Roman"/>
          <w:bCs/>
        </w:rPr>
        <w:t xml:space="preserve">, </w:t>
      </w:r>
      <w:r w:rsidR="00D83C6A">
        <w:rPr>
          <w:rFonts w:ascii="Calibri" w:eastAsia="Times New Roman" w:hAnsi="Calibri" w:cs="Times New Roman"/>
          <w:bCs/>
        </w:rPr>
        <w:t xml:space="preserve">Courteney Wettemann, </w:t>
      </w:r>
      <w:r w:rsidR="00D83C6A" w:rsidRPr="00D83C6A">
        <w:rPr>
          <w:rFonts w:ascii="Calibri" w:eastAsia="Times New Roman" w:hAnsi="Calibri" w:cs="Times New Roman"/>
          <w:bCs/>
        </w:rPr>
        <w:t>Kurt Ragin, Lisa Al-Hakim, Monte Levine, , Reina Davis,</w:t>
      </w:r>
      <w:r w:rsidR="002520B1">
        <w:rPr>
          <w:rFonts w:ascii="Calibri" w:eastAsia="Times New Roman" w:hAnsi="Calibri" w:cs="Times New Roman"/>
          <w:bCs/>
        </w:rPr>
        <w:t xml:space="preserve"> Walter McKenzie</w:t>
      </w:r>
    </w:p>
    <w:p w14:paraId="59783DD4" w14:textId="6A52EB84" w:rsidR="00B13A9F" w:rsidRPr="00C33D12" w:rsidRDefault="00B13A9F" w:rsidP="00B13A9F">
      <w:pPr>
        <w:spacing w:after="0" w:line="240" w:lineRule="auto"/>
        <w:rPr>
          <w:rFonts w:ascii="Calibri" w:eastAsia="Times New Roman" w:hAnsi="Calibri" w:cs="Times New Roman"/>
          <w:b/>
        </w:rPr>
      </w:pPr>
      <w:r w:rsidRPr="00B13A9F">
        <w:rPr>
          <w:rFonts w:ascii="Calibri" w:eastAsia="Times New Roman" w:hAnsi="Calibri" w:cs="Times New Roman"/>
          <w:b/>
        </w:rPr>
        <w:tab/>
      </w:r>
      <w:r w:rsidRPr="00B13A9F">
        <w:rPr>
          <w:rFonts w:ascii="Calibri" w:eastAsia="Times New Roman" w:hAnsi="Calibri" w:cs="Times New Roman"/>
          <w:b/>
        </w:rPr>
        <w:tab/>
      </w:r>
      <w:r w:rsidRPr="00B13A9F">
        <w:rPr>
          <w:rFonts w:ascii="Calibri" w:eastAsia="Times New Roman" w:hAnsi="Calibri" w:cs="Times New Roman"/>
          <w:b/>
        </w:rPr>
        <w:tab/>
      </w:r>
      <w:r w:rsidRPr="00B13A9F">
        <w:rPr>
          <w:rFonts w:ascii="Calibri" w:eastAsia="Times New Roman" w:hAnsi="Calibri" w:cs="Times New Roman"/>
          <w:b/>
        </w:rPr>
        <w:tab/>
      </w:r>
      <w:r w:rsidRPr="00B13A9F">
        <w:rPr>
          <w:rFonts w:ascii="Calibri" w:eastAsia="Times New Roman" w:hAnsi="Calibri" w:cs="Times New Roman"/>
          <w:b/>
        </w:rPr>
        <w:tab/>
      </w:r>
      <w:r w:rsidRPr="00B13A9F">
        <w:rPr>
          <w:rFonts w:ascii="Calibri" w:eastAsia="Times New Roman" w:hAnsi="Calibri" w:cs="Times New Roman"/>
          <w:b/>
        </w:rPr>
        <w:tab/>
      </w:r>
      <w:r w:rsidRPr="00B13A9F">
        <w:rPr>
          <w:rFonts w:ascii="Calibri" w:eastAsia="Times New Roman" w:hAnsi="Calibri" w:cs="Times New Roman"/>
        </w:rPr>
        <w:tab/>
      </w:r>
      <w:r w:rsidRPr="00B13A9F">
        <w:rPr>
          <w:rFonts w:ascii="Calibri" w:eastAsia="Times New Roman" w:hAnsi="Calibri" w:cs="Times New Roman"/>
        </w:rPr>
        <w:tab/>
      </w:r>
      <w:r w:rsidRPr="00B13A9F">
        <w:rPr>
          <w:rFonts w:ascii="Calibri" w:eastAsia="Times New Roman" w:hAnsi="Calibri" w:cs="Times New Roman"/>
        </w:rPr>
        <w:tab/>
      </w:r>
      <w:r w:rsidRPr="00B13A9F">
        <w:rPr>
          <w:rFonts w:ascii="Calibri" w:eastAsia="Times New Roman" w:hAnsi="Calibri" w:cs="Times New Roman"/>
        </w:rPr>
        <w:tab/>
      </w:r>
      <w:r w:rsidRPr="00B13A9F">
        <w:rPr>
          <w:rFonts w:ascii="Calibri" w:eastAsia="Times New Roman" w:hAnsi="Calibri" w:cs="Times New Roman"/>
        </w:rPr>
        <w:tab/>
      </w:r>
      <w:r w:rsidRPr="00B13A9F">
        <w:rPr>
          <w:rFonts w:ascii="Calibri" w:eastAsia="Times New Roman" w:hAnsi="Calibri" w:cs="Times New Roman"/>
        </w:rPr>
        <w:tab/>
      </w:r>
      <w:r w:rsidRPr="00B13A9F">
        <w:rPr>
          <w:rFonts w:ascii="Calibri" w:eastAsia="Times New Roman" w:hAnsi="Calibri" w:cs="Times New Roman"/>
        </w:rPr>
        <w:tab/>
      </w:r>
      <w:r w:rsidRPr="00B13A9F">
        <w:rPr>
          <w:rFonts w:ascii="Calibri" w:eastAsia="Times New Roman" w:hAnsi="Calibri" w:cs="Times New Roman"/>
        </w:rPr>
        <w:tab/>
      </w:r>
      <w:r w:rsidRPr="00B13A9F">
        <w:rPr>
          <w:rFonts w:ascii="Calibri" w:eastAsia="Times New Roman" w:hAnsi="Calibri" w:cs="Times New Roman"/>
        </w:rPr>
        <w:tab/>
      </w:r>
      <w:r w:rsidRPr="00B13A9F">
        <w:rPr>
          <w:rFonts w:ascii="Calibri" w:eastAsia="Times New Roman" w:hAnsi="Calibri" w:cs="Times New Roman"/>
        </w:rPr>
        <w:tab/>
      </w:r>
      <w:r w:rsidRPr="00B13A9F">
        <w:rPr>
          <w:rFonts w:ascii="Calibri" w:eastAsia="Times New Roman" w:hAnsi="Calibri" w:cs="Times New Roman"/>
        </w:rPr>
        <w:tab/>
      </w:r>
    </w:p>
    <w:p w14:paraId="74E8E5E6" w14:textId="659D5DA4" w:rsidR="00B13A9F" w:rsidRDefault="00312AE2" w:rsidP="00B13A9F">
      <w:pPr>
        <w:spacing w:after="0" w:line="240" w:lineRule="auto"/>
        <w:rPr>
          <w:rFonts w:ascii="Calibri" w:eastAsia="Times New Roman" w:hAnsi="Calibri" w:cs="Times New Roman"/>
          <w:b/>
        </w:rPr>
      </w:pPr>
      <w:r>
        <w:rPr>
          <w:rFonts w:ascii="Calibri" w:eastAsia="Times New Roman" w:hAnsi="Calibri" w:cs="Times New Roman"/>
          <w:b/>
        </w:rPr>
        <w:t>MEMBERS ABSENT</w:t>
      </w:r>
      <w:r w:rsidRPr="00312AE2">
        <w:rPr>
          <w:rFonts w:ascii="Calibri" w:eastAsia="Times New Roman" w:hAnsi="Calibri" w:cs="Times New Roman"/>
          <w:bCs/>
        </w:rPr>
        <w:t>; James Ludwig; Mike Ramirez III; Bjarke Mitchell</w:t>
      </w:r>
      <w:r w:rsidR="000B4CB5">
        <w:rPr>
          <w:rFonts w:ascii="Calibri" w:eastAsia="Times New Roman" w:hAnsi="Calibri" w:cs="Times New Roman"/>
          <w:b/>
        </w:rPr>
        <w:t>;</w:t>
      </w:r>
      <w:r w:rsidR="000B4CB5" w:rsidRPr="000B4CB5">
        <w:rPr>
          <w:rFonts w:ascii="Calibri" w:eastAsia="Times New Roman" w:hAnsi="Calibri" w:cs="Times New Roman"/>
          <w:bCs/>
        </w:rPr>
        <w:t xml:space="preserve"> Michael LeClaire, Reina Davis, Viki Nikkila</w:t>
      </w:r>
    </w:p>
    <w:p w14:paraId="7B881DB5" w14:textId="77777777" w:rsidR="00312AE2" w:rsidRPr="00B13A9F" w:rsidRDefault="00312AE2" w:rsidP="00B13A9F">
      <w:pPr>
        <w:spacing w:after="0" w:line="240" w:lineRule="auto"/>
        <w:rPr>
          <w:rFonts w:ascii="Calibri" w:eastAsia="Times New Roman" w:hAnsi="Calibri" w:cs="Times New Roman"/>
          <w:b/>
        </w:rPr>
      </w:pPr>
    </w:p>
    <w:p w14:paraId="25C89A5F" w14:textId="4FF28CBF" w:rsidR="00B13A9F" w:rsidRDefault="00B13A9F" w:rsidP="008A62DF">
      <w:pPr>
        <w:spacing w:after="0" w:line="240" w:lineRule="auto"/>
        <w:rPr>
          <w:rFonts w:ascii="Calibri" w:eastAsia="Times New Roman" w:hAnsi="Calibri" w:cs="Times New Roman"/>
        </w:rPr>
      </w:pPr>
      <w:r w:rsidRPr="00B13A9F">
        <w:rPr>
          <w:rFonts w:ascii="Calibri" w:eastAsia="Times New Roman" w:hAnsi="Calibri" w:cs="Times New Roman"/>
          <w:b/>
        </w:rPr>
        <w:t xml:space="preserve">HMA SUPPORT STAFF PRESENT: </w:t>
      </w:r>
      <w:r w:rsidR="00312AE2" w:rsidRPr="00312AE2">
        <w:rPr>
          <w:rFonts w:ascii="Calibri" w:eastAsia="Times New Roman" w:hAnsi="Calibri" w:cs="Times New Roman"/>
        </w:rPr>
        <w:t>Brandin Bowden, Charles Robbins, A</w:t>
      </w:r>
      <w:r w:rsidRPr="00B13A9F">
        <w:rPr>
          <w:rFonts w:ascii="Calibri" w:eastAsia="Times New Roman" w:hAnsi="Calibri" w:cs="Times New Roman"/>
        </w:rPr>
        <w:t>kiba D</w:t>
      </w:r>
      <w:r w:rsidR="00BB3780">
        <w:rPr>
          <w:rFonts w:ascii="Calibri" w:eastAsia="Times New Roman" w:hAnsi="Calibri" w:cs="Times New Roman"/>
        </w:rPr>
        <w:t>aniels</w:t>
      </w:r>
    </w:p>
    <w:p w14:paraId="727BDBDD" w14:textId="14AEACBE" w:rsidR="009F7C84" w:rsidRDefault="009F7C84" w:rsidP="008A62DF">
      <w:pPr>
        <w:spacing w:after="0" w:line="240" w:lineRule="auto"/>
        <w:rPr>
          <w:rFonts w:ascii="Calibri" w:eastAsia="Times New Roman" w:hAnsi="Calibri" w:cs="Times New Roman"/>
        </w:rPr>
      </w:pPr>
    </w:p>
    <w:p w14:paraId="0C25A774" w14:textId="6DDCCD26" w:rsidR="009F7C84" w:rsidRDefault="009F7C84" w:rsidP="008A62DF">
      <w:pPr>
        <w:spacing w:after="0" w:line="240" w:lineRule="auto"/>
        <w:rPr>
          <w:rFonts w:ascii="Calibri" w:eastAsia="Times New Roman" w:hAnsi="Calibri" w:cs="Times New Roman"/>
        </w:rPr>
      </w:pPr>
      <w:r w:rsidRPr="009F7C84">
        <w:rPr>
          <w:rFonts w:ascii="Calibri" w:eastAsia="Times New Roman" w:hAnsi="Calibri" w:cs="Times New Roman"/>
          <w:b/>
          <w:bCs/>
        </w:rPr>
        <w:t>DOH SUPPORT STAFF PRESENT:</w:t>
      </w:r>
      <w:r>
        <w:rPr>
          <w:rFonts w:ascii="Calibri" w:eastAsia="Times New Roman" w:hAnsi="Calibri" w:cs="Times New Roman"/>
          <w:b/>
          <w:bCs/>
        </w:rPr>
        <w:t xml:space="preserve">  </w:t>
      </w:r>
      <w:r>
        <w:rPr>
          <w:rFonts w:ascii="Calibri" w:eastAsia="Times New Roman" w:hAnsi="Calibri" w:cs="Times New Roman"/>
        </w:rPr>
        <w:t xml:space="preserve">Emalie Huriaux, </w:t>
      </w:r>
      <w:r w:rsidR="00CF41E4">
        <w:rPr>
          <w:rFonts w:ascii="Calibri" w:eastAsia="Times New Roman" w:hAnsi="Calibri" w:cs="Times New Roman"/>
        </w:rPr>
        <w:t>Starlee</w:t>
      </w:r>
      <w:r w:rsidR="00661F18">
        <w:rPr>
          <w:rFonts w:ascii="Calibri" w:eastAsia="Times New Roman" w:hAnsi="Calibri" w:cs="Times New Roman"/>
        </w:rPr>
        <w:t>n</w:t>
      </w:r>
      <w:r w:rsidR="00CF41E4">
        <w:rPr>
          <w:rFonts w:ascii="Calibri" w:eastAsia="Times New Roman" w:hAnsi="Calibri" w:cs="Times New Roman"/>
        </w:rPr>
        <w:t xml:space="preserve"> Majaraj-Lewis, Zandt Bryan</w:t>
      </w:r>
      <w:r w:rsidR="00D83C6A">
        <w:rPr>
          <w:rFonts w:ascii="Calibri" w:eastAsia="Times New Roman" w:hAnsi="Calibri" w:cs="Times New Roman"/>
        </w:rPr>
        <w:t xml:space="preserve">, Lydia Guy Ortiz </w:t>
      </w:r>
    </w:p>
    <w:p w14:paraId="5D9E203C" w14:textId="2E8ADB05" w:rsidR="00D83C6A" w:rsidRDefault="00D83C6A" w:rsidP="008A62DF">
      <w:pPr>
        <w:spacing w:after="0" w:line="240" w:lineRule="auto"/>
        <w:rPr>
          <w:rFonts w:ascii="Calibri" w:eastAsia="Times New Roman" w:hAnsi="Calibri" w:cs="Times New Roman"/>
        </w:rPr>
      </w:pPr>
    </w:p>
    <w:p w14:paraId="1BD7050E" w14:textId="77777777" w:rsidR="00B13A9F" w:rsidRPr="00B13A9F" w:rsidRDefault="00B13A9F" w:rsidP="00B13A9F">
      <w:pPr>
        <w:spacing w:after="0" w:line="240" w:lineRule="auto"/>
        <w:rPr>
          <w:rFonts w:ascii="Calibri" w:eastAsia="Times New Roman" w:hAnsi="Calibri" w:cs="Times New Roman"/>
        </w:rPr>
      </w:pPr>
    </w:p>
    <w:tbl>
      <w:tblPr>
        <w:tblW w:w="127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7"/>
        <w:gridCol w:w="8190"/>
        <w:gridCol w:w="1440"/>
        <w:gridCol w:w="1507"/>
      </w:tblGrid>
      <w:tr w:rsidR="00CF41E4" w:rsidRPr="00B13A9F" w14:paraId="01CCF23E" w14:textId="77777777" w:rsidTr="00CF41E4">
        <w:tc>
          <w:tcPr>
            <w:tcW w:w="1657" w:type="dxa"/>
            <w:shd w:val="clear" w:color="auto" w:fill="auto"/>
          </w:tcPr>
          <w:p w14:paraId="22E9BC0F" w14:textId="77777777" w:rsidR="00CF41E4" w:rsidRPr="00B13A9F" w:rsidRDefault="00CF41E4" w:rsidP="00B13A9F">
            <w:pPr>
              <w:spacing w:after="0" w:line="240" w:lineRule="auto"/>
              <w:jc w:val="center"/>
              <w:rPr>
                <w:rFonts w:ascii="Calibri" w:eastAsia="Times New Roman" w:hAnsi="Calibri" w:cs="Arial"/>
                <w:b/>
              </w:rPr>
            </w:pPr>
            <w:r w:rsidRPr="00B13A9F">
              <w:rPr>
                <w:rFonts w:ascii="Calibri" w:eastAsia="Times New Roman" w:hAnsi="Calibri" w:cs="Arial"/>
                <w:b/>
              </w:rPr>
              <w:t>TOPIC</w:t>
            </w:r>
          </w:p>
        </w:tc>
        <w:tc>
          <w:tcPr>
            <w:tcW w:w="8190" w:type="dxa"/>
            <w:shd w:val="clear" w:color="auto" w:fill="auto"/>
          </w:tcPr>
          <w:p w14:paraId="7BE05A58" w14:textId="77777777" w:rsidR="00CF41E4" w:rsidRPr="00B13A9F" w:rsidRDefault="00CF41E4" w:rsidP="00B13A9F">
            <w:pPr>
              <w:spacing w:after="0" w:line="240" w:lineRule="auto"/>
              <w:jc w:val="center"/>
              <w:rPr>
                <w:rFonts w:ascii="Calibri" w:eastAsia="Times New Roman" w:hAnsi="Calibri" w:cs="Arial"/>
                <w:b/>
              </w:rPr>
            </w:pPr>
            <w:r w:rsidRPr="00B13A9F">
              <w:rPr>
                <w:rFonts w:ascii="Calibri" w:eastAsia="Times New Roman" w:hAnsi="Calibri" w:cs="Arial"/>
                <w:b/>
              </w:rPr>
              <w:t>FINDINGS, CONCLUSIONS &amp; RECOMMENDATIONS</w:t>
            </w:r>
          </w:p>
        </w:tc>
        <w:tc>
          <w:tcPr>
            <w:tcW w:w="1440" w:type="dxa"/>
            <w:shd w:val="clear" w:color="auto" w:fill="auto"/>
          </w:tcPr>
          <w:p w14:paraId="68F6EC6F" w14:textId="77777777" w:rsidR="00CF41E4" w:rsidRPr="00B13A9F" w:rsidRDefault="00CF41E4" w:rsidP="00B13A9F">
            <w:pPr>
              <w:spacing w:after="0" w:line="240" w:lineRule="auto"/>
              <w:jc w:val="center"/>
              <w:rPr>
                <w:rFonts w:ascii="Calibri" w:eastAsia="Times New Roman" w:hAnsi="Calibri" w:cs="Arial"/>
                <w:b/>
              </w:rPr>
            </w:pPr>
            <w:r w:rsidRPr="00B13A9F">
              <w:rPr>
                <w:rFonts w:ascii="Calibri" w:eastAsia="Times New Roman" w:hAnsi="Calibri" w:cs="Arial"/>
                <w:b/>
              </w:rPr>
              <w:t>ACTIONS &amp; FOLLOW-UP</w:t>
            </w:r>
          </w:p>
        </w:tc>
        <w:tc>
          <w:tcPr>
            <w:tcW w:w="1507" w:type="dxa"/>
            <w:shd w:val="clear" w:color="auto" w:fill="auto"/>
          </w:tcPr>
          <w:p w14:paraId="63D951F0" w14:textId="77777777" w:rsidR="00CF41E4" w:rsidRPr="00B13A9F" w:rsidRDefault="00CF41E4" w:rsidP="00B13A9F">
            <w:pPr>
              <w:spacing w:after="0" w:line="240" w:lineRule="auto"/>
              <w:jc w:val="center"/>
              <w:rPr>
                <w:rFonts w:ascii="Calibri" w:eastAsia="Times New Roman" w:hAnsi="Calibri" w:cs="Arial"/>
                <w:b/>
              </w:rPr>
            </w:pPr>
            <w:r w:rsidRPr="00B13A9F">
              <w:rPr>
                <w:rFonts w:ascii="Calibri" w:eastAsia="Times New Roman" w:hAnsi="Calibri" w:cs="Arial"/>
                <w:b/>
              </w:rPr>
              <w:t>PERSON RESPONSIBLE</w:t>
            </w:r>
          </w:p>
        </w:tc>
      </w:tr>
      <w:tr w:rsidR="00CF41E4" w:rsidRPr="00B13A9F" w14:paraId="3D46C961" w14:textId="77777777" w:rsidTr="00CF41E4">
        <w:trPr>
          <w:trHeight w:val="917"/>
        </w:trPr>
        <w:tc>
          <w:tcPr>
            <w:tcW w:w="1657" w:type="dxa"/>
            <w:shd w:val="clear" w:color="auto" w:fill="auto"/>
          </w:tcPr>
          <w:p w14:paraId="2E75EA2C" w14:textId="77777777" w:rsidR="00CF41E4" w:rsidRPr="00B13A9F" w:rsidRDefault="00CF41E4" w:rsidP="00B13A9F">
            <w:pPr>
              <w:spacing w:after="0" w:line="240" w:lineRule="auto"/>
              <w:rPr>
                <w:rFonts w:ascii="Calibri" w:eastAsia="Times New Roman" w:hAnsi="Calibri" w:cs="Times New Roman"/>
              </w:rPr>
            </w:pPr>
            <w:r w:rsidRPr="00B13A9F">
              <w:rPr>
                <w:rFonts w:ascii="Calibri" w:eastAsia="Times New Roman" w:hAnsi="Calibri" w:cs="Times New Roman"/>
              </w:rPr>
              <w:t>I. Call to Order</w:t>
            </w:r>
          </w:p>
        </w:tc>
        <w:tc>
          <w:tcPr>
            <w:tcW w:w="8190" w:type="dxa"/>
            <w:shd w:val="clear" w:color="auto" w:fill="auto"/>
          </w:tcPr>
          <w:p w14:paraId="7CA575EC" w14:textId="3EDBBF22" w:rsidR="00CF41E4" w:rsidRPr="00B13A9F" w:rsidRDefault="00CF41E4" w:rsidP="00B13A9F">
            <w:pPr>
              <w:spacing w:after="0" w:line="240" w:lineRule="auto"/>
              <w:rPr>
                <w:rFonts w:ascii="Calibri" w:eastAsia="Times New Roman" w:hAnsi="Calibri" w:cs="Times New Roman"/>
              </w:rPr>
            </w:pPr>
            <w:r w:rsidRPr="00B13A9F">
              <w:rPr>
                <w:rFonts w:ascii="Calibri" w:eastAsia="Times New Roman" w:hAnsi="Calibri" w:cs="Times New Roman"/>
              </w:rPr>
              <w:t>The meeting was called to order</w:t>
            </w:r>
            <w:r w:rsidR="00BB3780">
              <w:rPr>
                <w:rFonts w:ascii="Calibri" w:eastAsia="Times New Roman" w:hAnsi="Calibri" w:cs="Times New Roman"/>
              </w:rPr>
              <w:t xml:space="preserve"> by</w:t>
            </w:r>
            <w:r w:rsidRPr="00B13A9F">
              <w:rPr>
                <w:rFonts w:ascii="Calibri" w:eastAsia="Times New Roman" w:hAnsi="Calibri" w:cs="Times New Roman"/>
              </w:rPr>
              <w:t xml:space="preserve"> </w:t>
            </w:r>
            <w:r w:rsidR="006275C3">
              <w:rPr>
                <w:rFonts w:ascii="Calibri" w:eastAsia="Times New Roman" w:hAnsi="Calibri" w:cs="Times New Roman"/>
              </w:rPr>
              <w:t xml:space="preserve">JJ Baker. </w:t>
            </w:r>
            <w:r>
              <w:rPr>
                <w:rFonts w:ascii="Calibri" w:eastAsia="Times New Roman" w:hAnsi="Calibri" w:cs="Times New Roman"/>
              </w:rPr>
              <w:t xml:space="preserve"> </w:t>
            </w:r>
          </w:p>
        </w:tc>
        <w:tc>
          <w:tcPr>
            <w:tcW w:w="1440" w:type="dxa"/>
            <w:shd w:val="clear" w:color="auto" w:fill="auto"/>
          </w:tcPr>
          <w:p w14:paraId="72A9CAB4" w14:textId="3B15FBE4" w:rsidR="00CF41E4" w:rsidRPr="00B13A9F" w:rsidRDefault="00CF41E4" w:rsidP="00B13A9F">
            <w:pPr>
              <w:spacing w:after="0" w:line="240" w:lineRule="auto"/>
              <w:jc w:val="center"/>
              <w:rPr>
                <w:rFonts w:ascii="Calibri" w:eastAsia="Times New Roman" w:hAnsi="Calibri" w:cs="Times New Roman"/>
              </w:rPr>
            </w:pPr>
          </w:p>
        </w:tc>
        <w:tc>
          <w:tcPr>
            <w:tcW w:w="1507" w:type="dxa"/>
            <w:shd w:val="clear" w:color="auto" w:fill="auto"/>
          </w:tcPr>
          <w:p w14:paraId="76D251D9" w14:textId="3ED63758" w:rsidR="00CF41E4" w:rsidRPr="00B13A9F" w:rsidRDefault="00CF41E4" w:rsidP="00B13A9F">
            <w:pPr>
              <w:spacing w:after="0" w:line="240" w:lineRule="auto"/>
              <w:jc w:val="center"/>
              <w:rPr>
                <w:rFonts w:ascii="Calibri" w:eastAsia="Times New Roman" w:hAnsi="Calibri" w:cs="Times New Roman"/>
              </w:rPr>
            </w:pPr>
          </w:p>
        </w:tc>
      </w:tr>
      <w:tr w:rsidR="00CF41E4" w:rsidRPr="00B13A9F" w14:paraId="14D49D4A" w14:textId="77777777" w:rsidTr="00CF41E4">
        <w:trPr>
          <w:trHeight w:val="530"/>
        </w:trPr>
        <w:tc>
          <w:tcPr>
            <w:tcW w:w="1657" w:type="dxa"/>
            <w:shd w:val="clear" w:color="auto" w:fill="auto"/>
          </w:tcPr>
          <w:p w14:paraId="5FA8550B" w14:textId="1BC2F9F0" w:rsidR="00CF41E4" w:rsidRPr="00B13A9F" w:rsidRDefault="00CF41E4" w:rsidP="00B13A9F">
            <w:pPr>
              <w:spacing w:after="0" w:line="240" w:lineRule="auto"/>
              <w:rPr>
                <w:rFonts w:ascii="Calibri" w:eastAsia="Times New Roman" w:hAnsi="Calibri" w:cs="Times New Roman"/>
              </w:rPr>
            </w:pPr>
            <w:r w:rsidRPr="00B13A9F">
              <w:rPr>
                <w:rFonts w:ascii="Calibri" w:eastAsia="Times New Roman" w:hAnsi="Calibri" w:cs="Times New Roman"/>
              </w:rPr>
              <w:t xml:space="preserve">II. </w:t>
            </w:r>
            <w:r>
              <w:rPr>
                <w:rFonts w:ascii="Calibri" w:eastAsia="Times New Roman" w:hAnsi="Calibri" w:cs="Times New Roman"/>
              </w:rPr>
              <w:t>Welcome</w:t>
            </w:r>
            <w:r w:rsidRPr="00B13A9F">
              <w:rPr>
                <w:rFonts w:ascii="Calibri" w:eastAsia="Times New Roman" w:hAnsi="Calibri" w:cs="Times New Roman"/>
              </w:rPr>
              <w:t xml:space="preserve"> </w:t>
            </w:r>
            <w:r w:rsidR="00775A13">
              <w:rPr>
                <w:rFonts w:ascii="Calibri" w:eastAsia="Times New Roman" w:hAnsi="Calibri" w:cs="Times New Roman"/>
              </w:rPr>
              <w:t xml:space="preserve">by Tri-chairs </w:t>
            </w:r>
          </w:p>
        </w:tc>
        <w:tc>
          <w:tcPr>
            <w:tcW w:w="8190" w:type="dxa"/>
            <w:shd w:val="clear" w:color="auto" w:fill="auto"/>
          </w:tcPr>
          <w:p w14:paraId="4011D240" w14:textId="77777777" w:rsidR="000842DD" w:rsidRDefault="000842DD" w:rsidP="00775A13">
            <w:pPr>
              <w:pStyle w:val="ListParagraph"/>
              <w:numPr>
                <w:ilvl w:val="0"/>
                <w:numId w:val="12"/>
              </w:numPr>
              <w:spacing w:after="0" w:line="240" w:lineRule="auto"/>
              <w:rPr>
                <w:rFonts w:ascii="Calibri" w:eastAsia="Times New Roman" w:hAnsi="Calibri" w:cs="Calibri"/>
              </w:rPr>
            </w:pPr>
            <w:r>
              <w:rPr>
                <w:rFonts w:ascii="Calibri" w:eastAsia="Times New Roman" w:hAnsi="Calibri" w:cs="Calibri"/>
              </w:rPr>
              <w:t>Starleen shared the agenda on screen</w:t>
            </w:r>
          </w:p>
          <w:p w14:paraId="46DCC94B" w14:textId="77777777" w:rsidR="00CF41E4" w:rsidRDefault="00775A13" w:rsidP="00775A13">
            <w:pPr>
              <w:pStyle w:val="ListParagraph"/>
              <w:numPr>
                <w:ilvl w:val="0"/>
                <w:numId w:val="12"/>
              </w:numPr>
              <w:spacing w:after="0" w:line="240" w:lineRule="auto"/>
              <w:rPr>
                <w:rFonts w:ascii="Calibri" w:eastAsia="Times New Roman" w:hAnsi="Calibri" w:cs="Calibri"/>
              </w:rPr>
            </w:pPr>
            <w:r w:rsidRPr="00775A13">
              <w:rPr>
                <w:rFonts w:ascii="Calibri" w:eastAsia="Times New Roman" w:hAnsi="Calibri" w:cs="Calibri"/>
              </w:rPr>
              <w:t>Review and approve agenda</w:t>
            </w:r>
            <w:r>
              <w:rPr>
                <w:rFonts w:ascii="Calibri" w:eastAsia="Times New Roman" w:hAnsi="Calibri" w:cs="Calibri"/>
              </w:rPr>
              <w:t xml:space="preserve"> – the </w:t>
            </w:r>
            <w:r w:rsidR="00661F18">
              <w:rPr>
                <w:rFonts w:ascii="Calibri" w:eastAsia="Times New Roman" w:hAnsi="Calibri" w:cs="Calibri"/>
              </w:rPr>
              <w:t>group approved</w:t>
            </w:r>
            <w:r>
              <w:rPr>
                <w:rFonts w:ascii="Calibri" w:eastAsia="Times New Roman" w:hAnsi="Calibri" w:cs="Calibri"/>
              </w:rPr>
              <w:t xml:space="preserve"> the agenda </w:t>
            </w:r>
          </w:p>
          <w:p w14:paraId="57D379C9" w14:textId="4DD975AB" w:rsidR="000842DD" w:rsidRPr="00775A13" w:rsidRDefault="000842DD" w:rsidP="00775A13">
            <w:pPr>
              <w:pStyle w:val="ListParagraph"/>
              <w:numPr>
                <w:ilvl w:val="0"/>
                <w:numId w:val="12"/>
              </w:numPr>
              <w:spacing w:after="0" w:line="240" w:lineRule="auto"/>
              <w:rPr>
                <w:rFonts w:ascii="Calibri" w:eastAsia="Times New Roman" w:hAnsi="Calibri" w:cs="Calibri"/>
              </w:rPr>
            </w:pPr>
            <w:r>
              <w:rPr>
                <w:rFonts w:ascii="Calibri" w:eastAsia="Times New Roman" w:hAnsi="Calibri" w:cs="Calibri"/>
              </w:rPr>
              <w:lastRenderedPageBreak/>
              <w:t>Story of interpretation services – Charles shared that he went to an HIV conference in Puerto Rico recently and all of the workshops were in Spanish with English interpterion available. This was a wonderful benefit on behalf of the conference</w:t>
            </w:r>
            <w:r w:rsidR="00975445">
              <w:rPr>
                <w:rFonts w:ascii="Calibri" w:eastAsia="Times New Roman" w:hAnsi="Calibri" w:cs="Calibri"/>
              </w:rPr>
              <w:t xml:space="preserve"> and gave insight into being the person not of the dominant language and the challenges needing to navigate the interpretation services</w:t>
            </w:r>
            <w:r>
              <w:rPr>
                <w:rFonts w:ascii="Calibri" w:eastAsia="Times New Roman" w:hAnsi="Calibri" w:cs="Calibri"/>
              </w:rPr>
              <w:t xml:space="preserve">.  </w:t>
            </w:r>
          </w:p>
        </w:tc>
        <w:tc>
          <w:tcPr>
            <w:tcW w:w="1440" w:type="dxa"/>
            <w:shd w:val="clear" w:color="auto" w:fill="auto"/>
          </w:tcPr>
          <w:p w14:paraId="66F3F859" w14:textId="5380C383" w:rsidR="00CF41E4" w:rsidRPr="00B13A9F" w:rsidRDefault="00CF41E4" w:rsidP="00B13A9F">
            <w:pPr>
              <w:spacing w:after="0" w:line="240" w:lineRule="auto"/>
              <w:jc w:val="center"/>
              <w:rPr>
                <w:rFonts w:ascii="Calibri" w:eastAsia="Times New Roman" w:hAnsi="Calibri" w:cs="Times New Roman"/>
              </w:rPr>
            </w:pPr>
          </w:p>
        </w:tc>
        <w:tc>
          <w:tcPr>
            <w:tcW w:w="1507" w:type="dxa"/>
            <w:shd w:val="clear" w:color="auto" w:fill="auto"/>
          </w:tcPr>
          <w:p w14:paraId="388B507D" w14:textId="5A60ED69" w:rsidR="00CF41E4" w:rsidRPr="00B13A9F" w:rsidRDefault="00CF41E4" w:rsidP="00B13A9F">
            <w:pPr>
              <w:spacing w:after="0" w:line="240" w:lineRule="auto"/>
              <w:jc w:val="center"/>
              <w:rPr>
                <w:rFonts w:ascii="Calibri" w:eastAsia="Times New Roman" w:hAnsi="Calibri" w:cs="Times New Roman"/>
              </w:rPr>
            </w:pPr>
          </w:p>
        </w:tc>
      </w:tr>
      <w:tr w:rsidR="00CF41E4" w:rsidRPr="00B13A9F" w14:paraId="03D46885" w14:textId="77777777" w:rsidTr="00CF41E4">
        <w:trPr>
          <w:trHeight w:val="530"/>
        </w:trPr>
        <w:tc>
          <w:tcPr>
            <w:tcW w:w="1657" w:type="dxa"/>
            <w:shd w:val="clear" w:color="auto" w:fill="auto"/>
          </w:tcPr>
          <w:p w14:paraId="3BA2CAF8" w14:textId="4A3FDDD9" w:rsidR="00CF41E4" w:rsidRPr="00B13A9F" w:rsidRDefault="00CF41E4" w:rsidP="00B13A9F">
            <w:pPr>
              <w:spacing w:after="0" w:line="240" w:lineRule="auto"/>
              <w:rPr>
                <w:rFonts w:ascii="Calibri" w:eastAsia="Times New Roman" w:hAnsi="Calibri" w:cs="Times New Roman"/>
              </w:rPr>
            </w:pPr>
            <w:r w:rsidRPr="00B13A9F">
              <w:rPr>
                <w:rFonts w:ascii="Calibri" w:eastAsia="Times New Roman" w:hAnsi="Calibri" w:cs="Times New Roman"/>
              </w:rPr>
              <w:t>III.</w:t>
            </w:r>
            <w:r w:rsidRPr="00B13A9F">
              <w:rPr>
                <w:rFonts w:ascii="Calibri" w:eastAsia="Times New Roman" w:hAnsi="Calibri" w:cs="Calibri"/>
              </w:rPr>
              <w:t xml:space="preserve"> </w:t>
            </w:r>
            <w:r w:rsidR="00775A13" w:rsidRPr="000F569A">
              <w:rPr>
                <w:rFonts w:ascii="Calibri" w:eastAsia="Times New Roman" w:hAnsi="Calibri" w:cs="Calibri"/>
                <w:bCs/>
              </w:rPr>
              <w:t xml:space="preserve">HIV Integrated Care </w:t>
            </w:r>
            <w:r w:rsidR="000F569A" w:rsidRPr="000F569A">
              <w:rPr>
                <w:rFonts w:ascii="Calibri" w:eastAsia="Times New Roman" w:hAnsi="Calibri" w:cs="Calibri"/>
                <w:bCs/>
              </w:rPr>
              <w:t>Planning DOH</w:t>
            </w:r>
            <w:r w:rsidR="00775A13" w:rsidRPr="000F569A">
              <w:rPr>
                <w:rFonts w:ascii="Calibri" w:eastAsia="Times New Roman" w:hAnsi="Calibri" w:cs="Calibri"/>
                <w:bCs/>
                <w:i/>
                <w:iCs/>
              </w:rPr>
              <w:t xml:space="preserve"> &amp; HMA</w:t>
            </w:r>
            <w:r w:rsidR="00775A13" w:rsidRPr="000F569A">
              <w:rPr>
                <w:rFonts w:ascii="Calibri" w:eastAsia="Times New Roman" w:hAnsi="Calibri" w:cs="Calibri"/>
                <w:bCs/>
              </w:rPr>
              <w:t xml:space="preserve"> (10 Minutes)</w:t>
            </w:r>
          </w:p>
        </w:tc>
        <w:tc>
          <w:tcPr>
            <w:tcW w:w="8190" w:type="dxa"/>
            <w:shd w:val="clear" w:color="auto" w:fill="auto"/>
          </w:tcPr>
          <w:p w14:paraId="1B9844BE" w14:textId="39EA8A18" w:rsidR="00775A13" w:rsidRPr="00775A13" w:rsidRDefault="00CF41E4" w:rsidP="00775A13">
            <w:pPr>
              <w:spacing w:after="0" w:line="240" w:lineRule="auto"/>
              <w:rPr>
                <w:rFonts w:ascii="Calibri" w:eastAsia="Times New Roman" w:hAnsi="Calibri" w:cs="Calibri"/>
                <w:b/>
                <w:lang w:bidi="en-US"/>
              </w:rPr>
            </w:pPr>
            <w:r w:rsidRPr="00775A13">
              <w:rPr>
                <w:rFonts w:ascii="Calibri" w:eastAsia="Times New Roman" w:hAnsi="Calibri" w:cs="Calibri"/>
              </w:rPr>
              <w:t xml:space="preserve"> </w:t>
            </w:r>
          </w:p>
          <w:p w14:paraId="3B91FA46" w14:textId="19629290" w:rsidR="00775A13" w:rsidRDefault="000842DD" w:rsidP="00775A13">
            <w:pPr>
              <w:pStyle w:val="ListParagraph"/>
              <w:numPr>
                <w:ilvl w:val="0"/>
                <w:numId w:val="1"/>
              </w:numPr>
              <w:spacing w:line="240" w:lineRule="auto"/>
              <w:rPr>
                <w:rFonts w:ascii="Calibri" w:eastAsia="Times New Roman" w:hAnsi="Calibri" w:cs="Calibri"/>
                <w:b/>
                <w:lang w:bidi="en-US"/>
              </w:rPr>
            </w:pPr>
            <w:r>
              <w:rPr>
                <w:rFonts w:ascii="Calibri" w:eastAsia="Times New Roman" w:hAnsi="Calibri" w:cs="Calibri"/>
                <w:b/>
                <w:lang w:bidi="en-US"/>
              </w:rPr>
              <w:t>Discuss purpose of meeting</w:t>
            </w:r>
            <w:r w:rsidR="00775A13" w:rsidRPr="00775A13">
              <w:rPr>
                <w:rFonts w:ascii="Calibri" w:eastAsia="Times New Roman" w:hAnsi="Calibri" w:cs="Calibri"/>
                <w:b/>
                <w:lang w:bidi="en-US"/>
              </w:rPr>
              <w:t xml:space="preserve"> – </w:t>
            </w:r>
            <w:r>
              <w:rPr>
                <w:rFonts w:ascii="Calibri" w:eastAsia="Times New Roman" w:hAnsi="Calibri" w:cs="Calibri"/>
                <w:b/>
                <w:lang w:bidi="en-US"/>
              </w:rPr>
              <w:t>Charles</w:t>
            </w:r>
            <w:r w:rsidR="00775A13" w:rsidRPr="00775A13">
              <w:rPr>
                <w:rFonts w:ascii="Calibri" w:eastAsia="Times New Roman" w:hAnsi="Calibri" w:cs="Calibri"/>
                <w:b/>
                <w:lang w:bidi="en-US"/>
              </w:rPr>
              <w:t xml:space="preserve"> </w:t>
            </w:r>
          </w:p>
          <w:p w14:paraId="1157F964" w14:textId="1E9FFAC8" w:rsidR="00E67893" w:rsidRPr="00661F18" w:rsidRDefault="000842DD" w:rsidP="000842DD">
            <w:pPr>
              <w:pStyle w:val="ListParagraph"/>
              <w:numPr>
                <w:ilvl w:val="0"/>
                <w:numId w:val="17"/>
              </w:numPr>
              <w:spacing w:line="240" w:lineRule="auto"/>
              <w:rPr>
                <w:rFonts w:ascii="Calibri" w:eastAsia="Times New Roman" w:hAnsi="Calibri" w:cs="Calibri"/>
                <w:bCs/>
                <w:lang w:bidi="en-US"/>
              </w:rPr>
            </w:pPr>
            <w:r>
              <w:rPr>
                <w:rFonts w:ascii="Calibri" w:eastAsia="Times New Roman" w:hAnsi="Calibri" w:cs="Calibri"/>
                <w:bCs/>
                <w:lang w:bidi="en-US"/>
              </w:rPr>
              <w:t xml:space="preserve">This is a special meeting to seek concurrence. Everyone received a 1-pager that provides the components of the seven sections of the integrated plan. </w:t>
            </w:r>
          </w:p>
          <w:p w14:paraId="0F118F83" w14:textId="77777777" w:rsidR="00E67893" w:rsidRDefault="000842DD" w:rsidP="000842DD">
            <w:pPr>
              <w:pStyle w:val="ListParagraph"/>
              <w:numPr>
                <w:ilvl w:val="0"/>
                <w:numId w:val="1"/>
              </w:numPr>
              <w:spacing w:after="0" w:line="240" w:lineRule="auto"/>
              <w:rPr>
                <w:rFonts w:ascii="Calibri" w:eastAsia="Times New Roman" w:hAnsi="Calibri" w:cs="Calibri"/>
                <w:b/>
              </w:rPr>
            </w:pPr>
            <w:r w:rsidRPr="000842DD">
              <w:rPr>
                <w:rFonts w:ascii="Calibri" w:eastAsia="Times New Roman" w:hAnsi="Calibri" w:cs="Calibri"/>
                <w:b/>
              </w:rPr>
              <w:t xml:space="preserve">Integrated Plan Section Overview – Brandin </w:t>
            </w:r>
          </w:p>
          <w:p w14:paraId="3888AA0B" w14:textId="106E42C3" w:rsidR="000842DD" w:rsidRDefault="000842DD" w:rsidP="000842DD">
            <w:pPr>
              <w:pStyle w:val="ListParagraph"/>
              <w:numPr>
                <w:ilvl w:val="1"/>
                <w:numId w:val="1"/>
              </w:numPr>
              <w:spacing w:after="0" w:line="240" w:lineRule="auto"/>
              <w:rPr>
                <w:rFonts w:ascii="Calibri" w:eastAsia="Times New Roman" w:hAnsi="Calibri" w:cs="Calibri"/>
                <w:bCs/>
              </w:rPr>
            </w:pPr>
            <w:r w:rsidRPr="000842DD">
              <w:rPr>
                <w:rFonts w:ascii="Calibri" w:eastAsia="Times New Roman" w:hAnsi="Calibri" w:cs="Calibri"/>
                <w:bCs/>
              </w:rPr>
              <w:t xml:space="preserve">Seven sections total in the </w:t>
            </w:r>
            <w:r w:rsidR="00975445">
              <w:rPr>
                <w:rFonts w:ascii="Calibri" w:eastAsia="Times New Roman" w:hAnsi="Calibri" w:cs="Calibri"/>
                <w:bCs/>
              </w:rPr>
              <w:t xml:space="preserve">integrated plan </w:t>
            </w:r>
            <w:r w:rsidRPr="000842DD">
              <w:rPr>
                <w:rFonts w:ascii="Calibri" w:eastAsia="Times New Roman" w:hAnsi="Calibri" w:cs="Calibri"/>
                <w:bCs/>
              </w:rPr>
              <w:t>document, starting with executive summary</w:t>
            </w:r>
            <w:r>
              <w:rPr>
                <w:rFonts w:ascii="Calibri" w:eastAsia="Times New Roman" w:hAnsi="Calibri" w:cs="Calibri"/>
                <w:bCs/>
              </w:rPr>
              <w:t xml:space="preserve">; community engagement and planning process; data sets and assessments; situational analysis; goals and objectives for 22’-26’; Integrated planning implementation, monitoring and follow-up </w:t>
            </w:r>
            <w:r w:rsidRPr="000842DD">
              <w:rPr>
                <w:rFonts w:ascii="Calibri" w:eastAsia="Times New Roman" w:hAnsi="Calibri" w:cs="Calibri"/>
                <w:bCs/>
              </w:rPr>
              <w:t xml:space="preserve">and ending with the letters of concurrence </w:t>
            </w:r>
          </w:p>
          <w:p w14:paraId="5CA383DD" w14:textId="77777777" w:rsidR="000842DD" w:rsidRDefault="000842DD" w:rsidP="000842DD">
            <w:pPr>
              <w:pStyle w:val="ListParagraph"/>
              <w:numPr>
                <w:ilvl w:val="1"/>
                <w:numId w:val="1"/>
              </w:numPr>
              <w:spacing w:after="0" w:line="240" w:lineRule="auto"/>
              <w:rPr>
                <w:rFonts w:ascii="Calibri" w:eastAsia="Times New Roman" w:hAnsi="Calibri" w:cs="Calibri"/>
                <w:bCs/>
              </w:rPr>
            </w:pPr>
            <w:r>
              <w:rPr>
                <w:rFonts w:ascii="Calibri" w:eastAsia="Times New Roman" w:hAnsi="Calibri" w:cs="Calibri"/>
                <w:bCs/>
              </w:rPr>
              <w:t xml:space="preserve">In today’s conversation we will be responding to this. The copy that everyone currently has is still a draft. </w:t>
            </w:r>
          </w:p>
          <w:p w14:paraId="23F1F67D" w14:textId="77777777" w:rsidR="000842DD" w:rsidRDefault="000842DD" w:rsidP="000842DD">
            <w:pPr>
              <w:pStyle w:val="ListParagraph"/>
              <w:numPr>
                <w:ilvl w:val="1"/>
                <w:numId w:val="1"/>
              </w:numPr>
              <w:spacing w:after="0" w:line="240" w:lineRule="auto"/>
              <w:rPr>
                <w:rFonts w:ascii="Calibri" w:eastAsia="Times New Roman" w:hAnsi="Calibri" w:cs="Calibri"/>
                <w:bCs/>
              </w:rPr>
            </w:pPr>
            <w:r>
              <w:rPr>
                <w:rFonts w:ascii="Calibri" w:eastAsia="Times New Roman" w:hAnsi="Calibri" w:cs="Calibri"/>
                <w:bCs/>
              </w:rPr>
              <w:t xml:space="preserve">Charles reviewed the levels of concurrence. There is concurrence, concurrence with reservations or non-concurrence. </w:t>
            </w:r>
          </w:p>
          <w:p w14:paraId="1BB5F2FE" w14:textId="4AC810EE" w:rsidR="000842DD" w:rsidRPr="000842DD" w:rsidRDefault="000842DD" w:rsidP="000842DD">
            <w:pPr>
              <w:pStyle w:val="ListParagraph"/>
              <w:numPr>
                <w:ilvl w:val="1"/>
                <w:numId w:val="1"/>
              </w:numPr>
              <w:spacing w:after="0" w:line="240" w:lineRule="auto"/>
              <w:rPr>
                <w:rFonts w:ascii="Calibri" w:eastAsia="Times New Roman" w:hAnsi="Calibri" w:cs="Calibri"/>
                <w:bCs/>
              </w:rPr>
            </w:pPr>
            <w:r>
              <w:rPr>
                <w:rFonts w:ascii="Calibri" w:eastAsia="Times New Roman" w:hAnsi="Calibri" w:cs="Calibri"/>
                <w:bCs/>
              </w:rPr>
              <w:t xml:space="preserve">Being non-concurrence is an option but requires the DOH to develop an action plan to get to concurrence. This would not hold up the application process. </w:t>
            </w:r>
          </w:p>
        </w:tc>
        <w:tc>
          <w:tcPr>
            <w:tcW w:w="1440" w:type="dxa"/>
            <w:shd w:val="clear" w:color="auto" w:fill="auto"/>
          </w:tcPr>
          <w:p w14:paraId="2E37C281" w14:textId="77777777" w:rsidR="00CF41E4" w:rsidRPr="00B13A9F" w:rsidRDefault="00CF41E4" w:rsidP="00B13A9F">
            <w:pPr>
              <w:spacing w:after="0" w:line="240" w:lineRule="auto"/>
              <w:jc w:val="center"/>
              <w:rPr>
                <w:rFonts w:ascii="Calibri" w:eastAsia="Times New Roman" w:hAnsi="Calibri" w:cs="Times New Roman"/>
              </w:rPr>
            </w:pPr>
          </w:p>
        </w:tc>
        <w:tc>
          <w:tcPr>
            <w:tcW w:w="1507" w:type="dxa"/>
            <w:shd w:val="clear" w:color="auto" w:fill="auto"/>
          </w:tcPr>
          <w:p w14:paraId="2C2DAC9A" w14:textId="77777777" w:rsidR="00CF41E4" w:rsidRPr="00B13A9F" w:rsidRDefault="00CF41E4" w:rsidP="00B13A9F">
            <w:pPr>
              <w:spacing w:after="0" w:line="240" w:lineRule="auto"/>
              <w:jc w:val="center"/>
              <w:rPr>
                <w:rFonts w:ascii="Calibri" w:eastAsia="Times New Roman" w:hAnsi="Calibri" w:cs="Times New Roman"/>
              </w:rPr>
            </w:pPr>
          </w:p>
        </w:tc>
      </w:tr>
      <w:tr w:rsidR="00CF41E4" w:rsidRPr="00B13A9F" w14:paraId="22131F2B" w14:textId="77777777" w:rsidTr="00CF41E4">
        <w:trPr>
          <w:trHeight w:val="530"/>
        </w:trPr>
        <w:tc>
          <w:tcPr>
            <w:tcW w:w="1657" w:type="dxa"/>
            <w:shd w:val="clear" w:color="auto" w:fill="auto"/>
          </w:tcPr>
          <w:p w14:paraId="06BA71BD" w14:textId="2A8B0D57" w:rsidR="00CF41E4" w:rsidRPr="00B13A9F" w:rsidRDefault="00CF41E4" w:rsidP="00B13A9F">
            <w:pPr>
              <w:spacing w:after="0" w:line="240" w:lineRule="auto"/>
              <w:rPr>
                <w:rFonts w:ascii="Calibri" w:eastAsia="Times New Roman" w:hAnsi="Calibri" w:cs="Times New Roman"/>
              </w:rPr>
            </w:pPr>
            <w:r w:rsidRPr="00B13A9F">
              <w:rPr>
                <w:rFonts w:ascii="Calibri" w:eastAsia="Times New Roman" w:hAnsi="Calibri" w:cs="Times New Roman"/>
              </w:rPr>
              <w:t xml:space="preserve">IV. </w:t>
            </w:r>
            <w:r w:rsidR="00775A13" w:rsidRPr="00775A13">
              <w:rPr>
                <w:rFonts w:ascii="Calibri" w:eastAsia="Times New Roman" w:hAnsi="Calibri" w:cs="Times New Roman"/>
              </w:rPr>
              <w:t xml:space="preserve">Consensus on HIV </w:t>
            </w:r>
            <w:r w:rsidR="000F569A" w:rsidRPr="00775A13">
              <w:rPr>
                <w:rFonts w:ascii="Calibri" w:eastAsia="Times New Roman" w:hAnsi="Calibri" w:cs="Times New Roman"/>
              </w:rPr>
              <w:t>Priorities HMA</w:t>
            </w:r>
            <w:r w:rsidR="00775A13" w:rsidRPr="00775A13">
              <w:rPr>
                <w:rFonts w:ascii="Calibri" w:eastAsia="Times New Roman" w:hAnsi="Calibri" w:cs="Times New Roman"/>
              </w:rPr>
              <w:t xml:space="preserve"> (30 minutes)</w:t>
            </w:r>
          </w:p>
        </w:tc>
        <w:tc>
          <w:tcPr>
            <w:tcW w:w="8190" w:type="dxa"/>
            <w:shd w:val="clear" w:color="auto" w:fill="auto"/>
          </w:tcPr>
          <w:p w14:paraId="62637316" w14:textId="77777777" w:rsidR="00CF41E4" w:rsidRDefault="00D83C6A" w:rsidP="00D83C6A">
            <w:pPr>
              <w:numPr>
                <w:ilvl w:val="0"/>
                <w:numId w:val="2"/>
              </w:numPr>
              <w:spacing w:after="0" w:line="240" w:lineRule="auto"/>
              <w:contextualSpacing/>
              <w:rPr>
                <w:rFonts w:ascii="Calibri" w:eastAsia="Times New Roman" w:hAnsi="Calibri" w:cs="Calibri"/>
              </w:rPr>
            </w:pPr>
            <w:r>
              <w:rPr>
                <w:rFonts w:ascii="Calibri" w:eastAsia="Times New Roman" w:hAnsi="Calibri" w:cs="Calibri"/>
              </w:rPr>
              <w:t xml:space="preserve">Starleen shared the Goals and Objectives table on screen </w:t>
            </w:r>
          </w:p>
          <w:p w14:paraId="43A616CA" w14:textId="08968B7F" w:rsidR="00D83C6A" w:rsidRDefault="00D83C6A" w:rsidP="00532A65">
            <w:pPr>
              <w:numPr>
                <w:ilvl w:val="0"/>
                <w:numId w:val="23"/>
              </w:numPr>
              <w:spacing w:after="0" w:line="240" w:lineRule="auto"/>
              <w:contextualSpacing/>
              <w:rPr>
                <w:rFonts w:ascii="Calibri" w:eastAsia="Times New Roman" w:hAnsi="Calibri" w:cs="Calibri"/>
              </w:rPr>
            </w:pPr>
            <w:r>
              <w:rPr>
                <w:rFonts w:ascii="Calibri" w:eastAsia="Times New Roman" w:hAnsi="Calibri" w:cs="Calibri"/>
              </w:rPr>
              <w:t>The goals and objectives were translated into Spanish and this copy was sent to the group last week. The Office of Health Equity at DOH was able to support this effort very quickly</w:t>
            </w:r>
          </w:p>
          <w:p w14:paraId="742D8E1A" w14:textId="77777777" w:rsidR="002520B1" w:rsidRDefault="00D83C6A" w:rsidP="00532A65">
            <w:pPr>
              <w:numPr>
                <w:ilvl w:val="0"/>
                <w:numId w:val="23"/>
              </w:numPr>
              <w:spacing w:after="0" w:line="240" w:lineRule="auto"/>
              <w:contextualSpacing/>
              <w:rPr>
                <w:rFonts w:ascii="Calibri" w:eastAsia="Times New Roman" w:hAnsi="Calibri" w:cs="Calibri"/>
              </w:rPr>
            </w:pPr>
            <w:r>
              <w:rPr>
                <w:rFonts w:ascii="Calibri" w:eastAsia="Times New Roman" w:hAnsi="Calibri" w:cs="Calibri"/>
              </w:rPr>
              <w:t>Starleen opened it up to the group for questions and comments about the goals</w:t>
            </w:r>
          </w:p>
          <w:p w14:paraId="6EC9F21B" w14:textId="21C11F93" w:rsidR="00D83C6A" w:rsidRDefault="002520B1" w:rsidP="00532A65">
            <w:pPr>
              <w:numPr>
                <w:ilvl w:val="0"/>
                <w:numId w:val="23"/>
              </w:numPr>
              <w:spacing w:after="0" w:line="240" w:lineRule="auto"/>
              <w:contextualSpacing/>
              <w:rPr>
                <w:rFonts w:ascii="Calibri" w:eastAsia="Times New Roman" w:hAnsi="Calibri" w:cs="Calibri"/>
              </w:rPr>
            </w:pPr>
            <w:r>
              <w:rPr>
                <w:rFonts w:ascii="Calibri" w:eastAsia="Times New Roman" w:hAnsi="Calibri" w:cs="Calibri"/>
              </w:rPr>
              <w:t>Ann: confusion around the acronyms and need to spell those out</w:t>
            </w:r>
            <w:r w:rsidR="00D83C6A">
              <w:rPr>
                <w:rFonts w:ascii="Calibri" w:eastAsia="Times New Roman" w:hAnsi="Calibri" w:cs="Calibri"/>
              </w:rPr>
              <w:t xml:space="preserve"> </w:t>
            </w:r>
          </w:p>
          <w:p w14:paraId="08F6DF39" w14:textId="77777777" w:rsidR="00532A65" w:rsidRDefault="00532A65" w:rsidP="00E6580C">
            <w:pPr>
              <w:spacing w:after="0" w:line="240" w:lineRule="auto"/>
              <w:contextualSpacing/>
              <w:rPr>
                <w:rFonts w:ascii="Calibri" w:eastAsia="Times New Roman" w:hAnsi="Calibri" w:cs="Calibri"/>
              </w:rPr>
            </w:pPr>
          </w:p>
          <w:p w14:paraId="676A93C0" w14:textId="4068C2EE" w:rsidR="00E6580C" w:rsidRDefault="00E6580C" w:rsidP="00E6580C">
            <w:pPr>
              <w:spacing w:after="0" w:line="240" w:lineRule="auto"/>
              <w:contextualSpacing/>
              <w:rPr>
                <w:rFonts w:ascii="Calibri" w:eastAsia="Times New Roman" w:hAnsi="Calibri" w:cs="Calibri"/>
              </w:rPr>
            </w:pPr>
            <w:r>
              <w:rPr>
                <w:rFonts w:ascii="Calibri" w:eastAsia="Times New Roman" w:hAnsi="Calibri" w:cs="Calibri"/>
              </w:rPr>
              <w:t>Goal 1</w:t>
            </w:r>
            <w:r w:rsidR="00532A65">
              <w:rPr>
                <w:rFonts w:ascii="Calibri" w:eastAsia="Times New Roman" w:hAnsi="Calibri" w:cs="Calibri"/>
              </w:rPr>
              <w:t xml:space="preserve"> comments</w:t>
            </w:r>
            <w:r>
              <w:rPr>
                <w:rFonts w:ascii="Calibri" w:eastAsia="Times New Roman" w:hAnsi="Calibri" w:cs="Calibri"/>
              </w:rPr>
              <w:t xml:space="preserve">: </w:t>
            </w:r>
          </w:p>
          <w:p w14:paraId="5B38DA28" w14:textId="77777777" w:rsidR="00D83C6A" w:rsidRDefault="00D83C6A" w:rsidP="00D83C6A">
            <w:pPr>
              <w:numPr>
                <w:ilvl w:val="0"/>
                <w:numId w:val="2"/>
              </w:numPr>
              <w:spacing w:after="0" w:line="240" w:lineRule="auto"/>
              <w:contextualSpacing/>
              <w:rPr>
                <w:rFonts w:ascii="Calibri" w:eastAsia="Times New Roman" w:hAnsi="Calibri" w:cs="Calibri"/>
              </w:rPr>
            </w:pPr>
            <w:r>
              <w:rPr>
                <w:rFonts w:ascii="Calibri" w:eastAsia="Times New Roman" w:hAnsi="Calibri" w:cs="Calibri"/>
              </w:rPr>
              <w:t xml:space="preserve">Yob: Appreciates the need to have this information in Spanish but is wondering about other languages and the deaf community. Is any outreach planned for other communities? </w:t>
            </w:r>
          </w:p>
          <w:p w14:paraId="0DBD0B58" w14:textId="7103EB1C" w:rsidR="00D83C6A" w:rsidRDefault="00D83C6A" w:rsidP="00D83C6A">
            <w:pPr>
              <w:numPr>
                <w:ilvl w:val="0"/>
                <w:numId w:val="2"/>
              </w:numPr>
              <w:spacing w:after="0" w:line="240" w:lineRule="auto"/>
              <w:contextualSpacing/>
              <w:rPr>
                <w:rFonts w:ascii="Calibri" w:eastAsia="Times New Roman" w:hAnsi="Calibri" w:cs="Calibri"/>
              </w:rPr>
            </w:pPr>
            <w:r>
              <w:rPr>
                <w:rFonts w:ascii="Calibri" w:eastAsia="Times New Roman" w:hAnsi="Calibri" w:cs="Calibri"/>
              </w:rPr>
              <w:lastRenderedPageBreak/>
              <w:t xml:space="preserve">Lydia: As far as HIV, she has looked at the top 10 languages in the state. Spanish was the greatest need but as funds are </w:t>
            </w:r>
            <w:r w:rsidR="00532A65">
              <w:rPr>
                <w:rFonts w:ascii="Calibri" w:eastAsia="Times New Roman" w:hAnsi="Calibri" w:cs="Calibri"/>
              </w:rPr>
              <w:t>available,</w:t>
            </w:r>
            <w:r>
              <w:rPr>
                <w:rFonts w:ascii="Calibri" w:eastAsia="Times New Roman" w:hAnsi="Calibri" w:cs="Calibri"/>
              </w:rPr>
              <w:t xml:space="preserve"> they will translate in the order of language spoken. Any publication we produce, it is provided in an alternative format for those with disabilities. This is a normal process that happens through center for public affairs. </w:t>
            </w:r>
          </w:p>
          <w:p w14:paraId="3E5F7AD2" w14:textId="16427080" w:rsidR="00975445" w:rsidRDefault="00975445" w:rsidP="00975445">
            <w:pPr>
              <w:numPr>
                <w:ilvl w:val="1"/>
                <w:numId w:val="2"/>
              </w:numPr>
              <w:spacing w:after="0" w:line="240" w:lineRule="auto"/>
              <w:contextualSpacing/>
              <w:rPr>
                <w:rFonts w:ascii="Calibri" w:eastAsia="Times New Roman" w:hAnsi="Calibri" w:cs="Calibri"/>
              </w:rPr>
            </w:pPr>
            <w:r>
              <w:rPr>
                <w:rFonts w:ascii="Calibri" w:eastAsia="Times New Roman" w:hAnsi="Calibri" w:cs="Calibri"/>
              </w:rPr>
              <w:t xml:space="preserve">As a follow up, this table also outlines </w:t>
            </w:r>
            <w:r w:rsidR="00FE133B">
              <w:rPr>
                <w:rFonts w:ascii="Calibri" w:eastAsia="Times New Roman" w:hAnsi="Calibri" w:cs="Calibri"/>
              </w:rPr>
              <w:t>data we have on spoken language:</w:t>
            </w:r>
          </w:p>
          <w:p w14:paraId="4F7637E9" w14:textId="10A1AED1" w:rsidR="00FE133B" w:rsidRDefault="00FE133B" w:rsidP="00975445">
            <w:pPr>
              <w:numPr>
                <w:ilvl w:val="1"/>
                <w:numId w:val="2"/>
              </w:numPr>
              <w:spacing w:after="0" w:line="240" w:lineRule="auto"/>
              <w:contextualSpacing/>
              <w:rPr>
                <w:rFonts w:ascii="Calibri" w:eastAsia="Times New Roman" w:hAnsi="Calibri" w:cs="Calibri"/>
              </w:rPr>
            </w:pPr>
            <w:r>
              <w:rPr>
                <w:noProof/>
              </w:rPr>
              <w:drawing>
                <wp:inline distT="0" distB="0" distL="0" distR="0" wp14:anchorId="25BC47EB" wp14:editId="431FBA7E">
                  <wp:extent cx="5063490" cy="31273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63490" cy="3127375"/>
                          </a:xfrm>
                          <a:prstGeom prst="rect">
                            <a:avLst/>
                          </a:prstGeom>
                        </pic:spPr>
                      </pic:pic>
                    </a:graphicData>
                  </a:graphic>
                </wp:inline>
              </w:drawing>
            </w:r>
          </w:p>
          <w:p w14:paraId="725D0B97" w14:textId="77777777" w:rsidR="00FE133B" w:rsidRDefault="00FE133B" w:rsidP="00532A65">
            <w:pPr>
              <w:spacing w:after="0" w:line="240" w:lineRule="auto"/>
              <w:contextualSpacing/>
              <w:rPr>
                <w:rFonts w:ascii="Calibri" w:eastAsia="Times New Roman" w:hAnsi="Calibri" w:cs="Calibri"/>
              </w:rPr>
            </w:pPr>
          </w:p>
          <w:p w14:paraId="041DE0FA" w14:textId="5EA81C93" w:rsidR="00532A65" w:rsidRDefault="00532A65" w:rsidP="00532A65">
            <w:pPr>
              <w:spacing w:after="0" w:line="240" w:lineRule="auto"/>
              <w:contextualSpacing/>
              <w:rPr>
                <w:rFonts w:ascii="Calibri" w:eastAsia="Times New Roman" w:hAnsi="Calibri" w:cs="Calibri"/>
              </w:rPr>
            </w:pPr>
            <w:r>
              <w:rPr>
                <w:rFonts w:ascii="Calibri" w:eastAsia="Times New Roman" w:hAnsi="Calibri" w:cs="Calibri"/>
              </w:rPr>
              <w:t>Goal 2 comments:</w:t>
            </w:r>
          </w:p>
          <w:p w14:paraId="4382CD23" w14:textId="223E70C7" w:rsidR="00532A65" w:rsidRPr="00532A65" w:rsidRDefault="00532A65" w:rsidP="00532A65">
            <w:pPr>
              <w:pStyle w:val="ListParagraph"/>
              <w:numPr>
                <w:ilvl w:val="0"/>
                <w:numId w:val="27"/>
              </w:numPr>
              <w:spacing w:after="0" w:line="240" w:lineRule="auto"/>
              <w:rPr>
                <w:rFonts w:ascii="Calibri" w:eastAsia="Times New Roman" w:hAnsi="Calibri" w:cs="Calibri"/>
              </w:rPr>
            </w:pPr>
            <w:r w:rsidRPr="00532A65">
              <w:rPr>
                <w:rFonts w:ascii="Calibri" w:eastAsia="Times New Roman" w:hAnsi="Calibri" w:cs="Calibri"/>
              </w:rPr>
              <w:t>None</w:t>
            </w:r>
          </w:p>
          <w:p w14:paraId="2F2AA010" w14:textId="5CD5AEA5" w:rsidR="00E6580C" w:rsidRDefault="00E6580C" w:rsidP="00E6580C">
            <w:pPr>
              <w:spacing w:after="0" w:line="240" w:lineRule="auto"/>
              <w:contextualSpacing/>
              <w:rPr>
                <w:rFonts w:ascii="Calibri" w:eastAsia="Times New Roman" w:hAnsi="Calibri" w:cs="Calibri"/>
              </w:rPr>
            </w:pPr>
            <w:r>
              <w:rPr>
                <w:rFonts w:ascii="Calibri" w:eastAsia="Times New Roman" w:hAnsi="Calibri" w:cs="Calibri"/>
              </w:rPr>
              <w:t>Goal 3</w:t>
            </w:r>
            <w:r w:rsidR="00532A65">
              <w:rPr>
                <w:rFonts w:ascii="Calibri" w:eastAsia="Times New Roman" w:hAnsi="Calibri" w:cs="Calibri"/>
              </w:rPr>
              <w:t xml:space="preserve"> comments</w:t>
            </w:r>
            <w:r>
              <w:rPr>
                <w:rFonts w:ascii="Calibri" w:eastAsia="Times New Roman" w:hAnsi="Calibri" w:cs="Calibri"/>
              </w:rPr>
              <w:t xml:space="preserve">: </w:t>
            </w:r>
          </w:p>
          <w:p w14:paraId="36C8FAC5" w14:textId="6EB275E0" w:rsidR="00D83C6A" w:rsidRDefault="00E6580C" w:rsidP="00D83C6A">
            <w:pPr>
              <w:numPr>
                <w:ilvl w:val="0"/>
                <w:numId w:val="2"/>
              </w:numPr>
              <w:spacing w:after="0" w:line="240" w:lineRule="auto"/>
              <w:contextualSpacing/>
              <w:rPr>
                <w:rFonts w:ascii="Calibri" w:eastAsia="Times New Roman" w:hAnsi="Calibri" w:cs="Calibri"/>
              </w:rPr>
            </w:pPr>
            <w:r>
              <w:rPr>
                <w:rFonts w:ascii="Calibri" w:eastAsia="Times New Roman" w:hAnsi="Calibri" w:cs="Calibri"/>
              </w:rPr>
              <w:t>Members are h</w:t>
            </w:r>
            <w:r w:rsidR="00D83C6A">
              <w:rPr>
                <w:rFonts w:ascii="Calibri" w:eastAsia="Times New Roman" w:hAnsi="Calibri" w:cs="Calibri"/>
              </w:rPr>
              <w:t>appy to see that increasing collaboration is a part of the goal</w:t>
            </w:r>
          </w:p>
          <w:p w14:paraId="5F18E1CD" w14:textId="77777777" w:rsidR="00D83C6A" w:rsidRDefault="00D83C6A" w:rsidP="00D83C6A">
            <w:pPr>
              <w:numPr>
                <w:ilvl w:val="0"/>
                <w:numId w:val="2"/>
              </w:numPr>
              <w:spacing w:after="0" w:line="240" w:lineRule="auto"/>
              <w:contextualSpacing/>
              <w:rPr>
                <w:rFonts w:ascii="Calibri" w:eastAsia="Times New Roman" w:hAnsi="Calibri" w:cs="Calibri"/>
              </w:rPr>
            </w:pPr>
            <w:r>
              <w:rPr>
                <w:rFonts w:ascii="Calibri" w:eastAsia="Times New Roman" w:hAnsi="Calibri" w:cs="Calibri"/>
              </w:rPr>
              <w:t xml:space="preserve">William Cox: regarding transgender piece for goal 3, appreciate this but will we be working with providers to educate them on this? </w:t>
            </w:r>
          </w:p>
          <w:p w14:paraId="3B715B9E" w14:textId="77777777" w:rsidR="00D83C6A" w:rsidRDefault="00D83C6A" w:rsidP="00D83C6A">
            <w:pPr>
              <w:numPr>
                <w:ilvl w:val="0"/>
                <w:numId w:val="2"/>
              </w:numPr>
              <w:spacing w:after="0" w:line="240" w:lineRule="auto"/>
              <w:contextualSpacing/>
              <w:rPr>
                <w:rFonts w:ascii="Calibri" w:eastAsia="Times New Roman" w:hAnsi="Calibri" w:cs="Calibri"/>
              </w:rPr>
            </w:pPr>
            <w:r>
              <w:rPr>
                <w:rFonts w:ascii="Calibri" w:eastAsia="Times New Roman" w:hAnsi="Calibri" w:cs="Calibri"/>
              </w:rPr>
              <w:t xml:space="preserve">Lydia: </w:t>
            </w:r>
            <w:r w:rsidR="00E6580C">
              <w:rPr>
                <w:rFonts w:ascii="Calibri" w:eastAsia="Times New Roman" w:hAnsi="Calibri" w:cs="Calibri"/>
              </w:rPr>
              <w:t>the plan is to convene members of the transgender community. Vanessa Granberry will lead this process (may involve providers and may be another group)</w:t>
            </w:r>
          </w:p>
          <w:p w14:paraId="50FD5B73" w14:textId="77777777" w:rsidR="00E6580C" w:rsidRDefault="00E6580C" w:rsidP="00E6580C">
            <w:pPr>
              <w:spacing w:after="0" w:line="240" w:lineRule="auto"/>
              <w:contextualSpacing/>
              <w:rPr>
                <w:rFonts w:ascii="Calibri" w:eastAsia="Times New Roman" w:hAnsi="Calibri" w:cs="Calibri"/>
              </w:rPr>
            </w:pPr>
            <w:r>
              <w:rPr>
                <w:rFonts w:ascii="Calibri" w:eastAsia="Times New Roman" w:hAnsi="Calibri" w:cs="Calibri"/>
              </w:rPr>
              <w:t>Goal 4 comments:</w:t>
            </w:r>
          </w:p>
          <w:p w14:paraId="1555301D" w14:textId="39A0F017" w:rsidR="00E6580C" w:rsidRDefault="00E6580C" w:rsidP="00E6580C">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lastRenderedPageBreak/>
              <w:t xml:space="preserve">JJ: have noticed that one of the biggest barriers was having to have pre-authorization for HIV meds. Individuals couldn’t take the meds when they wanted to take them. </w:t>
            </w:r>
          </w:p>
          <w:p w14:paraId="6E277214" w14:textId="16A3F915" w:rsidR="00E6580C" w:rsidRDefault="00E6580C" w:rsidP="00E6580C">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 xml:space="preserve">Emalie: the prior authorization piece is really important. Learned from Hep C that Medicaid took away prior auth; this is important but by itself is not sufficient. Biggest struggle has been around navigation, case management, on-site. For HIV there is a lot of infrastructure for services such as case management. </w:t>
            </w:r>
          </w:p>
          <w:p w14:paraId="2B97535A" w14:textId="04E9C143" w:rsidR="00E6580C" w:rsidRDefault="00E6580C" w:rsidP="00E6580C">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 xml:space="preserve">Lydia: different things have different target timelines. The timeline for this goal is 2024 b/c we expect to have to negotiate challenges that everyone is bringing up </w:t>
            </w:r>
          </w:p>
          <w:p w14:paraId="16A7E828" w14:textId="4C57D895" w:rsidR="00E6580C" w:rsidRDefault="00E6580C" w:rsidP="00E6580C">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 xml:space="preserve">Yob: this is going to save lives; I really like it and it is awesome. Too many people are dying and not getting the help they need due to barriers so let’s get rid of those. Bravo. </w:t>
            </w:r>
          </w:p>
          <w:p w14:paraId="502AF1A3" w14:textId="77777777" w:rsidR="00E6580C" w:rsidRDefault="00E6580C" w:rsidP="00E6580C">
            <w:pPr>
              <w:spacing w:after="0" w:line="240" w:lineRule="auto"/>
              <w:rPr>
                <w:rFonts w:ascii="Calibri" w:eastAsia="Times New Roman" w:hAnsi="Calibri" w:cs="Calibri"/>
              </w:rPr>
            </w:pPr>
            <w:r>
              <w:rPr>
                <w:rFonts w:ascii="Calibri" w:eastAsia="Times New Roman" w:hAnsi="Calibri" w:cs="Calibri"/>
              </w:rPr>
              <w:t xml:space="preserve">Goal 5 comments: </w:t>
            </w:r>
          </w:p>
          <w:p w14:paraId="49414785" w14:textId="38241671" w:rsidR="00E6580C" w:rsidRDefault="00E6580C" w:rsidP="00E6580C">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 xml:space="preserve">William: this is a really great thing to see in general because not all providers take accountability for how they treat patients </w:t>
            </w:r>
          </w:p>
          <w:p w14:paraId="7FC032FA" w14:textId="77777777" w:rsidR="00E6580C" w:rsidRDefault="00E6580C" w:rsidP="00E6580C">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 xml:space="preserve">JJ: some providers who are major hubs for HIV care are not telling their clients about services that exist such as medication assistance, insurance coverage, etc. </w:t>
            </w:r>
          </w:p>
          <w:p w14:paraId="14F63A4E" w14:textId="77777777" w:rsidR="00E6580C" w:rsidRDefault="00E6580C" w:rsidP="00E6580C">
            <w:pPr>
              <w:spacing w:after="0" w:line="240" w:lineRule="auto"/>
              <w:rPr>
                <w:rFonts w:ascii="Calibri" w:eastAsia="Times New Roman" w:hAnsi="Calibri" w:cs="Calibri"/>
              </w:rPr>
            </w:pPr>
            <w:r>
              <w:rPr>
                <w:rFonts w:ascii="Calibri" w:eastAsia="Times New Roman" w:hAnsi="Calibri" w:cs="Calibri"/>
              </w:rPr>
              <w:t xml:space="preserve">Goal 6 comments: </w:t>
            </w:r>
          </w:p>
          <w:p w14:paraId="63B75327" w14:textId="4C9F782B" w:rsidR="00E6580C" w:rsidRDefault="00E6580C" w:rsidP="00E6580C">
            <w:pPr>
              <w:pStyle w:val="ListParagraph"/>
              <w:numPr>
                <w:ilvl w:val="0"/>
                <w:numId w:val="20"/>
              </w:numPr>
              <w:spacing w:after="0" w:line="240" w:lineRule="auto"/>
              <w:rPr>
                <w:rFonts w:ascii="Calibri" w:eastAsia="Times New Roman" w:hAnsi="Calibri" w:cs="Calibri"/>
              </w:rPr>
            </w:pPr>
            <w:r>
              <w:rPr>
                <w:rFonts w:ascii="Calibri" w:eastAsia="Times New Roman" w:hAnsi="Calibri" w:cs="Calibri"/>
              </w:rPr>
              <w:t>None</w:t>
            </w:r>
          </w:p>
          <w:p w14:paraId="66755068" w14:textId="77777777" w:rsidR="00E6580C" w:rsidRDefault="00E6580C" w:rsidP="00E6580C">
            <w:pPr>
              <w:spacing w:after="0" w:line="240" w:lineRule="auto"/>
              <w:rPr>
                <w:rFonts w:ascii="Calibri" w:eastAsia="Times New Roman" w:hAnsi="Calibri" w:cs="Calibri"/>
              </w:rPr>
            </w:pPr>
            <w:r>
              <w:rPr>
                <w:rFonts w:ascii="Calibri" w:eastAsia="Times New Roman" w:hAnsi="Calibri" w:cs="Calibri"/>
              </w:rPr>
              <w:t xml:space="preserve">Goal 7 comments: </w:t>
            </w:r>
          </w:p>
          <w:p w14:paraId="20A2F774" w14:textId="77777777" w:rsidR="00E6580C" w:rsidRDefault="00E6580C" w:rsidP="00E6580C">
            <w:pPr>
              <w:pStyle w:val="ListParagraph"/>
              <w:numPr>
                <w:ilvl w:val="0"/>
                <w:numId w:val="20"/>
              </w:numPr>
              <w:spacing w:after="0" w:line="240" w:lineRule="auto"/>
              <w:rPr>
                <w:rFonts w:ascii="Calibri" w:eastAsia="Times New Roman" w:hAnsi="Calibri" w:cs="Calibri"/>
              </w:rPr>
            </w:pPr>
            <w:r>
              <w:rPr>
                <w:rFonts w:ascii="Calibri" w:eastAsia="Times New Roman" w:hAnsi="Calibri" w:cs="Calibri"/>
              </w:rPr>
              <w:t>None</w:t>
            </w:r>
          </w:p>
          <w:p w14:paraId="51E6E75B" w14:textId="77777777" w:rsidR="00E6580C" w:rsidRDefault="00E6580C" w:rsidP="00E6580C">
            <w:pPr>
              <w:spacing w:after="0" w:line="240" w:lineRule="auto"/>
              <w:rPr>
                <w:rFonts w:ascii="Calibri" w:eastAsia="Times New Roman" w:hAnsi="Calibri" w:cs="Calibri"/>
              </w:rPr>
            </w:pPr>
            <w:r>
              <w:rPr>
                <w:rFonts w:ascii="Calibri" w:eastAsia="Times New Roman" w:hAnsi="Calibri" w:cs="Calibri"/>
              </w:rPr>
              <w:t>Goal 8 comments:</w:t>
            </w:r>
          </w:p>
          <w:p w14:paraId="5CD7B222" w14:textId="77777777" w:rsidR="00E6580C" w:rsidRDefault="00E6580C" w:rsidP="00E6580C">
            <w:pPr>
              <w:pStyle w:val="ListParagraph"/>
              <w:numPr>
                <w:ilvl w:val="0"/>
                <w:numId w:val="20"/>
              </w:numPr>
              <w:spacing w:after="0" w:line="240" w:lineRule="auto"/>
              <w:rPr>
                <w:rFonts w:ascii="Calibri" w:eastAsia="Times New Roman" w:hAnsi="Calibri" w:cs="Calibri"/>
              </w:rPr>
            </w:pPr>
            <w:r w:rsidRPr="00E6580C">
              <w:rPr>
                <w:rFonts w:ascii="Calibri" w:eastAsia="Times New Roman" w:hAnsi="Calibri" w:cs="Calibri"/>
              </w:rPr>
              <w:t>None</w:t>
            </w:r>
          </w:p>
          <w:p w14:paraId="48B3A267" w14:textId="77777777" w:rsidR="00E6580C" w:rsidRDefault="00E6580C" w:rsidP="00E6580C">
            <w:pPr>
              <w:spacing w:after="0" w:line="240" w:lineRule="auto"/>
              <w:rPr>
                <w:rFonts w:ascii="Calibri" w:eastAsia="Times New Roman" w:hAnsi="Calibri" w:cs="Calibri"/>
              </w:rPr>
            </w:pPr>
            <w:r>
              <w:rPr>
                <w:rFonts w:ascii="Calibri" w:eastAsia="Times New Roman" w:hAnsi="Calibri" w:cs="Calibri"/>
              </w:rPr>
              <w:t>Goal 9 comments:</w:t>
            </w:r>
          </w:p>
          <w:p w14:paraId="7F774CD5" w14:textId="77777777" w:rsidR="00E6580C" w:rsidRDefault="00E6580C" w:rsidP="00E6580C">
            <w:pPr>
              <w:pStyle w:val="ListParagraph"/>
              <w:numPr>
                <w:ilvl w:val="0"/>
                <w:numId w:val="20"/>
              </w:numPr>
              <w:spacing w:after="0" w:line="240" w:lineRule="auto"/>
              <w:rPr>
                <w:rFonts w:ascii="Calibri" w:eastAsia="Times New Roman" w:hAnsi="Calibri" w:cs="Calibri"/>
              </w:rPr>
            </w:pPr>
            <w:r>
              <w:rPr>
                <w:rFonts w:ascii="Calibri" w:eastAsia="Times New Roman" w:hAnsi="Calibri" w:cs="Calibri"/>
              </w:rPr>
              <w:t xml:space="preserve">James Sammuels: I see all of the 13 goals but still think we can consolidate. There is no verbiage in the goals about stable housing. </w:t>
            </w:r>
          </w:p>
          <w:p w14:paraId="108B11D9" w14:textId="72D40256" w:rsidR="00E6580C" w:rsidRDefault="00E6580C" w:rsidP="00E6580C">
            <w:pPr>
              <w:pStyle w:val="ListParagraph"/>
              <w:numPr>
                <w:ilvl w:val="0"/>
                <w:numId w:val="20"/>
              </w:numPr>
              <w:spacing w:after="0" w:line="240" w:lineRule="auto"/>
              <w:rPr>
                <w:rFonts w:ascii="Calibri" w:eastAsia="Times New Roman" w:hAnsi="Calibri" w:cs="Calibri"/>
              </w:rPr>
            </w:pPr>
            <w:r>
              <w:rPr>
                <w:rFonts w:ascii="Calibri" w:eastAsia="Times New Roman" w:hAnsi="Calibri" w:cs="Calibri"/>
              </w:rPr>
              <w:t xml:space="preserve">Lydia: within the HIV services program there are dollars/funding </w:t>
            </w:r>
            <w:r w:rsidR="002520B1">
              <w:rPr>
                <w:rFonts w:ascii="Calibri" w:eastAsia="Times New Roman" w:hAnsi="Calibri" w:cs="Calibri"/>
              </w:rPr>
              <w:t xml:space="preserve">to cover those services. </w:t>
            </w:r>
          </w:p>
          <w:p w14:paraId="04AA9B93" w14:textId="77777777" w:rsidR="002520B1" w:rsidRDefault="002520B1" w:rsidP="00E6580C">
            <w:pPr>
              <w:pStyle w:val="ListParagraph"/>
              <w:numPr>
                <w:ilvl w:val="0"/>
                <w:numId w:val="20"/>
              </w:numPr>
              <w:spacing w:after="0" w:line="240" w:lineRule="auto"/>
              <w:rPr>
                <w:rFonts w:ascii="Calibri" w:eastAsia="Times New Roman" w:hAnsi="Calibri" w:cs="Calibri"/>
              </w:rPr>
            </w:pPr>
            <w:r>
              <w:rPr>
                <w:rFonts w:ascii="Calibri" w:eastAsia="Times New Roman" w:hAnsi="Calibri" w:cs="Calibri"/>
              </w:rPr>
              <w:t xml:space="preserve">Beth: in the Office we have housing dollars for those living with HIV but there are not enough dollars provided for housing as it relates to our other epidemics. When looking at our funding structures we should look at the other epidemics as well. </w:t>
            </w:r>
          </w:p>
          <w:p w14:paraId="7BABE0C2" w14:textId="535D9256" w:rsidR="002520B1" w:rsidRDefault="002520B1" w:rsidP="00E6580C">
            <w:pPr>
              <w:pStyle w:val="ListParagraph"/>
              <w:numPr>
                <w:ilvl w:val="0"/>
                <w:numId w:val="20"/>
              </w:numPr>
              <w:spacing w:after="0" w:line="240" w:lineRule="auto"/>
              <w:rPr>
                <w:rFonts w:ascii="Calibri" w:eastAsia="Times New Roman" w:hAnsi="Calibri" w:cs="Calibri"/>
              </w:rPr>
            </w:pPr>
            <w:r>
              <w:rPr>
                <w:rFonts w:ascii="Calibri" w:eastAsia="Times New Roman" w:hAnsi="Calibri" w:cs="Calibri"/>
              </w:rPr>
              <w:lastRenderedPageBreak/>
              <w:t xml:space="preserve">Zandt: housing as health care issues; there are proposals out there to seek funding for broader support for those who don’t have HIV and do have other conditions or are in need of support. We don’t have case management in the same way as those with STIs or Hep C. </w:t>
            </w:r>
          </w:p>
          <w:p w14:paraId="67728A9A" w14:textId="77777777" w:rsidR="002520B1" w:rsidRDefault="002520B1" w:rsidP="002520B1">
            <w:pPr>
              <w:spacing w:after="0" w:line="240" w:lineRule="auto"/>
              <w:rPr>
                <w:rFonts w:ascii="Calibri" w:eastAsia="Times New Roman" w:hAnsi="Calibri" w:cs="Calibri"/>
              </w:rPr>
            </w:pPr>
            <w:r>
              <w:rPr>
                <w:rFonts w:ascii="Calibri" w:eastAsia="Times New Roman" w:hAnsi="Calibri" w:cs="Calibri"/>
              </w:rPr>
              <w:t>Goal 10 comments:</w:t>
            </w:r>
          </w:p>
          <w:p w14:paraId="6A3F652C" w14:textId="77777777" w:rsidR="002520B1" w:rsidRDefault="002520B1" w:rsidP="002520B1">
            <w:pPr>
              <w:pStyle w:val="ListParagraph"/>
              <w:numPr>
                <w:ilvl w:val="0"/>
                <w:numId w:val="21"/>
              </w:numPr>
              <w:spacing w:after="0" w:line="240" w:lineRule="auto"/>
              <w:rPr>
                <w:rFonts w:ascii="Calibri" w:eastAsia="Times New Roman" w:hAnsi="Calibri" w:cs="Calibri"/>
              </w:rPr>
            </w:pPr>
            <w:r>
              <w:rPr>
                <w:rFonts w:ascii="Calibri" w:eastAsia="Times New Roman" w:hAnsi="Calibri" w:cs="Calibri"/>
              </w:rPr>
              <w:t>None</w:t>
            </w:r>
          </w:p>
          <w:p w14:paraId="6D60C905" w14:textId="77777777" w:rsidR="002520B1" w:rsidRDefault="002520B1" w:rsidP="002520B1">
            <w:pPr>
              <w:spacing w:after="0" w:line="240" w:lineRule="auto"/>
              <w:rPr>
                <w:rFonts w:ascii="Calibri" w:eastAsia="Times New Roman" w:hAnsi="Calibri" w:cs="Calibri"/>
              </w:rPr>
            </w:pPr>
            <w:r>
              <w:rPr>
                <w:rFonts w:ascii="Calibri" w:eastAsia="Times New Roman" w:hAnsi="Calibri" w:cs="Calibri"/>
              </w:rPr>
              <w:t>Goal 11 comments:</w:t>
            </w:r>
          </w:p>
          <w:p w14:paraId="4487E9BB" w14:textId="181D9FE4" w:rsidR="002520B1" w:rsidRPr="002520B1" w:rsidRDefault="002520B1" w:rsidP="002520B1">
            <w:pPr>
              <w:pStyle w:val="ListParagraph"/>
              <w:numPr>
                <w:ilvl w:val="0"/>
                <w:numId w:val="21"/>
              </w:numPr>
              <w:spacing w:after="0" w:line="240" w:lineRule="auto"/>
              <w:rPr>
                <w:rFonts w:ascii="Calibri" w:eastAsia="Times New Roman" w:hAnsi="Calibri" w:cs="Calibri"/>
              </w:rPr>
            </w:pPr>
            <w:r>
              <w:rPr>
                <w:rFonts w:ascii="Calibri" w:eastAsia="Times New Roman" w:hAnsi="Calibri" w:cs="Calibri"/>
              </w:rPr>
              <w:t xml:space="preserve">OTP is opioid treatment program and that used to be called “methadone clinic” </w:t>
            </w:r>
          </w:p>
          <w:p w14:paraId="145758A5" w14:textId="5B0BEDDA" w:rsidR="002520B1" w:rsidRDefault="002520B1" w:rsidP="002520B1">
            <w:pPr>
              <w:spacing w:after="0" w:line="240" w:lineRule="auto"/>
              <w:rPr>
                <w:rFonts w:ascii="Calibri" w:eastAsia="Times New Roman" w:hAnsi="Calibri" w:cs="Calibri"/>
              </w:rPr>
            </w:pPr>
            <w:r>
              <w:rPr>
                <w:rFonts w:ascii="Calibri" w:eastAsia="Times New Roman" w:hAnsi="Calibri" w:cs="Calibri"/>
              </w:rPr>
              <w:t>Goal 12 comments</w:t>
            </w:r>
          </w:p>
          <w:p w14:paraId="58BE3ABE" w14:textId="06100C30" w:rsidR="002520B1" w:rsidRPr="002520B1" w:rsidRDefault="002520B1" w:rsidP="002520B1">
            <w:pPr>
              <w:pStyle w:val="ListParagraph"/>
              <w:numPr>
                <w:ilvl w:val="0"/>
                <w:numId w:val="21"/>
              </w:numPr>
              <w:spacing w:after="0" w:line="240" w:lineRule="auto"/>
              <w:rPr>
                <w:rFonts w:ascii="Calibri" w:eastAsia="Times New Roman" w:hAnsi="Calibri" w:cs="Calibri"/>
              </w:rPr>
            </w:pPr>
            <w:r>
              <w:rPr>
                <w:rFonts w:ascii="Calibri" w:eastAsia="Times New Roman" w:hAnsi="Calibri" w:cs="Calibri"/>
              </w:rPr>
              <w:t xml:space="preserve">None </w:t>
            </w:r>
          </w:p>
          <w:p w14:paraId="74A5E374" w14:textId="77777777" w:rsidR="002520B1" w:rsidRDefault="002520B1" w:rsidP="002520B1">
            <w:pPr>
              <w:spacing w:after="0" w:line="240" w:lineRule="auto"/>
              <w:rPr>
                <w:rFonts w:ascii="Calibri" w:eastAsia="Times New Roman" w:hAnsi="Calibri" w:cs="Calibri"/>
              </w:rPr>
            </w:pPr>
            <w:r>
              <w:rPr>
                <w:rFonts w:ascii="Calibri" w:eastAsia="Times New Roman" w:hAnsi="Calibri" w:cs="Calibri"/>
              </w:rPr>
              <w:t xml:space="preserve">Goal 13 comment: </w:t>
            </w:r>
          </w:p>
          <w:p w14:paraId="1683C636" w14:textId="77777777" w:rsidR="002520B1" w:rsidRDefault="002520B1" w:rsidP="002520B1">
            <w:pPr>
              <w:pStyle w:val="ListParagraph"/>
              <w:numPr>
                <w:ilvl w:val="0"/>
                <w:numId w:val="21"/>
              </w:numPr>
              <w:spacing w:after="0" w:line="240" w:lineRule="auto"/>
              <w:rPr>
                <w:rFonts w:ascii="Calibri" w:eastAsia="Times New Roman" w:hAnsi="Calibri" w:cs="Calibri"/>
              </w:rPr>
            </w:pPr>
            <w:r>
              <w:rPr>
                <w:rFonts w:ascii="Calibri" w:eastAsia="Times New Roman" w:hAnsi="Calibri" w:cs="Calibri"/>
              </w:rPr>
              <w:t xml:space="preserve">None </w:t>
            </w:r>
          </w:p>
          <w:p w14:paraId="21A6ADA9" w14:textId="77777777" w:rsidR="002520B1" w:rsidRDefault="002520B1" w:rsidP="002520B1">
            <w:pPr>
              <w:spacing w:after="0" w:line="240" w:lineRule="auto"/>
              <w:rPr>
                <w:rFonts w:ascii="Calibri" w:eastAsia="Times New Roman" w:hAnsi="Calibri" w:cs="Calibri"/>
              </w:rPr>
            </w:pPr>
          </w:p>
          <w:p w14:paraId="436AF956" w14:textId="77777777" w:rsidR="002520B1" w:rsidRPr="00532A65" w:rsidRDefault="002520B1" w:rsidP="00532A65">
            <w:pPr>
              <w:spacing w:after="0" w:line="240" w:lineRule="auto"/>
              <w:rPr>
                <w:rFonts w:ascii="Calibri" w:eastAsia="Times New Roman" w:hAnsi="Calibri" w:cs="Calibri"/>
              </w:rPr>
            </w:pPr>
            <w:r w:rsidRPr="00532A65">
              <w:rPr>
                <w:rFonts w:ascii="Calibri" w:eastAsia="Times New Roman" w:hAnsi="Calibri" w:cs="Calibri"/>
              </w:rPr>
              <w:t xml:space="preserve">Charles opened the floor to ask if anything was missing that doesn’t pertain to the 13 goals, or any pressing comments. </w:t>
            </w:r>
          </w:p>
          <w:p w14:paraId="55EEFB43" w14:textId="77777777" w:rsidR="002520B1" w:rsidRDefault="002520B1" w:rsidP="002520B1">
            <w:pPr>
              <w:spacing w:after="0" w:line="240" w:lineRule="auto"/>
              <w:rPr>
                <w:rFonts w:ascii="Calibri" w:eastAsia="Times New Roman" w:hAnsi="Calibri" w:cs="Calibri"/>
              </w:rPr>
            </w:pPr>
          </w:p>
          <w:p w14:paraId="42A79142" w14:textId="77777777" w:rsidR="002520B1" w:rsidRPr="00532A65" w:rsidRDefault="002520B1" w:rsidP="00532A65">
            <w:pPr>
              <w:pStyle w:val="ListParagraph"/>
              <w:numPr>
                <w:ilvl w:val="0"/>
                <w:numId w:val="24"/>
              </w:numPr>
              <w:spacing w:after="0" w:line="240" w:lineRule="auto"/>
              <w:rPr>
                <w:rFonts w:ascii="Calibri" w:eastAsia="Times New Roman" w:hAnsi="Calibri" w:cs="Calibri"/>
              </w:rPr>
            </w:pPr>
            <w:r w:rsidRPr="00532A65">
              <w:rPr>
                <w:rFonts w:ascii="Calibri" w:eastAsia="Times New Roman" w:hAnsi="Calibri" w:cs="Calibri"/>
              </w:rPr>
              <w:t xml:space="preserve">Jsani: is there a goal around PrEP? </w:t>
            </w:r>
          </w:p>
          <w:p w14:paraId="73C31B03" w14:textId="42A44395" w:rsidR="002520B1" w:rsidRPr="00532A65" w:rsidRDefault="002520B1" w:rsidP="00532A65">
            <w:pPr>
              <w:pStyle w:val="ListParagraph"/>
              <w:numPr>
                <w:ilvl w:val="0"/>
                <w:numId w:val="24"/>
              </w:numPr>
              <w:spacing w:after="0" w:line="240" w:lineRule="auto"/>
              <w:rPr>
                <w:rFonts w:ascii="Calibri" w:eastAsia="Times New Roman" w:hAnsi="Calibri" w:cs="Calibri"/>
              </w:rPr>
            </w:pPr>
            <w:r w:rsidRPr="00532A65">
              <w:rPr>
                <w:rFonts w:ascii="Calibri" w:eastAsia="Times New Roman" w:hAnsi="Calibri" w:cs="Calibri"/>
              </w:rPr>
              <w:t xml:space="preserve">Lydia: there is not a goal around </w:t>
            </w:r>
            <w:r w:rsidR="00532A65" w:rsidRPr="00532A65">
              <w:rPr>
                <w:rFonts w:ascii="Calibri" w:eastAsia="Times New Roman" w:hAnsi="Calibri" w:cs="Calibri"/>
              </w:rPr>
              <w:t>this,</w:t>
            </w:r>
            <w:r w:rsidRPr="00532A65">
              <w:rPr>
                <w:rFonts w:ascii="Calibri" w:eastAsia="Times New Roman" w:hAnsi="Calibri" w:cs="Calibri"/>
              </w:rPr>
              <w:t xml:space="preserve"> but we could expand a goal to include it. We wouldn’t necessarily call it out. This is a plan that is submitted under CDC grant. For this plan, we try to make it as holistic as possible but something HRSA would count as a funding source. </w:t>
            </w:r>
          </w:p>
          <w:p w14:paraId="10341147" w14:textId="6AA0D178" w:rsidR="002520B1" w:rsidRPr="00532A65" w:rsidRDefault="002520B1" w:rsidP="00532A65">
            <w:pPr>
              <w:pStyle w:val="ListParagraph"/>
              <w:numPr>
                <w:ilvl w:val="0"/>
                <w:numId w:val="24"/>
              </w:numPr>
              <w:spacing w:after="0" w:line="240" w:lineRule="auto"/>
              <w:rPr>
                <w:rFonts w:ascii="Calibri" w:eastAsia="Times New Roman" w:hAnsi="Calibri" w:cs="Calibri"/>
              </w:rPr>
            </w:pPr>
            <w:r w:rsidRPr="00532A65">
              <w:rPr>
                <w:rFonts w:ascii="Calibri" w:eastAsia="Times New Roman" w:hAnsi="Calibri" w:cs="Calibri"/>
              </w:rPr>
              <w:t xml:space="preserve">Zandt: These are specific goals within our larger scope of work; PrEp expansion is an </w:t>
            </w:r>
            <w:r w:rsidR="002037D5" w:rsidRPr="00532A65">
              <w:rPr>
                <w:rFonts w:ascii="Calibri" w:eastAsia="Times New Roman" w:hAnsi="Calibri" w:cs="Calibri"/>
              </w:rPr>
              <w:t>overarching</w:t>
            </w:r>
            <w:r w:rsidRPr="00532A65">
              <w:rPr>
                <w:rFonts w:ascii="Calibri" w:eastAsia="Times New Roman" w:hAnsi="Calibri" w:cs="Calibri"/>
              </w:rPr>
              <w:t xml:space="preserve"> goal and we’ll be taking these to our syndemic planning. </w:t>
            </w:r>
          </w:p>
          <w:p w14:paraId="4C1B0E6B" w14:textId="77777777" w:rsidR="002037D5" w:rsidRPr="00532A65" w:rsidRDefault="002037D5" w:rsidP="00532A65">
            <w:pPr>
              <w:pStyle w:val="ListParagraph"/>
              <w:numPr>
                <w:ilvl w:val="0"/>
                <w:numId w:val="24"/>
              </w:numPr>
              <w:spacing w:after="0" w:line="240" w:lineRule="auto"/>
              <w:rPr>
                <w:rFonts w:ascii="Calibri" w:eastAsia="Times New Roman" w:hAnsi="Calibri" w:cs="Calibri"/>
              </w:rPr>
            </w:pPr>
            <w:r w:rsidRPr="00532A65">
              <w:rPr>
                <w:rFonts w:ascii="Calibri" w:eastAsia="Times New Roman" w:hAnsi="Calibri" w:cs="Calibri"/>
              </w:rPr>
              <w:t>Emalie: for the next meeting, we should bring the advisory group report to walk through it</w:t>
            </w:r>
          </w:p>
          <w:p w14:paraId="429A5830" w14:textId="18235F34" w:rsidR="002037D5" w:rsidRPr="00532A65" w:rsidRDefault="002037D5" w:rsidP="002520B1">
            <w:pPr>
              <w:pStyle w:val="ListParagraph"/>
              <w:numPr>
                <w:ilvl w:val="0"/>
                <w:numId w:val="24"/>
              </w:numPr>
              <w:spacing w:after="0" w:line="240" w:lineRule="auto"/>
              <w:rPr>
                <w:rFonts w:ascii="Calibri" w:eastAsia="Times New Roman" w:hAnsi="Calibri" w:cs="Calibri"/>
              </w:rPr>
            </w:pPr>
            <w:r w:rsidRPr="00532A65">
              <w:rPr>
                <w:rFonts w:ascii="Calibri" w:eastAsia="Times New Roman" w:hAnsi="Calibri" w:cs="Calibri"/>
              </w:rPr>
              <w:t xml:space="preserve">Charles asked for a final call on comments related to the goals and asked for thumbs up reaction to proceed with anonymous poll. Majority members add a thumbs up. </w:t>
            </w:r>
          </w:p>
          <w:p w14:paraId="4FB52D4F" w14:textId="6E1DFE96" w:rsidR="002037D5" w:rsidRPr="00532A65" w:rsidRDefault="002037D5" w:rsidP="00532A65">
            <w:pPr>
              <w:pStyle w:val="ListParagraph"/>
              <w:numPr>
                <w:ilvl w:val="0"/>
                <w:numId w:val="24"/>
              </w:numPr>
              <w:spacing w:after="0" w:line="240" w:lineRule="auto"/>
              <w:rPr>
                <w:rFonts w:ascii="Calibri" w:eastAsia="Times New Roman" w:hAnsi="Calibri" w:cs="Calibri"/>
              </w:rPr>
            </w:pPr>
            <w:r w:rsidRPr="00532A65">
              <w:rPr>
                <w:rFonts w:ascii="Calibri" w:eastAsia="Times New Roman" w:hAnsi="Calibri" w:cs="Calibri"/>
              </w:rPr>
              <w:t xml:space="preserve">Charles launched the poll. </w:t>
            </w:r>
          </w:p>
          <w:p w14:paraId="7C615EC7" w14:textId="77777777" w:rsidR="002037D5" w:rsidRPr="002037D5" w:rsidRDefault="002037D5" w:rsidP="00532A65">
            <w:pPr>
              <w:pStyle w:val="ListParagraph"/>
              <w:numPr>
                <w:ilvl w:val="0"/>
                <w:numId w:val="25"/>
              </w:numPr>
              <w:spacing w:after="0" w:line="240" w:lineRule="auto"/>
              <w:rPr>
                <w:rFonts w:ascii="Calibri" w:eastAsia="Times New Roman" w:hAnsi="Calibri" w:cs="Calibri"/>
              </w:rPr>
            </w:pPr>
            <w:r w:rsidRPr="002037D5">
              <w:rPr>
                <w:rFonts w:ascii="Calibri" w:eastAsia="Times New Roman" w:hAnsi="Calibri" w:cs="Calibri"/>
              </w:rPr>
              <w:t>93% selected concurrence</w:t>
            </w:r>
          </w:p>
          <w:p w14:paraId="6CEF314D" w14:textId="301872DD" w:rsidR="002037D5" w:rsidRPr="00532A65" w:rsidRDefault="002037D5" w:rsidP="002037D5">
            <w:pPr>
              <w:pStyle w:val="ListParagraph"/>
              <w:numPr>
                <w:ilvl w:val="0"/>
                <w:numId w:val="25"/>
              </w:numPr>
              <w:spacing w:after="0" w:line="240" w:lineRule="auto"/>
              <w:rPr>
                <w:rFonts w:ascii="Calibri" w:eastAsia="Times New Roman" w:hAnsi="Calibri" w:cs="Calibri"/>
              </w:rPr>
            </w:pPr>
            <w:r w:rsidRPr="002037D5">
              <w:rPr>
                <w:rFonts w:ascii="Calibri" w:eastAsia="Times New Roman" w:hAnsi="Calibri" w:cs="Calibri"/>
              </w:rPr>
              <w:t xml:space="preserve">7% selected concurrence with reservation </w:t>
            </w:r>
          </w:p>
          <w:p w14:paraId="280B002C" w14:textId="785CA6E7" w:rsidR="002037D5" w:rsidRDefault="002037D5" w:rsidP="00532A65">
            <w:pPr>
              <w:pStyle w:val="ListParagraph"/>
              <w:numPr>
                <w:ilvl w:val="0"/>
                <w:numId w:val="26"/>
              </w:numPr>
              <w:spacing w:after="0" w:line="240" w:lineRule="auto"/>
              <w:rPr>
                <w:rFonts w:ascii="Calibri" w:eastAsia="Times New Roman" w:hAnsi="Calibri" w:cs="Calibri"/>
              </w:rPr>
            </w:pPr>
            <w:r w:rsidRPr="00532A65">
              <w:rPr>
                <w:rFonts w:ascii="Calibri" w:eastAsia="Times New Roman" w:hAnsi="Calibri" w:cs="Calibri"/>
              </w:rPr>
              <w:t xml:space="preserve">Question to the tri-chairs: would they be okay moving forward with concurrence based on percentages. </w:t>
            </w:r>
          </w:p>
          <w:p w14:paraId="157BDEDC" w14:textId="71EF6ADB" w:rsidR="00523D85" w:rsidRPr="00532A65" w:rsidRDefault="00523D85" w:rsidP="00532A65">
            <w:pPr>
              <w:pStyle w:val="ListParagraph"/>
              <w:numPr>
                <w:ilvl w:val="0"/>
                <w:numId w:val="26"/>
              </w:numPr>
              <w:spacing w:after="0" w:line="240" w:lineRule="auto"/>
              <w:rPr>
                <w:rFonts w:ascii="Calibri" w:eastAsia="Times New Roman" w:hAnsi="Calibri" w:cs="Calibri"/>
              </w:rPr>
            </w:pPr>
            <w:r>
              <w:rPr>
                <w:rFonts w:ascii="Calibri" w:eastAsia="Times New Roman" w:hAnsi="Calibri" w:cs="Calibri"/>
              </w:rPr>
              <w:t xml:space="preserve">The group said yes, can move forward with concurrence. </w:t>
            </w:r>
          </w:p>
          <w:p w14:paraId="68BD60EA" w14:textId="75438B2E" w:rsidR="002037D5" w:rsidRPr="00532A65" w:rsidRDefault="002037D5" w:rsidP="00532A65">
            <w:pPr>
              <w:pStyle w:val="ListParagraph"/>
              <w:numPr>
                <w:ilvl w:val="0"/>
                <w:numId w:val="26"/>
              </w:numPr>
              <w:spacing w:after="0" w:line="240" w:lineRule="auto"/>
              <w:rPr>
                <w:rFonts w:ascii="Calibri" w:eastAsia="Times New Roman" w:hAnsi="Calibri" w:cs="Calibri"/>
              </w:rPr>
            </w:pPr>
            <w:r w:rsidRPr="00532A65">
              <w:rPr>
                <w:rFonts w:ascii="Calibri" w:eastAsia="Times New Roman" w:hAnsi="Calibri" w:cs="Calibri"/>
              </w:rPr>
              <w:lastRenderedPageBreak/>
              <w:t>As a group, the letter of concurrence will be attached to section 7</w:t>
            </w:r>
          </w:p>
        </w:tc>
        <w:tc>
          <w:tcPr>
            <w:tcW w:w="1440" w:type="dxa"/>
            <w:shd w:val="clear" w:color="auto" w:fill="auto"/>
          </w:tcPr>
          <w:p w14:paraId="701AE71C" w14:textId="77777777" w:rsidR="00CF41E4" w:rsidRDefault="00CF41E4" w:rsidP="00B13A9F">
            <w:pPr>
              <w:spacing w:after="0" w:line="240" w:lineRule="auto"/>
              <w:jc w:val="center"/>
              <w:rPr>
                <w:rFonts w:ascii="Calibri" w:eastAsia="Times New Roman" w:hAnsi="Calibri" w:cs="Times New Roman"/>
              </w:rPr>
            </w:pPr>
          </w:p>
          <w:p w14:paraId="34602C70" w14:textId="77777777" w:rsidR="00A03DB2" w:rsidRDefault="00A03DB2" w:rsidP="00B13A9F">
            <w:pPr>
              <w:spacing w:after="0" w:line="240" w:lineRule="auto"/>
              <w:jc w:val="center"/>
              <w:rPr>
                <w:rFonts w:ascii="Calibri" w:eastAsia="Times New Roman" w:hAnsi="Calibri" w:cs="Times New Roman"/>
              </w:rPr>
            </w:pPr>
          </w:p>
          <w:p w14:paraId="4F42CEF7" w14:textId="77777777" w:rsidR="00A03DB2" w:rsidRDefault="00A03DB2" w:rsidP="00B13A9F">
            <w:pPr>
              <w:spacing w:after="0" w:line="240" w:lineRule="auto"/>
              <w:jc w:val="center"/>
              <w:rPr>
                <w:rFonts w:ascii="Calibri" w:eastAsia="Times New Roman" w:hAnsi="Calibri" w:cs="Times New Roman"/>
              </w:rPr>
            </w:pPr>
          </w:p>
          <w:p w14:paraId="21DCE21F" w14:textId="77777777" w:rsidR="00A03DB2" w:rsidRDefault="00A03DB2" w:rsidP="00B13A9F">
            <w:pPr>
              <w:spacing w:after="0" w:line="240" w:lineRule="auto"/>
              <w:jc w:val="center"/>
              <w:rPr>
                <w:rFonts w:ascii="Calibri" w:eastAsia="Times New Roman" w:hAnsi="Calibri" w:cs="Times New Roman"/>
              </w:rPr>
            </w:pPr>
          </w:p>
          <w:p w14:paraId="4AA27046" w14:textId="77777777" w:rsidR="00A03DB2" w:rsidRDefault="00A03DB2" w:rsidP="00B13A9F">
            <w:pPr>
              <w:spacing w:after="0" w:line="240" w:lineRule="auto"/>
              <w:jc w:val="center"/>
              <w:rPr>
                <w:rFonts w:ascii="Calibri" w:eastAsia="Times New Roman" w:hAnsi="Calibri" w:cs="Times New Roman"/>
              </w:rPr>
            </w:pPr>
          </w:p>
          <w:p w14:paraId="7D686E3F" w14:textId="77777777" w:rsidR="00A03DB2" w:rsidRDefault="00A03DB2" w:rsidP="00B13A9F">
            <w:pPr>
              <w:spacing w:after="0" w:line="240" w:lineRule="auto"/>
              <w:jc w:val="center"/>
              <w:rPr>
                <w:rFonts w:ascii="Calibri" w:eastAsia="Times New Roman" w:hAnsi="Calibri" w:cs="Times New Roman"/>
              </w:rPr>
            </w:pPr>
          </w:p>
          <w:p w14:paraId="69400E61" w14:textId="77777777" w:rsidR="00A03DB2" w:rsidRDefault="00A03DB2" w:rsidP="00B13A9F">
            <w:pPr>
              <w:spacing w:after="0" w:line="240" w:lineRule="auto"/>
              <w:jc w:val="center"/>
              <w:rPr>
                <w:rFonts w:ascii="Calibri" w:eastAsia="Times New Roman" w:hAnsi="Calibri" w:cs="Times New Roman"/>
              </w:rPr>
            </w:pPr>
          </w:p>
          <w:p w14:paraId="66EDC810" w14:textId="77777777" w:rsidR="00A03DB2" w:rsidRDefault="00A03DB2" w:rsidP="00B13A9F">
            <w:pPr>
              <w:spacing w:after="0" w:line="240" w:lineRule="auto"/>
              <w:jc w:val="center"/>
              <w:rPr>
                <w:rFonts w:ascii="Calibri" w:eastAsia="Times New Roman" w:hAnsi="Calibri" w:cs="Times New Roman"/>
              </w:rPr>
            </w:pPr>
          </w:p>
          <w:p w14:paraId="496397D4" w14:textId="77777777" w:rsidR="00A03DB2" w:rsidRDefault="00A03DB2" w:rsidP="00B13A9F">
            <w:pPr>
              <w:spacing w:after="0" w:line="240" w:lineRule="auto"/>
              <w:jc w:val="center"/>
              <w:rPr>
                <w:rFonts w:ascii="Calibri" w:eastAsia="Times New Roman" w:hAnsi="Calibri" w:cs="Times New Roman"/>
              </w:rPr>
            </w:pPr>
          </w:p>
          <w:p w14:paraId="6AF91BE8" w14:textId="77777777" w:rsidR="00A03DB2" w:rsidRDefault="00A03DB2" w:rsidP="00B13A9F">
            <w:pPr>
              <w:spacing w:after="0" w:line="240" w:lineRule="auto"/>
              <w:jc w:val="center"/>
              <w:rPr>
                <w:rFonts w:ascii="Calibri" w:eastAsia="Times New Roman" w:hAnsi="Calibri" w:cs="Times New Roman"/>
              </w:rPr>
            </w:pPr>
          </w:p>
          <w:p w14:paraId="1B005149" w14:textId="77777777" w:rsidR="00A03DB2" w:rsidRDefault="00A03DB2" w:rsidP="00B13A9F">
            <w:pPr>
              <w:spacing w:after="0" w:line="240" w:lineRule="auto"/>
              <w:jc w:val="center"/>
              <w:rPr>
                <w:rFonts w:ascii="Calibri" w:eastAsia="Times New Roman" w:hAnsi="Calibri" w:cs="Times New Roman"/>
              </w:rPr>
            </w:pPr>
          </w:p>
          <w:p w14:paraId="5615B522" w14:textId="77777777" w:rsidR="00A03DB2" w:rsidRDefault="00A03DB2" w:rsidP="00B13A9F">
            <w:pPr>
              <w:spacing w:after="0" w:line="240" w:lineRule="auto"/>
              <w:jc w:val="center"/>
              <w:rPr>
                <w:rFonts w:ascii="Calibri" w:eastAsia="Times New Roman" w:hAnsi="Calibri" w:cs="Times New Roman"/>
              </w:rPr>
            </w:pPr>
          </w:p>
          <w:p w14:paraId="41E3BF7A" w14:textId="77777777" w:rsidR="00A03DB2" w:rsidRDefault="00A03DB2" w:rsidP="00B13A9F">
            <w:pPr>
              <w:spacing w:after="0" w:line="240" w:lineRule="auto"/>
              <w:jc w:val="center"/>
              <w:rPr>
                <w:rFonts w:ascii="Calibri" w:eastAsia="Times New Roman" w:hAnsi="Calibri" w:cs="Times New Roman"/>
              </w:rPr>
            </w:pPr>
          </w:p>
          <w:p w14:paraId="7217AC09" w14:textId="77777777" w:rsidR="00A03DB2" w:rsidRDefault="00A03DB2" w:rsidP="00B13A9F">
            <w:pPr>
              <w:spacing w:after="0" w:line="240" w:lineRule="auto"/>
              <w:jc w:val="center"/>
              <w:rPr>
                <w:rFonts w:ascii="Calibri" w:eastAsia="Times New Roman" w:hAnsi="Calibri" w:cs="Times New Roman"/>
              </w:rPr>
            </w:pPr>
          </w:p>
          <w:p w14:paraId="6EFB844B" w14:textId="77777777" w:rsidR="00A03DB2" w:rsidRDefault="00A03DB2" w:rsidP="00B13A9F">
            <w:pPr>
              <w:spacing w:after="0" w:line="240" w:lineRule="auto"/>
              <w:jc w:val="center"/>
              <w:rPr>
                <w:rFonts w:ascii="Calibri" w:eastAsia="Times New Roman" w:hAnsi="Calibri" w:cs="Times New Roman"/>
              </w:rPr>
            </w:pPr>
          </w:p>
          <w:p w14:paraId="5A310E62" w14:textId="77777777" w:rsidR="00A03DB2" w:rsidRDefault="00A03DB2" w:rsidP="00B13A9F">
            <w:pPr>
              <w:spacing w:after="0" w:line="240" w:lineRule="auto"/>
              <w:jc w:val="center"/>
              <w:rPr>
                <w:rFonts w:ascii="Calibri" w:eastAsia="Times New Roman" w:hAnsi="Calibri" w:cs="Times New Roman"/>
              </w:rPr>
            </w:pPr>
          </w:p>
          <w:p w14:paraId="08D4EF9C" w14:textId="77777777" w:rsidR="00A03DB2" w:rsidRDefault="00A03DB2" w:rsidP="00B13A9F">
            <w:pPr>
              <w:spacing w:after="0" w:line="240" w:lineRule="auto"/>
              <w:jc w:val="center"/>
              <w:rPr>
                <w:rFonts w:ascii="Calibri" w:eastAsia="Times New Roman" w:hAnsi="Calibri" w:cs="Times New Roman"/>
              </w:rPr>
            </w:pPr>
          </w:p>
          <w:p w14:paraId="450AE286" w14:textId="77777777" w:rsidR="00A03DB2" w:rsidRDefault="00A03DB2" w:rsidP="00B13A9F">
            <w:pPr>
              <w:spacing w:after="0" w:line="240" w:lineRule="auto"/>
              <w:jc w:val="center"/>
              <w:rPr>
                <w:rFonts w:ascii="Calibri" w:eastAsia="Times New Roman" w:hAnsi="Calibri" w:cs="Times New Roman"/>
              </w:rPr>
            </w:pPr>
          </w:p>
          <w:p w14:paraId="33BFBFC9" w14:textId="77777777" w:rsidR="00A03DB2" w:rsidRDefault="00A03DB2" w:rsidP="00B13A9F">
            <w:pPr>
              <w:spacing w:after="0" w:line="240" w:lineRule="auto"/>
              <w:jc w:val="center"/>
              <w:rPr>
                <w:rFonts w:ascii="Calibri" w:eastAsia="Times New Roman" w:hAnsi="Calibri" w:cs="Times New Roman"/>
              </w:rPr>
            </w:pPr>
          </w:p>
          <w:p w14:paraId="0BBFA8E4" w14:textId="77777777" w:rsidR="00A03DB2" w:rsidRDefault="00A03DB2" w:rsidP="00B13A9F">
            <w:pPr>
              <w:spacing w:after="0" w:line="240" w:lineRule="auto"/>
              <w:jc w:val="center"/>
              <w:rPr>
                <w:rFonts w:ascii="Calibri" w:eastAsia="Times New Roman" w:hAnsi="Calibri" w:cs="Times New Roman"/>
              </w:rPr>
            </w:pPr>
          </w:p>
          <w:p w14:paraId="03986D5A" w14:textId="77777777" w:rsidR="00A03DB2" w:rsidRDefault="00A03DB2" w:rsidP="00B13A9F">
            <w:pPr>
              <w:spacing w:after="0" w:line="240" w:lineRule="auto"/>
              <w:jc w:val="center"/>
              <w:rPr>
                <w:rFonts w:ascii="Calibri" w:eastAsia="Times New Roman" w:hAnsi="Calibri" w:cs="Times New Roman"/>
              </w:rPr>
            </w:pPr>
          </w:p>
          <w:p w14:paraId="0602A178" w14:textId="77777777" w:rsidR="00A03DB2" w:rsidRDefault="00A03DB2" w:rsidP="00B13A9F">
            <w:pPr>
              <w:spacing w:after="0" w:line="240" w:lineRule="auto"/>
              <w:jc w:val="center"/>
              <w:rPr>
                <w:rFonts w:ascii="Calibri" w:eastAsia="Times New Roman" w:hAnsi="Calibri" w:cs="Times New Roman"/>
              </w:rPr>
            </w:pPr>
          </w:p>
          <w:p w14:paraId="4B4A7E24" w14:textId="77777777" w:rsidR="00A03DB2" w:rsidRDefault="00A03DB2" w:rsidP="00B13A9F">
            <w:pPr>
              <w:spacing w:after="0" w:line="240" w:lineRule="auto"/>
              <w:jc w:val="center"/>
              <w:rPr>
                <w:rFonts w:ascii="Calibri" w:eastAsia="Times New Roman" w:hAnsi="Calibri" w:cs="Times New Roman"/>
              </w:rPr>
            </w:pPr>
          </w:p>
          <w:p w14:paraId="46142B32" w14:textId="77777777" w:rsidR="00A03DB2" w:rsidRDefault="00A03DB2" w:rsidP="00B13A9F">
            <w:pPr>
              <w:spacing w:after="0" w:line="240" w:lineRule="auto"/>
              <w:jc w:val="center"/>
              <w:rPr>
                <w:rFonts w:ascii="Calibri" w:eastAsia="Times New Roman" w:hAnsi="Calibri" w:cs="Times New Roman"/>
              </w:rPr>
            </w:pPr>
          </w:p>
          <w:p w14:paraId="7607282B" w14:textId="77777777" w:rsidR="00A03DB2" w:rsidRDefault="00A03DB2" w:rsidP="00B13A9F">
            <w:pPr>
              <w:spacing w:after="0" w:line="240" w:lineRule="auto"/>
              <w:jc w:val="center"/>
              <w:rPr>
                <w:rFonts w:ascii="Calibri" w:eastAsia="Times New Roman" w:hAnsi="Calibri" w:cs="Times New Roman"/>
              </w:rPr>
            </w:pPr>
          </w:p>
          <w:p w14:paraId="1FF527BB" w14:textId="77777777" w:rsidR="00A03DB2" w:rsidRDefault="00A03DB2" w:rsidP="00B13A9F">
            <w:pPr>
              <w:spacing w:after="0" w:line="240" w:lineRule="auto"/>
              <w:jc w:val="center"/>
              <w:rPr>
                <w:rFonts w:ascii="Calibri" w:eastAsia="Times New Roman" w:hAnsi="Calibri" w:cs="Times New Roman"/>
              </w:rPr>
            </w:pPr>
          </w:p>
          <w:p w14:paraId="333CBAF7" w14:textId="77777777" w:rsidR="00A03DB2" w:rsidRDefault="00A03DB2" w:rsidP="00B13A9F">
            <w:pPr>
              <w:spacing w:after="0" w:line="240" w:lineRule="auto"/>
              <w:jc w:val="center"/>
              <w:rPr>
                <w:rFonts w:ascii="Calibri" w:eastAsia="Times New Roman" w:hAnsi="Calibri" w:cs="Times New Roman"/>
              </w:rPr>
            </w:pPr>
          </w:p>
          <w:p w14:paraId="35005466" w14:textId="77777777" w:rsidR="00A03DB2" w:rsidRDefault="00A03DB2" w:rsidP="00B13A9F">
            <w:pPr>
              <w:spacing w:after="0" w:line="240" w:lineRule="auto"/>
              <w:jc w:val="center"/>
              <w:rPr>
                <w:rFonts w:ascii="Calibri" w:eastAsia="Times New Roman" w:hAnsi="Calibri" w:cs="Times New Roman"/>
              </w:rPr>
            </w:pPr>
          </w:p>
          <w:p w14:paraId="27636041" w14:textId="77777777" w:rsidR="00A03DB2" w:rsidRDefault="00A03DB2" w:rsidP="00B13A9F">
            <w:pPr>
              <w:spacing w:after="0" w:line="240" w:lineRule="auto"/>
              <w:jc w:val="center"/>
              <w:rPr>
                <w:rFonts w:ascii="Calibri" w:eastAsia="Times New Roman" w:hAnsi="Calibri" w:cs="Times New Roman"/>
              </w:rPr>
            </w:pPr>
          </w:p>
          <w:p w14:paraId="36531DF2" w14:textId="77777777" w:rsidR="00A03DB2" w:rsidRDefault="00A03DB2" w:rsidP="00B13A9F">
            <w:pPr>
              <w:spacing w:after="0" w:line="240" w:lineRule="auto"/>
              <w:jc w:val="center"/>
              <w:rPr>
                <w:rFonts w:ascii="Calibri" w:eastAsia="Times New Roman" w:hAnsi="Calibri" w:cs="Times New Roman"/>
              </w:rPr>
            </w:pPr>
          </w:p>
          <w:p w14:paraId="6A6D8924" w14:textId="77777777" w:rsidR="00A03DB2" w:rsidRDefault="00A03DB2" w:rsidP="00B13A9F">
            <w:pPr>
              <w:spacing w:after="0" w:line="240" w:lineRule="auto"/>
              <w:jc w:val="center"/>
              <w:rPr>
                <w:rFonts w:ascii="Calibri" w:eastAsia="Times New Roman" w:hAnsi="Calibri" w:cs="Times New Roman"/>
              </w:rPr>
            </w:pPr>
          </w:p>
          <w:p w14:paraId="4D4F2757" w14:textId="77777777" w:rsidR="00A03DB2" w:rsidRDefault="00A03DB2" w:rsidP="00B13A9F">
            <w:pPr>
              <w:spacing w:after="0" w:line="240" w:lineRule="auto"/>
              <w:jc w:val="center"/>
              <w:rPr>
                <w:rFonts w:ascii="Calibri" w:eastAsia="Times New Roman" w:hAnsi="Calibri" w:cs="Times New Roman"/>
              </w:rPr>
            </w:pPr>
          </w:p>
          <w:p w14:paraId="09DCBDEC" w14:textId="77777777" w:rsidR="00A03DB2" w:rsidRDefault="00A03DB2" w:rsidP="00B13A9F">
            <w:pPr>
              <w:spacing w:after="0" w:line="240" w:lineRule="auto"/>
              <w:jc w:val="center"/>
              <w:rPr>
                <w:rFonts w:ascii="Calibri" w:eastAsia="Times New Roman" w:hAnsi="Calibri" w:cs="Times New Roman"/>
              </w:rPr>
            </w:pPr>
          </w:p>
          <w:p w14:paraId="577FF490" w14:textId="77777777" w:rsidR="00A03DB2" w:rsidRDefault="00A03DB2" w:rsidP="00B13A9F">
            <w:pPr>
              <w:spacing w:after="0" w:line="240" w:lineRule="auto"/>
              <w:jc w:val="center"/>
              <w:rPr>
                <w:rFonts w:ascii="Calibri" w:eastAsia="Times New Roman" w:hAnsi="Calibri" w:cs="Times New Roman"/>
              </w:rPr>
            </w:pPr>
          </w:p>
          <w:p w14:paraId="4BD918F1" w14:textId="77777777" w:rsidR="00A03DB2" w:rsidRDefault="00A03DB2" w:rsidP="00B13A9F">
            <w:pPr>
              <w:spacing w:after="0" w:line="240" w:lineRule="auto"/>
              <w:jc w:val="center"/>
              <w:rPr>
                <w:rFonts w:ascii="Calibri" w:eastAsia="Times New Roman" w:hAnsi="Calibri" w:cs="Times New Roman"/>
              </w:rPr>
            </w:pPr>
          </w:p>
          <w:p w14:paraId="7AB03889" w14:textId="77777777" w:rsidR="00A03DB2" w:rsidRDefault="00A03DB2" w:rsidP="00B13A9F">
            <w:pPr>
              <w:spacing w:after="0" w:line="240" w:lineRule="auto"/>
              <w:jc w:val="center"/>
              <w:rPr>
                <w:rFonts w:ascii="Calibri" w:eastAsia="Times New Roman" w:hAnsi="Calibri" w:cs="Times New Roman"/>
              </w:rPr>
            </w:pPr>
          </w:p>
          <w:p w14:paraId="2377C3BA" w14:textId="77777777" w:rsidR="00A03DB2" w:rsidRDefault="00A03DB2" w:rsidP="00B13A9F">
            <w:pPr>
              <w:spacing w:after="0" w:line="240" w:lineRule="auto"/>
              <w:jc w:val="center"/>
              <w:rPr>
                <w:rFonts w:ascii="Calibri" w:eastAsia="Times New Roman" w:hAnsi="Calibri" w:cs="Times New Roman"/>
              </w:rPr>
            </w:pPr>
          </w:p>
          <w:p w14:paraId="429C9D80" w14:textId="77777777" w:rsidR="00A03DB2" w:rsidRDefault="00A03DB2" w:rsidP="00B13A9F">
            <w:pPr>
              <w:spacing w:after="0" w:line="240" w:lineRule="auto"/>
              <w:jc w:val="center"/>
              <w:rPr>
                <w:rFonts w:ascii="Calibri" w:eastAsia="Times New Roman" w:hAnsi="Calibri" w:cs="Times New Roman"/>
              </w:rPr>
            </w:pPr>
          </w:p>
          <w:p w14:paraId="489053F9" w14:textId="77777777" w:rsidR="00A03DB2" w:rsidRDefault="00A03DB2" w:rsidP="00B13A9F">
            <w:pPr>
              <w:spacing w:after="0" w:line="240" w:lineRule="auto"/>
              <w:jc w:val="center"/>
              <w:rPr>
                <w:rFonts w:ascii="Calibri" w:eastAsia="Times New Roman" w:hAnsi="Calibri" w:cs="Times New Roman"/>
              </w:rPr>
            </w:pPr>
          </w:p>
          <w:p w14:paraId="62DABA22" w14:textId="77777777" w:rsidR="00A03DB2" w:rsidRDefault="00A03DB2" w:rsidP="00B13A9F">
            <w:pPr>
              <w:spacing w:after="0" w:line="240" w:lineRule="auto"/>
              <w:jc w:val="center"/>
              <w:rPr>
                <w:rFonts w:ascii="Calibri" w:eastAsia="Times New Roman" w:hAnsi="Calibri" w:cs="Times New Roman"/>
              </w:rPr>
            </w:pPr>
          </w:p>
          <w:p w14:paraId="7AD7EEDB" w14:textId="77777777" w:rsidR="00A03DB2" w:rsidRDefault="00A03DB2" w:rsidP="00B13A9F">
            <w:pPr>
              <w:spacing w:after="0" w:line="240" w:lineRule="auto"/>
              <w:jc w:val="center"/>
              <w:rPr>
                <w:rFonts w:ascii="Calibri" w:eastAsia="Times New Roman" w:hAnsi="Calibri" w:cs="Times New Roman"/>
              </w:rPr>
            </w:pPr>
          </w:p>
          <w:p w14:paraId="373A5F6B" w14:textId="77777777" w:rsidR="00A03DB2" w:rsidRDefault="00A03DB2" w:rsidP="00B13A9F">
            <w:pPr>
              <w:spacing w:after="0" w:line="240" w:lineRule="auto"/>
              <w:jc w:val="center"/>
              <w:rPr>
                <w:rFonts w:ascii="Calibri" w:eastAsia="Times New Roman" w:hAnsi="Calibri" w:cs="Times New Roman"/>
              </w:rPr>
            </w:pPr>
          </w:p>
          <w:p w14:paraId="105594E4" w14:textId="77777777" w:rsidR="00A03DB2" w:rsidRDefault="00A03DB2" w:rsidP="00B13A9F">
            <w:pPr>
              <w:spacing w:after="0" w:line="240" w:lineRule="auto"/>
              <w:jc w:val="center"/>
              <w:rPr>
                <w:rFonts w:ascii="Calibri" w:eastAsia="Times New Roman" w:hAnsi="Calibri" w:cs="Times New Roman"/>
              </w:rPr>
            </w:pPr>
          </w:p>
          <w:p w14:paraId="61179303" w14:textId="77777777" w:rsidR="00A03DB2" w:rsidRDefault="00A03DB2" w:rsidP="00B13A9F">
            <w:pPr>
              <w:spacing w:after="0" w:line="240" w:lineRule="auto"/>
              <w:jc w:val="center"/>
              <w:rPr>
                <w:rFonts w:ascii="Calibri" w:eastAsia="Times New Roman" w:hAnsi="Calibri" w:cs="Times New Roman"/>
              </w:rPr>
            </w:pPr>
          </w:p>
          <w:p w14:paraId="37F7A767" w14:textId="77777777" w:rsidR="00A03DB2" w:rsidRDefault="00A03DB2" w:rsidP="00B13A9F">
            <w:pPr>
              <w:spacing w:after="0" w:line="240" w:lineRule="auto"/>
              <w:jc w:val="center"/>
              <w:rPr>
                <w:rFonts w:ascii="Calibri" w:eastAsia="Times New Roman" w:hAnsi="Calibri" w:cs="Times New Roman"/>
              </w:rPr>
            </w:pPr>
          </w:p>
          <w:p w14:paraId="05415890" w14:textId="77777777" w:rsidR="00A03DB2" w:rsidRDefault="00A03DB2" w:rsidP="00B13A9F">
            <w:pPr>
              <w:spacing w:after="0" w:line="240" w:lineRule="auto"/>
              <w:jc w:val="center"/>
              <w:rPr>
                <w:rFonts w:ascii="Calibri" w:eastAsia="Times New Roman" w:hAnsi="Calibri" w:cs="Times New Roman"/>
              </w:rPr>
            </w:pPr>
          </w:p>
          <w:p w14:paraId="117DB06E" w14:textId="77777777" w:rsidR="00A03DB2" w:rsidRDefault="00A03DB2" w:rsidP="00B13A9F">
            <w:pPr>
              <w:spacing w:after="0" w:line="240" w:lineRule="auto"/>
              <w:jc w:val="center"/>
              <w:rPr>
                <w:rFonts w:ascii="Calibri" w:eastAsia="Times New Roman" w:hAnsi="Calibri" w:cs="Times New Roman"/>
              </w:rPr>
            </w:pPr>
          </w:p>
          <w:p w14:paraId="239B1778" w14:textId="77777777" w:rsidR="00A03DB2" w:rsidRDefault="00A03DB2" w:rsidP="00B13A9F">
            <w:pPr>
              <w:spacing w:after="0" w:line="240" w:lineRule="auto"/>
              <w:jc w:val="center"/>
              <w:rPr>
                <w:rFonts w:ascii="Calibri" w:eastAsia="Times New Roman" w:hAnsi="Calibri" w:cs="Times New Roman"/>
              </w:rPr>
            </w:pPr>
          </w:p>
          <w:p w14:paraId="23E32433" w14:textId="77777777" w:rsidR="00A03DB2" w:rsidRDefault="00A03DB2" w:rsidP="00B13A9F">
            <w:pPr>
              <w:spacing w:after="0" w:line="240" w:lineRule="auto"/>
              <w:jc w:val="center"/>
              <w:rPr>
                <w:rFonts w:ascii="Calibri" w:eastAsia="Times New Roman" w:hAnsi="Calibri" w:cs="Times New Roman"/>
              </w:rPr>
            </w:pPr>
          </w:p>
          <w:p w14:paraId="35A7E348" w14:textId="77777777" w:rsidR="00A03DB2" w:rsidRDefault="00A03DB2" w:rsidP="00B13A9F">
            <w:pPr>
              <w:spacing w:after="0" w:line="240" w:lineRule="auto"/>
              <w:jc w:val="center"/>
              <w:rPr>
                <w:rFonts w:ascii="Calibri" w:eastAsia="Times New Roman" w:hAnsi="Calibri" w:cs="Times New Roman"/>
              </w:rPr>
            </w:pPr>
          </w:p>
          <w:p w14:paraId="62753C10" w14:textId="77777777" w:rsidR="00A03DB2" w:rsidRDefault="00A03DB2" w:rsidP="00B13A9F">
            <w:pPr>
              <w:spacing w:after="0" w:line="240" w:lineRule="auto"/>
              <w:jc w:val="center"/>
              <w:rPr>
                <w:rFonts w:ascii="Calibri" w:eastAsia="Times New Roman" w:hAnsi="Calibri" w:cs="Times New Roman"/>
              </w:rPr>
            </w:pPr>
          </w:p>
          <w:p w14:paraId="528735A8" w14:textId="77777777" w:rsidR="00A03DB2" w:rsidRDefault="00A03DB2" w:rsidP="00B13A9F">
            <w:pPr>
              <w:spacing w:after="0" w:line="240" w:lineRule="auto"/>
              <w:jc w:val="center"/>
              <w:rPr>
                <w:rFonts w:ascii="Calibri" w:eastAsia="Times New Roman" w:hAnsi="Calibri" w:cs="Times New Roman"/>
              </w:rPr>
            </w:pPr>
          </w:p>
          <w:p w14:paraId="4993007F" w14:textId="77777777" w:rsidR="00A03DB2" w:rsidRDefault="00A03DB2" w:rsidP="00B13A9F">
            <w:pPr>
              <w:spacing w:after="0" w:line="240" w:lineRule="auto"/>
              <w:jc w:val="center"/>
              <w:rPr>
                <w:rFonts w:ascii="Calibri" w:eastAsia="Times New Roman" w:hAnsi="Calibri" w:cs="Times New Roman"/>
              </w:rPr>
            </w:pPr>
          </w:p>
          <w:p w14:paraId="7F1EC864" w14:textId="77777777" w:rsidR="00A03DB2" w:rsidRDefault="00A03DB2" w:rsidP="00B13A9F">
            <w:pPr>
              <w:spacing w:after="0" w:line="240" w:lineRule="auto"/>
              <w:jc w:val="center"/>
              <w:rPr>
                <w:rFonts w:ascii="Calibri" w:eastAsia="Times New Roman" w:hAnsi="Calibri" w:cs="Times New Roman"/>
              </w:rPr>
            </w:pPr>
          </w:p>
          <w:p w14:paraId="5B7B7341" w14:textId="77777777" w:rsidR="00A03DB2" w:rsidRDefault="00A03DB2" w:rsidP="00B13A9F">
            <w:pPr>
              <w:spacing w:after="0" w:line="240" w:lineRule="auto"/>
              <w:jc w:val="center"/>
              <w:rPr>
                <w:rFonts w:ascii="Calibri" w:eastAsia="Times New Roman" w:hAnsi="Calibri" w:cs="Times New Roman"/>
              </w:rPr>
            </w:pPr>
          </w:p>
          <w:p w14:paraId="1388632F" w14:textId="77777777" w:rsidR="00A03DB2" w:rsidRDefault="00A03DB2" w:rsidP="00B13A9F">
            <w:pPr>
              <w:spacing w:after="0" w:line="240" w:lineRule="auto"/>
              <w:jc w:val="center"/>
              <w:rPr>
                <w:rFonts w:ascii="Calibri" w:eastAsia="Times New Roman" w:hAnsi="Calibri" w:cs="Times New Roman"/>
              </w:rPr>
            </w:pPr>
          </w:p>
          <w:p w14:paraId="44C5875A" w14:textId="77777777" w:rsidR="00A03DB2" w:rsidRDefault="00A03DB2" w:rsidP="00B13A9F">
            <w:pPr>
              <w:spacing w:after="0" w:line="240" w:lineRule="auto"/>
              <w:jc w:val="center"/>
              <w:rPr>
                <w:rFonts w:ascii="Calibri" w:eastAsia="Times New Roman" w:hAnsi="Calibri" w:cs="Times New Roman"/>
              </w:rPr>
            </w:pPr>
          </w:p>
          <w:p w14:paraId="66C032E4" w14:textId="77777777" w:rsidR="00A03DB2" w:rsidRDefault="00A03DB2" w:rsidP="00B13A9F">
            <w:pPr>
              <w:spacing w:after="0" w:line="240" w:lineRule="auto"/>
              <w:jc w:val="center"/>
              <w:rPr>
                <w:rFonts w:ascii="Calibri" w:eastAsia="Times New Roman" w:hAnsi="Calibri" w:cs="Times New Roman"/>
              </w:rPr>
            </w:pPr>
          </w:p>
          <w:p w14:paraId="59363EAB" w14:textId="77777777" w:rsidR="00A03DB2" w:rsidRDefault="00A03DB2" w:rsidP="00B13A9F">
            <w:pPr>
              <w:spacing w:after="0" w:line="240" w:lineRule="auto"/>
              <w:jc w:val="center"/>
              <w:rPr>
                <w:rFonts w:ascii="Calibri" w:eastAsia="Times New Roman" w:hAnsi="Calibri" w:cs="Times New Roman"/>
              </w:rPr>
            </w:pPr>
          </w:p>
          <w:p w14:paraId="06815D6C" w14:textId="77777777" w:rsidR="00A03DB2" w:rsidRDefault="00A03DB2" w:rsidP="00B13A9F">
            <w:pPr>
              <w:spacing w:after="0" w:line="240" w:lineRule="auto"/>
              <w:jc w:val="center"/>
              <w:rPr>
                <w:rFonts w:ascii="Calibri" w:eastAsia="Times New Roman" w:hAnsi="Calibri" w:cs="Times New Roman"/>
              </w:rPr>
            </w:pPr>
          </w:p>
          <w:p w14:paraId="40F6D990" w14:textId="77777777" w:rsidR="00A03DB2" w:rsidRDefault="00A03DB2" w:rsidP="00B13A9F">
            <w:pPr>
              <w:spacing w:after="0" w:line="240" w:lineRule="auto"/>
              <w:jc w:val="center"/>
              <w:rPr>
                <w:rFonts w:ascii="Calibri" w:eastAsia="Times New Roman" w:hAnsi="Calibri" w:cs="Times New Roman"/>
              </w:rPr>
            </w:pPr>
          </w:p>
          <w:p w14:paraId="384493FB" w14:textId="77777777" w:rsidR="00A03DB2" w:rsidRDefault="00A03DB2" w:rsidP="00B13A9F">
            <w:pPr>
              <w:spacing w:after="0" w:line="240" w:lineRule="auto"/>
              <w:jc w:val="center"/>
              <w:rPr>
                <w:rFonts w:ascii="Calibri" w:eastAsia="Times New Roman" w:hAnsi="Calibri" w:cs="Times New Roman"/>
              </w:rPr>
            </w:pPr>
          </w:p>
          <w:p w14:paraId="74C4A559" w14:textId="77777777" w:rsidR="00A03DB2" w:rsidRDefault="00A03DB2" w:rsidP="00B13A9F">
            <w:pPr>
              <w:spacing w:after="0" w:line="240" w:lineRule="auto"/>
              <w:jc w:val="center"/>
              <w:rPr>
                <w:rFonts w:ascii="Calibri" w:eastAsia="Times New Roman" w:hAnsi="Calibri" w:cs="Times New Roman"/>
              </w:rPr>
            </w:pPr>
          </w:p>
          <w:p w14:paraId="54EF1608" w14:textId="77777777" w:rsidR="00A03DB2" w:rsidRDefault="00A03DB2" w:rsidP="00B13A9F">
            <w:pPr>
              <w:spacing w:after="0" w:line="240" w:lineRule="auto"/>
              <w:jc w:val="center"/>
              <w:rPr>
                <w:rFonts w:ascii="Calibri" w:eastAsia="Times New Roman" w:hAnsi="Calibri" w:cs="Times New Roman"/>
              </w:rPr>
            </w:pPr>
          </w:p>
          <w:p w14:paraId="22CE29E1" w14:textId="77777777" w:rsidR="00A03DB2" w:rsidRDefault="00A03DB2" w:rsidP="00B13A9F">
            <w:pPr>
              <w:spacing w:after="0" w:line="240" w:lineRule="auto"/>
              <w:jc w:val="center"/>
              <w:rPr>
                <w:rFonts w:ascii="Calibri" w:eastAsia="Times New Roman" w:hAnsi="Calibri" w:cs="Times New Roman"/>
              </w:rPr>
            </w:pPr>
          </w:p>
          <w:p w14:paraId="000DC79A" w14:textId="77777777" w:rsidR="00A03DB2" w:rsidRDefault="00A03DB2" w:rsidP="00B13A9F">
            <w:pPr>
              <w:spacing w:after="0" w:line="240" w:lineRule="auto"/>
              <w:jc w:val="center"/>
              <w:rPr>
                <w:rFonts w:ascii="Calibri" w:eastAsia="Times New Roman" w:hAnsi="Calibri" w:cs="Times New Roman"/>
              </w:rPr>
            </w:pPr>
          </w:p>
          <w:p w14:paraId="766E0A63" w14:textId="77777777" w:rsidR="00A03DB2" w:rsidRDefault="00A03DB2" w:rsidP="00B13A9F">
            <w:pPr>
              <w:spacing w:after="0" w:line="240" w:lineRule="auto"/>
              <w:jc w:val="center"/>
              <w:rPr>
                <w:rFonts w:ascii="Calibri" w:eastAsia="Times New Roman" w:hAnsi="Calibri" w:cs="Times New Roman"/>
              </w:rPr>
            </w:pPr>
          </w:p>
          <w:p w14:paraId="453D610F" w14:textId="77777777" w:rsidR="00A03DB2" w:rsidRDefault="00A03DB2" w:rsidP="00B13A9F">
            <w:pPr>
              <w:spacing w:after="0" w:line="240" w:lineRule="auto"/>
              <w:jc w:val="center"/>
              <w:rPr>
                <w:rFonts w:ascii="Calibri" w:eastAsia="Times New Roman" w:hAnsi="Calibri" w:cs="Times New Roman"/>
              </w:rPr>
            </w:pPr>
          </w:p>
          <w:p w14:paraId="3982AD48" w14:textId="77777777" w:rsidR="00A03DB2" w:rsidRDefault="00A03DB2" w:rsidP="00B13A9F">
            <w:pPr>
              <w:spacing w:after="0" w:line="240" w:lineRule="auto"/>
              <w:jc w:val="center"/>
              <w:rPr>
                <w:rFonts w:ascii="Calibri" w:eastAsia="Times New Roman" w:hAnsi="Calibri" w:cs="Times New Roman"/>
              </w:rPr>
            </w:pPr>
          </w:p>
          <w:p w14:paraId="26DB7081" w14:textId="77777777" w:rsidR="00A03DB2" w:rsidRDefault="00A03DB2" w:rsidP="00B13A9F">
            <w:pPr>
              <w:spacing w:after="0" w:line="240" w:lineRule="auto"/>
              <w:jc w:val="center"/>
              <w:rPr>
                <w:rFonts w:ascii="Calibri" w:eastAsia="Times New Roman" w:hAnsi="Calibri" w:cs="Times New Roman"/>
              </w:rPr>
            </w:pPr>
          </w:p>
          <w:p w14:paraId="4D3D9861" w14:textId="77777777" w:rsidR="00A03DB2" w:rsidRDefault="00A03DB2" w:rsidP="00B13A9F">
            <w:pPr>
              <w:spacing w:after="0" w:line="240" w:lineRule="auto"/>
              <w:jc w:val="center"/>
              <w:rPr>
                <w:rFonts w:ascii="Calibri" w:eastAsia="Times New Roman" w:hAnsi="Calibri" w:cs="Times New Roman"/>
              </w:rPr>
            </w:pPr>
          </w:p>
          <w:p w14:paraId="093DF77A" w14:textId="77777777" w:rsidR="00A03DB2" w:rsidRDefault="00A03DB2" w:rsidP="00B13A9F">
            <w:pPr>
              <w:spacing w:after="0" w:line="240" w:lineRule="auto"/>
              <w:jc w:val="center"/>
              <w:rPr>
                <w:rFonts w:ascii="Calibri" w:eastAsia="Times New Roman" w:hAnsi="Calibri" w:cs="Times New Roman"/>
              </w:rPr>
            </w:pPr>
          </w:p>
          <w:p w14:paraId="5BC9DE16" w14:textId="77777777" w:rsidR="00A03DB2" w:rsidRDefault="00A03DB2" w:rsidP="00B13A9F">
            <w:pPr>
              <w:spacing w:after="0" w:line="240" w:lineRule="auto"/>
              <w:jc w:val="center"/>
              <w:rPr>
                <w:rFonts w:ascii="Calibri" w:eastAsia="Times New Roman" w:hAnsi="Calibri" w:cs="Times New Roman"/>
              </w:rPr>
            </w:pPr>
          </w:p>
          <w:p w14:paraId="13E1A58D" w14:textId="77777777" w:rsidR="00A03DB2" w:rsidRDefault="00A03DB2" w:rsidP="00B13A9F">
            <w:pPr>
              <w:spacing w:after="0" w:line="240" w:lineRule="auto"/>
              <w:jc w:val="center"/>
              <w:rPr>
                <w:rFonts w:ascii="Calibri" w:eastAsia="Times New Roman" w:hAnsi="Calibri" w:cs="Times New Roman"/>
              </w:rPr>
            </w:pPr>
          </w:p>
          <w:p w14:paraId="4B9A220B" w14:textId="77777777" w:rsidR="00A03DB2" w:rsidRDefault="00A03DB2" w:rsidP="00B13A9F">
            <w:pPr>
              <w:spacing w:after="0" w:line="240" w:lineRule="auto"/>
              <w:jc w:val="center"/>
              <w:rPr>
                <w:rFonts w:ascii="Calibri" w:eastAsia="Times New Roman" w:hAnsi="Calibri" w:cs="Times New Roman"/>
              </w:rPr>
            </w:pPr>
          </w:p>
          <w:p w14:paraId="19758EEB" w14:textId="77777777" w:rsidR="00A03DB2" w:rsidRDefault="00A03DB2" w:rsidP="00B13A9F">
            <w:pPr>
              <w:spacing w:after="0" w:line="240" w:lineRule="auto"/>
              <w:jc w:val="center"/>
              <w:rPr>
                <w:rFonts w:ascii="Calibri" w:eastAsia="Times New Roman" w:hAnsi="Calibri" w:cs="Times New Roman"/>
              </w:rPr>
            </w:pPr>
          </w:p>
          <w:p w14:paraId="555C297F" w14:textId="77777777" w:rsidR="00A03DB2" w:rsidRDefault="00A03DB2" w:rsidP="00B13A9F">
            <w:pPr>
              <w:spacing w:after="0" w:line="240" w:lineRule="auto"/>
              <w:jc w:val="center"/>
              <w:rPr>
                <w:rFonts w:ascii="Calibri" w:eastAsia="Times New Roman" w:hAnsi="Calibri" w:cs="Times New Roman"/>
              </w:rPr>
            </w:pPr>
          </w:p>
          <w:p w14:paraId="5B494E66" w14:textId="77777777" w:rsidR="00A03DB2" w:rsidRDefault="00A03DB2" w:rsidP="00B13A9F">
            <w:pPr>
              <w:spacing w:after="0" w:line="240" w:lineRule="auto"/>
              <w:jc w:val="center"/>
              <w:rPr>
                <w:rFonts w:ascii="Calibri" w:eastAsia="Times New Roman" w:hAnsi="Calibri" w:cs="Times New Roman"/>
              </w:rPr>
            </w:pPr>
          </w:p>
          <w:p w14:paraId="228B8D58" w14:textId="77777777" w:rsidR="00A03DB2" w:rsidRDefault="00A03DB2" w:rsidP="00B13A9F">
            <w:pPr>
              <w:spacing w:after="0" w:line="240" w:lineRule="auto"/>
              <w:jc w:val="center"/>
              <w:rPr>
                <w:rFonts w:ascii="Calibri" w:eastAsia="Times New Roman" w:hAnsi="Calibri" w:cs="Times New Roman"/>
              </w:rPr>
            </w:pPr>
          </w:p>
          <w:p w14:paraId="25E4C773" w14:textId="77777777" w:rsidR="00A03DB2" w:rsidRDefault="00A03DB2" w:rsidP="00B13A9F">
            <w:pPr>
              <w:spacing w:after="0" w:line="240" w:lineRule="auto"/>
              <w:jc w:val="center"/>
              <w:rPr>
                <w:rFonts w:ascii="Calibri" w:eastAsia="Times New Roman" w:hAnsi="Calibri" w:cs="Times New Roman"/>
              </w:rPr>
            </w:pPr>
          </w:p>
          <w:p w14:paraId="08D30C14" w14:textId="77777777" w:rsidR="00A03DB2" w:rsidRDefault="00A03DB2" w:rsidP="00B13A9F">
            <w:pPr>
              <w:spacing w:after="0" w:line="240" w:lineRule="auto"/>
              <w:jc w:val="center"/>
              <w:rPr>
                <w:rFonts w:ascii="Calibri" w:eastAsia="Times New Roman" w:hAnsi="Calibri" w:cs="Times New Roman"/>
              </w:rPr>
            </w:pPr>
          </w:p>
          <w:p w14:paraId="77FB881F" w14:textId="77777777" w:rsidR="00A03DB2" w:rsidRDefault="00A03DB2" w:rsidP="00B13A9F">
            <w:pPr>
              <w:spacing w:after="0" w:line="240" w:lineRule="auto"/>
              <w:jc w:val="center"/>
              <w:rPr>
                <w:rFonts w:ascii="Calibri" w:eastAsia="Times New Roman" w:hAnsi="Calibri" w:cs="Times New Roman"/>
              </w:rPr>
            </w:pPr>
          </w:p>
          <w:p w14:paraId="6C7E7BE9" w14:textId="77777777" w:rsidR="00A03DB2" w:rsidRDefault="00A03DB2" w:rsidP="00B13A9F">
            <w:pPr>
              <w:spacing w:after="0" w:line="240" w:lineRule="auto"/>
              <w:jc w:val="center"/>
              <w:rPr>
                <w:rFonts w:ascii="Calibri" w:eastAsia="Times New Roman" w:hAnsi="Calibri" w:cs="Times New Roman"/>
              </w:rPr>
            </w:pPr>
          </w:p>
          <w:p w14:paraId="69D4352A" w14:textId="77777777" w:rsidR="00A03DB2" w:rsidRDefault="00A03DB2" w:rsidP="00B13A9F">
            <w:pPr>
              <w:spacing w:after="0" w:line="240" w:lineRule="auto"/>
              <w:jc w:val="center"/>
              <w:rPr>
                <w:rFonts w:ascii="Calibri" w:eastAsia="Times New Roman" w:hAnsi="Calibri" w:cs="Times New Roman"/>
              </w:rPr>
            </w:pPr>
          </w:p>
          <w:p w14:paraId="1B0D0789" w14:textId="77777777" w:rsidR="00A03DB2" w:rsidRDefault="00A03DB2" w:rsidP="00B13A9F">
            <w:pPr>
              <w:spacing w:after="0" w:line="240" w:lineRule="auto"/>
              <w:jc w:val="center"/>
              <w:rPr>
                <w:rFonts w:ascii="Calibri" w:eastAsia="Times New Roman" w:hAnsi="Calibri" w:cs="Times New Roman"/>
              </w:rPr>
            </w:pPr>
          </w:p>
          <w:p w14:paraId="79FF88AB" w14:textId="77777777" w:rsidR="00A03DB2" w:rsidRDefault="00A03DB2" w:rsidP="00B13A9F">
            <w:pPr>
              <w:spacing w:after="0" w:line="240" w:lineRule="auto"/>
              <w:jc w:val="center"/>
              <w:rPr>
                <w:rFonts w:ascii="Calibri" w:eastAsia="Times New Roman" w:hAnsi="Calibri" w:cs="Times New Roman"/>
              </w:rPr>
            </w:pPr>
          </w:p>
          <w:p w14:paraId="19AC6F5A" w14:textId="77777777" w:rsidR="00A03DB2" w:rsidRDefault="00A03DB2" w:rsidP="00B13A9F">
            <w:pPr>
              <w:spacing w:after="0" w:line="240" w:lineRule="auto"/>
              <w:jc w:val="center"/>
              <w:rPr>
                <w:rFonts w:ascii="Calibri" w:eastAsia="Times New Roman" w:hAnsi="Calibri" w:cs="Times New Roman"/>
              </w:rPr>
            </w:pPr>
          </w:p>
          <w:p w14:paraId="20548668" w14:textId="77777777" w:rsidR="00A03DB2" w:rsidRDefault="00A03DB2" w:rsidP="00B13A9F">
            <w:pPr>
              <w:spacing w:after="0" w:line="240" w:lineRule="auto"/>
              <w:jc w:val="center"/>
              <w:rPr>
                <w:rFonts w:ascii="Calibri" w:eastAsia="Times New Roman" w:hAnsi="Calibri" w:cs="Times New Roman"/>
              </w:rPr>
            </w:pPr>
          </w:p>
          <w:p w14:paraId="6B89C49E" w14:textId="77777777" w:rsidR="00A03DB2" w:rsidRDefault="00A03DB2" w:rsidP="00B13A9F">
            <w:pPr>
              <w:spacing w:after="0" w:line="240" w:lineRule="auto"/>
              <w:jc w:val="center"/>
              <w:rPr>
                <w:rFonts w:ascii="Calibri" w:eastAsia="Times New Roman" w:hAnsi="Calibri" w:cs="Times New Roman"/>
              </w:rPr>
            </w:pPr>
          </w:p>
          <w:p w14:paraId="4A00C2E5" w14:textId="77777777" w:rsidR="00A03DB2" w:rsidRDefault="00A03DB2" w:rsidP="00B13A9F">
            <w:pPr>
              <w:spacing w:after="0" w:line="240" w:lineRule="auto"/>
              <w:jc w:val="center"/>
              <w:rPr>
                <w:rFonts w:ascii="Calibri" w:eastAsia="Times New Roman" w:hAnsi="Calibri" w:cs="Times New Roman"/>
              </w:rPr>
            </w:pPr>
          </w:p>
          <w:p w14:paraId="6608772F" w14:textId="77777777" w:rsidR="00A03DB2" w:rsidRDefault="00A03DB2" w:rsidP="00B13A9F">
            <w:pPr>
              <w:spacing w:after="0" w:line="240" w:lineRule="auto"/>
              <w:jc w:val="center"/>
              <w:rPr>
                <w:rFonts w:ascii="Calibri" w:eastAsia="Times New Roman" w:hAnsi="Calibri" w:cs="Times New Roman"/>
              </w:rPr>
            </w:pPr>
          </w:p>
          <w:p w14:paraId="0F095469" w14:textId="77777777" w:rsidR="00A03DB2" w:rsidRDefault="00A03DB2" w:rsidP="00B13A9F">
            <w:pPr>
              <w:spacing w:after="0" w:line="240" w:lineRule="auto"/>
              <w:jc w:val="center"/>
              <w:rPr>
                <w:rFonts w:ascii="Calibri" w:eastAsia="Times New Roman" w:hAnsi="Calibri" w:cs="Times New Roman"/>
              </w:rPr>
            </w:pPr>
          </w:p>
          <w:p w14:paraId="0AA5E84C" w14:textId="77777777" w:rsidR="00A03DB2" w:rsidRDefault="00A03DB2" w:rsidP="00B13A9F">
            <w:pPr>
              <w:spacing w:after="0" w:line="240" w:lineRule="auto"/>
              <w:jc w:val="center"/>
              <w:rPr>
                <w:rFonts w:ascii="Calibri" w:eastAsia="Times New Roman" w:hAnsi="Calibri" w:cs="Times New Roman"/>
              </w:rPr>
            </w:pPr>
          </w:p>
          <w:p w14:paraId="79F5FBEF" w14:textId="77777777" w:rsidR="00A03DB2" w:rsidRDefault="00A03DB2" w:rsidP="00B13A9F">
            <w:pPr>
              <w:spacing w:after="0" w:line="240" w:lineRule="auto"/>
              <w:jc w:val="center"/>
              <w:rPr>
                <w:rFonts w:ascii="Calibri" w:eastAsia="Times New Roman" w:hAnsi="Calibri" w:cs="Times New Roman"/>
              </w:rPr>
            </w:pPr>
          </w:p>
          <w:p w14:paraId="594440B0" w14:textId="77777777" w:rsidR="00A03DB2" w:rsidRDefault="00A03DB2" w:rsidP="00B13A9F">
            <w:pPr>
              <w:spacing w:after="0" w:line="240" w:lineRule="auto"/>
              <w:jc w:val="center"/>
              <w:rPr>
                <w:rFonts w:ascii="Calibri" w:eastAsia="Times New Roman" w:hAnsi="Calibri" w:cs="Times New Roman"/>
              </w:rPr>
            </w:pPr>
          </w:p>
          <w:p w14:paraId="0900A791" w14:textId="77777777" w:rsidR="00A03DB2" w:rsidRDefault="00A03DB2" w:rsidP="00B13A9F">
            <w:pPr>
              <w:spacing w:after="0" w:line="240" w:lineRule="auto"/>
              <w:jc w:val="center"/>
              <w:rPr>
                <w:rFonts w:ascii="Calibri" w:eastAsia="Times New Roman" w:hAnsi="Calibri" w:cs="Times New Roman"/>
              </w:rPr>
            </w:pPr>
          </w:p>
          <w:p w14:paraId="3871C1F2" w14:textId="77777777" w:rsidR="00A03DB2" w:rsidRDefault="00A03DB2" w:rsidP="00B13A9F">
            <w:pPr>
              <w:spacing w:after="0" w:line="240" w:lineRule="auto"/>
              <w:jc w:val="center"/>
              <w:rPr>
                <w:rFonts w:ascii="Calibri" w:eastAsia="Times New Roman" w:hAnsi="Calibri" w:cs="Times New Roman"/>
              </w:rPr>
            </w:pPr>
          </w:p>
          <w:p w14:paraId="0FA46C3D" w14:textId="77777777" w:rsidR="00A03DB2" w:rsidRDefault="00A03DB2" w:rsidP="00B13A9F">
            <w:pPr>
              <w:spacing w:after="0" w:line="240" w:lineRule="auto"/>
              <w:jc w:val="center"/>
              <w:rPr>
                <w:rFonts w:ascii="Calibri" w:eastAsia="Times New Roman" w:hAnsi="Calibri" w:cs="Times New Roman"/>
              </w:rPr>
            </w:pPr>
          </w:p>
          <w:p w14:paraId="736AFC80" w14:textId="77777777" w:rsidR="00A03DB2" w:rsidRDefault="00A03DB2" w:rsidP="00B13A9F">
            <w:pPr>
              <w:spacing w:after="0" w:line="240" w:lineRule="auto"/>
              <w:jc w:val="center"/>
              <w:rPr>
                <w:rFonts w:ascii="Calibri" w:eastAsia="Times New Roman" w:hAnsi="Calibri" w:cs="Times New Roman"/>
              </w:rPr>
            </w:pPr>
          </w:p>
          <w:p w14:paraId="597F36BE" w14:textId="77777777" w:rsidR="00A03DB2" w:rsidRDefault="00A03DB2" w:rsidP="00B13A9F">
            <w:pPr>
              <w:spacing w:after="0" w:line="240" w:lineRule="auto"/>
              <w:jc w:val="center"/>
              <w:rPr>
                <w:rFonts w:ascii="Calibri" w:eastAsia="Times New Roman" w:hAnsi="Calibri" w:cs="Times New Roman"/>
              </w:rPr>
            </w:pPr>
          </w:p>
          <w:p w14:paraId="17A2E2DD" w14:textId="77777777" w:rsidR="00A03DB2" w:rsidRDefault="00A03DB2" w:rsidP="00B13A9F">
            <w:pPr>
              <w:spacing w:after="0" w:line="240" w:lineRule="auto"/>
              <w:jc w:val="center"/>
              <w:rPr>
                <w:rFonts w:ascii="Calibri" w:eastAsia="Times New Roman" w:hAnsi="Calibri" w:cs="Times New Roman"/>
              </w:rPr>
            </w:pPr>
          </w:p>
          <w:p w14:paraId="348723E8" w14:textId="77777777" w:rsidR="00A03DB2" w:rsidRDefault="00A03DB2" w:rsidP="00B13A9F">
            <w:pPr>
              <w:spacing w:after="0" w:line="240" w:lineRule="auto"/>
              <w:jc w:val="center"/>
              <w:rPr>
                <w:rFonts w:ascii="Calibri" w:eastAsia="Times New Roman" w:hAnsi="Calibri" w:cs="Times New Roman"/>
              </w:rPr>
            </w:pPr>
          </w:p>
          <w:p w14:paraId="2D19940E" w14:textId="77777777" w:rsidR="00A03DB2" w:rsidRDefault="00A03DB2" w:rsidP="00B13A9F">
            <w:pPr>
              <w:spacing w:after="0" w:line="240" w:lineRule="auto"/>
              <w:jc w:val="center"/>
              <w:rPr>
                <w:rFonts w:ascii="Calibri" w:eastAsia="Times New Roman" w:hAnsi="Calibri" w:cs="Times New Roman"/>
              </w:rPr>
            </w:pPr>
          </w:p>
          <w:p w14:paraId="5D8A834A" w14:textId="77777777" w:rsidR="00A03DB2" w:rsidRDefault="00A03DB2" w:rsidP="00B13A9F">
            <w:pPr>
              <w:spacing w:after="0" w:line="240" w:lineRule="auto"/>
              <w:jc w:val="center"/>
              <w:rPr>
                <w:rFonts w:ascii="Calibri" w:eastAsia="Times New Roman" w:hAnsi="Calibri" w:cs="Times New Roman"/>
              </w:rPr>
            </w:pPr>
          </w:p>
          <w:p w14:paraId="71405DE5" w14:textId="77777777" w:rsidR="00A03DB2" w:rsidRDefault="00A03DB2" w:rsidP="00B13A9F">
            <w:pPr>
              <w:spacing w:after="0" w:line="240" w:lineRule="auto"/>
              <w:jc w:val="center"/>
              <w:rPr>
                <w:rFonts w:ascii="Calibri" w:eastAsia="Times New Roman" w:hAnsi="Calibri" w:cs="Times New Roman"/>
              </w:rPr>
            </w:pPr>
          </w:p>
          <w:p w14:paraId="527EFDB7" w14:textId="77777777" w:rsidR="00A03DB2" w:rsidRDefault="00A03DB2" w:rsidP="00B13A9F">
            <w:pPr>
              <w:spacing w:after="0" w:line="240" w:lineRule="auto"/>
              <w:jc w:val="center"/>
              <w:rPr>
                <w:rFonts w:ascii="Calibri" w:eastAsia="Times New Roman" w:hAnsi="Calibri" w:cs="Times New Roman"/>
              </w:rPr>
            </w:pPr>
          </w:p>
          <w:p w14:paraId="3F84ACF7" w14:textId="77777777" w:rsidR="00A03DB2" w:rsidRDefault="00A03DB2" w:rsidP="00B13A9F">
            <w:pPr>
              <w:spacing w:after="0" w:line="240" w:lineRule="auto"/>
              <w:jc w:val="center"/>
              <w:rPr>
                <w:rFonts w:ascii="Calibri" w:eastAsia="Times New Roman" w:hAnsi="Calibri" w:cs="Times New Roman"/>
              </w:rPr>
            </w:pPr>
          </w:p>
          <w:p w14:paraId="0A2C3C98" w14:textId="77777777" w:rsidR="00A03DB2" w:rsidRDefault="00A03DB2" w:rsidP="00B13A9F">
            <w:pPr>
              <w:spacing w:after="0" w:line="240" w:lineRule="auto"/>
              <w:jc w:val="center"/>
              <w:rPr>
                <w:rFonts w:ascii="Calibri" w:eastAsia="Times New Roman" w:hAnsi="Calibri" w:cs="Times New Roman"/>
              </w:rPr>
            </w:pPr>
          </w:p>
          <w:p w14:paraId="22BDFCE4" w14:textId="77777777" w:rsidR="00A03DB2" w:rsidRDefault="00A03DB2" w:rsidP="00B13A9F">
            <w:pPr>
              <w:spacing w:after="0" w:line="240" w:lineRule="auto"/>
              <w:jc w:val="center"/>
              <w:rPr>
                <w:rFonts w:ascii="Calibri" w:eastAsia="Times New Roman" w:hAnsi="Calibri" w:cs="Times New Roman"/>
              </w:rPr>
            </w:pPr>
          </w:p>
          <w:p w14:paraId="02889320" w14:textId="77777777" w:rsidR="00A03DB2" w:rsidRDefault="00A03DB2" w:rsidP="00B13A9F">
            <w:pPr>
              <w:spacing w:after="0" w:line="240" w:lineRule="auto"/>
              <w:jc w:val="center"/>
              <w:rPr>
                <w:rFonts w:ascii="Calibri" w:eastAsia="Times New Roman" w:hAnsi="Calibri" w:cs="Times New Roman"/>
              </w:rPr>
            </w:pPr>
          </w:p>
          <w:p w14:paraId="0A3BABC6" w14:textId="77777777" w:rsidR="00A03DB2" w:rsidRDefault="00A03DB2" w:rsidP="00B13A9F">
            <w:pPr>
              <w:spacing w:after="0" w:line="240" w:lineRule="auto"/>
              <w:jc w:val="center"/>
              <w:rPr>
                <w:rFonts w:ascii="Calibri" w:eastAsia="Times New Roman" w:hAnsi="Calibri" w:cs="Times New Roman"/>
              </w:rPr>
            </w:pPr>
          </w:p>
          <w:p w14:paraId="71C3EA25" w14:textId="77777777" w:rsidR="00A03DB2" w:rsidRDefault="00A03DB2" w:rsidP="00B13A9F">
            <w:pPr>
              <w:spacing w:after="0" w:line="240" w:lineRule="auto"/>
              <w:jc w:val="center"/>
              <w:rPr>
                <w:rFonts w:ascii="Calibri" w:eastAsia="Times New Roman" w:hAnsi="Calibri" w:cs="Times New Roman"/>
              </w:rPr>
            </w:pPr>
          </w:p>
          <w:p w14:paraId="3C277B23" w14:textId="77777777" w:rsidR="00A03DB2" w:rsidRDefault="00A03DB2" w:rsidP="00B13A9F">
            <w:pPr>
              <w:spacing w:after="0" w:line="240" w:lineRule="auto"/>
              <w:jc w:val="center"/>
              <w:rPr>
                <w:rFonts w:ascii="Calibri" w:eastAsia="Times New Roman" w:hAnsi="Calibri" w:cs="Times New Roman"/>
              </w:rPr>
            </w:pPr>
          </w:p>
          <w:p w14:paraId="45B48887" w14:textId="77777777" w:rsidR="00A03DB2" w:rsidRDefault="00A03DB2" w:rsidP="00B13A9F">
            <w:pPr>
              <w:spacing w:after="0" w:line="240" w:lineRule="auto"/>
              <w:jc w:val="center"/>
              <w:rPr>
                <w:rFonts w:ascii="Calibri" w:eastAsia="Times New Roman" w:hAnsi="Calibri" w:cs="Times New Roman"/>
              </w:rPr>
            </w:pPr>
          </w:p>
          <w:p w14:paraId="443BDE8E" w14:textId="6B47A07B" w:rsidR="00A03DB2" w:rsidRPr="00B13A9F" w:rsidRDefault="00A03DB2" w:rsidP="00A03DB2">
            <w:pPr>
              <w:spacing w:after="0" w:line="240" w:lineRule="auto"/>
              <w:jc w:val="center"/>
              <w:rPr>
                <w:rFonts w:ascii="Calibri" w:eastAsia="Times New Roman" w:hAnsi="Calibri" w:cs="Times New Roman"/>
              </w:rPr>
            </w:pPr>
            <w:r>
              <w:rPr>
                <w:rFonts w:ascii="Calibri" w:eastAsia="Times New Roman" w:hAnsi="Calibri" w:cs="Times New Roman"/>
              </w:rPr>
              <w:lastRenderedPageBreak/>
              <w:t>Tri-</w:t>
            </w:r>
            <w:r w:rsidR="004D0D62">
              <w:rPr>
                <w:rFonts w:ascii="Calibri" w:eastAsia="Times New Roman" w:hAnsi="Calibri" w:cs="Times New Roman"/>
              </w:rPr>
              <w:t>chair</w:t>
            </w:r>
            <w:r>
              <w:rPr>
                <w:rFonts w:ascii="Calibri" w:eastAsia="Times New Roman" w:hAnsi="Calibri" w:cs="Times New Roman"/>
              </w:rPr>
              <w:t>s will sign the letter of concurrence for HRSA Integrated Plan submission</w:t>
            </w:r>
          </w:p>
        </w:tc>
        <w:tc>
          <w:tcPr>
            <w:tcW w:w="1507" w:type="dxa"/>
            <w:shd w:val="clear" w:color="auto" w:fill="auto"/>
          </w:tcPr>
          <w:p w14:paraId="47D5B67E" w14:textId="7B65DBB7" w:rsidR="00CF41E4" w:rsidRPr="00B13A9F" w:rsidRDefault="00CF41E4" w:rsidP="00B13A9F">
            <w:pPr>
              <w:spacing w:after="0" w:line="240" w:lineRule="auto"/>
              <w:jc w:val="center"/>
              <w:rPr>
                <w:rFonts w:ascii="Calibri" w:eastAsia="Times New Roman" w:hAnsi="Calibri" w:cs="Times New Roman"/>
              </w:rPr>
            </w:pPr>
          </w:p>
        </w:tc>
      </w:tr>
      <w:tr w:rsidR="00CF41E4" w:rsidRPr="00B13A9F" w14:paraId="5C64DBA3" w14:textId="77777777" w:rsidTr="00CF41E4">
        <w:tblPrEx>
          <w:tblLook w:val="04A0" w:firstRow="1" w:lastRow="0" w:firstColumn="1" w:lastColumn="0" w:noHBand="0" w:noVBand="1"/>
        </w:tblPrEx>
        <w:trPr>
          <w:trHeight w:val="620"/>
        </w:trPr>
        <w:tc>
          <w:tcPr>
            <w:tcW w:w="1657" w:type="dxa"/>
            <w:shd w:val="clear" w:color="auto" w:fill="auto"/>
          </w:tcPr>
          <w:p w14:paraId="17438934" w14:textId="69B32A42" w:rsidR="00CF41E4" w:rsidRPr="00B13A9F" w:rsidRDefault="00CF41E4" w:rsidP="00B13A9F">
            <w:pPr>
              <w:spacing w:after="0" w:line="240" w:lineRule="auto"/>
              <w:rPr>
                <w:rFonts w:ascii="Calibri" w:eastAsia="Times New Roman" w:hAnsi="Calibri" w:cs="Times New Roman"/>
              </w:rPr>
            </w:pPr>
            <w:r w:rsidRPr="00B13A9F">
              <w:rPr>
                <w:rFonts w:ascii="Calibri" w:eastAsia="Times New Roman" w:hAnsi="Calibri" w:cs="Times New Roman"/>
              </w:rPr>
              <w:lastRenderedPageBreak/>
              <w:t xml:space="preserve">X.  </w:t>
            </w:r>
            <w:r>
              <w:rPr>
                <w:rFonts w:ascii="Calibri" w:eastAsia="Times New Roman" w:hAnsi="Calibri" w:cs="Times New Roman"/>
              </w:rPr>
              <w:t xml:space="preserve">Closing Thoughts/ </w:t>
            </w:r>
            <w:r w:rsidRPr="00B13A9F">
              <w:rPr>
                <w:rFonts w:ascii="Calibri" w:eastAsia="Times New Roman" w:hAnsi="Calibri" w:cs="Times New Roman"/>
              </w:rPr>
              <w:t>Adjour</w:t>
            </w:r>
            <w:r>
              <w:rPr>
                <w:rFonts w:ascii="Calibri" w:eastAsia="Times New Roman" w:hAnsi="Calibri" w:cs="Times New Roman"/>
              </w:rPr>
              <w:t>n</w:t>
            </w:r>
          </w:p>
        </w:tc>
        <w:tc>
          <w:tcPr>
            <w:tcW w:w="8190" w:type="dxa"/>
            <w:shd w:val="clear" w:color="auto" w:fill="auto"/>
          </w:tcPr>
          <w:p w14:paraId="2C7C7830" w14:textId="3D276B0E" w:rsidR="002037D5" w:rsidRPr="00532A65" w:rsidRDefault="002037D5" w:rsidP="00532A65">
            <w:pPr>
              <w:pStyle w:val="ListParagraph"/>
              <w:numPr>
                <w:ilvl w:val="0"/>
                <w:numId w:val="22"/>
              </w:numPr>
              <w:spacing w:after="0" w:line="240" w:lineRule="auto"/>
              <w:rPr>
                <w:rFonts w:ascii="Calibri" w:eastAsia="Times New Roman" w:hAnsi="Calibri" w:cs="Times New Roman"/>
              </w:rPr>
            </w:pPr>
            <w:r w:rsidRPr="00532A65">
              <w:rPr>
                <w:rFonts w:ascii="Calibri" w:eastAsia="Times New Roman" w:hAnsi="Calibri" w:cs="Times New Roman"/>
              </w:rPr>
              <w:t xml:space="preserve">Beth provided an update that she sent a message out last Tuesday to a distribution list to let them know we went over budget on a program in first 3 months of fiscal year and she was needing to consider closing the program with a possible date of end of November. This still stands at this point, but she wanted to let this group know there have been multiple conversations about pending closure and are working diligently at the health department, pharmacy partners and clinical partners to see if there is a way to change the process to keep the program viable fiscally. They have found some additional dollars but not sure how far that will go. Beth hopes to have information by end of this week or early next week. Participants have not been notified yet because this is an ever-evolving situation. There are about 300 participants enrolled in the PrEp deck program. Beth will keep the group informed and provide in-depth information at next meeting. </w:t>
            </w:r>
          </w:p>
          <w:p w14:paraId="4445789F" w14:textId="2C42C74A" w:rsidR="002037D5" w:rsidRDefault="002037D5" w:rsidP="00775A13">
            <w:pPr>
              <w:spacing w:after="0" w:line="240" w:lineRule="auto"/>
              <w:rPr>
                <w:rFonts w:ascii="Calibri" w:eastAsia="Times New Roman" w:hAnsi="Calibri" w:cs="Times New Roman"/>
              </w:rPr>
            </w:pPr>
          </w:p>
          <w:p w14:paraId="18E4209A" w14:textId="0B81CA5B" w:rsidR="002037D5" w:rsidRPr="00532A65" w:rsidRDefault="002037D5" w:rsidP="00532A65">
            <w:pPr>
              <w:pStyle w:val="ListParagraph"/>
              <w:numPr>
                <w:ilvl w:val="0"/>
                <w:numId w:val="22"/>
              </w:numPr>
              <w:spacing w:after="0" w:line="240" w:lineRule="auto"/>
              <w:rPr>
                <w:rFonts w:ascii="Calibri" w:eastAsia="Times New Roman" w:hAnsi="Calibri" w:cs="Times New Roman"/>
              </w:rPr>
            </w:pPr>
            <w:r w:rsidRPr="00532A65">
              <w:rPr>
                <w:rFonts w:ascii="Calibri" w:eastAsia="Times New Roman" w:hAnsi="Calibri" w:cs="Times New Roman"/>
              </w:rPr>
              <w:t xml:space="preserve">JJ shared this is on the minds of prevention teams and case managers and appreciative of the update. </w:t>
            </w:r>
          </w:p>
          <w:p w14:paraId="0D3CB457" w14:textId="0CFC2D97" w:rsidR="002037D5" w:rsidRDefault="002037D5" w:rsidP="00775A13">
            <w:pPr>
              <w:spacing w:after="0" w:line="240" w:lineRule="auto"/>
              <w:rPr>
                <w:rFonts w:ascii="Calibri" w:eastAsia="Times New Roman" w:hAnsi="Calibri" w:cs="Times New Roman"/>
              </w:rPr>
            </w:pPr>
          </w:p>
          <w:p w14:paraId="416DB8CC" w14:textId="7080CB46" w:rsidR="00242A22" w:rsidRPr="00532A65" w:rsidRDefault="00242A22" w:rsidP="00532A65">
            <w:pPr>
              <w:pStyle w:val="ListParagraph"/>
              <w:numPr>
                <w:ilvl w:val="0"/>
                <w:numId w:val="22"/>
              </w:numPr>
              <w:spacing w:after="0" w:line="240" w:lineRule="auto"/>
              <w:rPr>
                <w:rFonts w:ascii="Calibri" w:eastAsia="Times New Roman" w:hAnsi="Calibri" w:cs="Times New Roman"/>
              </w:rPr>
            </w:pPr>
            <w:r w:rsidRPr="00532A65">
              <w:rPr>
                <w:rFonts w:ascii="Calibri" w:eastAsia="Times New Roman" w:hAnsi="Calibri" w:cs="Times New Roman"/>
              </w:rPr>
              <w:t xml:space="preserve">Starleen thanked the workgroups in development with internal committees as well as the four caucuses. We will find a work around so the group should stay tuned. </w:t>
            </w:r>
          </w:p>
          <w:p w14:paraId="4A8E6B90" w14:textId="77777777" w:rsidR="002037D5" w:rsidRDefault="002037D5" w:rsidP="00775A13">
            <w:pPr>
              <w:spacing w:after="0" w:line="240" w:lineRule="auto"/>
              <w:rPr>
                <w:rFonts w:ascii="Calibri" w:eastAsia="Times New Roman" w:hAnsi="Calibri" w:cs="Times New Roman"/>
              </w:rPr>
            </w:pPr>
          </w:p>
          <w:p w14:paraId="14F348B0" w14:textId="04DD9E56" w:rsidR="00CF41E4" w:rsidRPr="00B13A9F" w:rsidRDefault="00CB75C9" w:rsidP="00775A13">
            <w:pPr>
              <w:spacing w:after="0" w:line="240" w:lineRule="auto"/>
              <w:rPr>
                <w:rFonts w:ascii="Calibri" w:eastAsia="Times New Roman" w:hAnsi="Calibri" w:cs="Times New Roman"/>
              </w:rPr>
            </w:pPr>
            <w:r>
              <w:rPr>
                <w:rFonts w:ascii="Calibri" w:eastAsia="Times New Roman" w:hAnsi="Calibri" w:cs="Times New Roman"/>
              </w:rPr>
              <w:t xml:space="preserve">The Tri-chairs thanked </w:t>
            </w:r>
            <w:r w:rsidR="00532A65">
              <w:rPr>
                <w:rFonts w:ascii="Calibri" w:eastAsia="Times New Roman" w:hAnsi="Calibri" w:cs="Times New Roman"/>
              </w:rPr>
              <w:t>everyone,</w:t>
            </w:r>
            <w:r w:rsidR="00242A22">
              <w:rPr>
                <w:rFonts w:ascii="Calibri" w:eastAsia="Times New Roman" w:hAnsi="Calibri" w:cs="Times New Roman"/>
              </w:rPr>
              <w:t xml:space="preserve"> and JJ adjourned the meeting.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8B47DB" w14:textId="77777777" w:rsidR="00CF41E4" w:rsidRDefault="00CF41E4" w:rsidP="00B13A9F">
            <w:pPr>
              <w:spacing w:after="0" w:line="240" w:lineRule="auto"/>
              <w:jc w:val="center"/>
              <w:rPr>
                <w:rFonts w:ascii="Calibri" w:eastAsia="Times New Roman" w:hAnsi="Calibri" w:cs="Times New Roman"/>
              </w:rPr>
            </w:pPr>
            <w:r>
              <w:rPr>
                <w:rFonts w:ascii="Calibri" w:eastAsia="Times New Roman" w:hAnsi="Calibri" w:cs="Times New Roman"/>
              </w:rPr>
              <w:t xml:space="preserve">Send slide deck </w:t>
            </w:r>
          </w:p>
          <w:p w14:paraId="24CEF6DE" w14:textId="77777777" w:rsidR="00CF41E4" w:rsidRDefault="00CF41E4" w:rsidP="00B13A9F">
            <w:pPr>
              <w:spacing w:after="0" w:line="240" w:lineRule="auto"/>
              <w:jc w:val="center"/>
              <w:rPr>
                <w:rFonts w:ascii="Calibri" w:eastAsia="Times New Roman" w:hAnsi="Calibri" w:cs="Times New Roman"/>
              </w:rPr>
            </w:pPr>
          </w:p>
          <w:p w14:paraId="6BB9683B" w14:textId="77777777" w:rsidR="00CF41E4" w:rsidRDefault="00CF41E4" w:rsidP="00B13A9F">
            <w:pPr>
              <w:spacing w:after="0" w:line="240" w:lineRule="auto"/>
              <w:jc w:val="center"/>
              <w:rPr>
                <w:rFonts w:ascii="Calibri" w:eastAsia="Times New Roman" w:hAnsi="Calibri" w:cs="Times New Roman"/>
              </w:rPr>
            </w:pPr>
            <w:r>
              <w:rPr>
                <w:rFonts w:ascii="Calibri" w:eastAsia="Times New Roman" w:hAnsi="Calibri" w:cs="Times New Roman"/>
              </w:rPr>
              <w:t>Send draft Minutes for review</w:t>
            </w:r>
          </w:p>
          <w:p w14:paraId="3E6D2C85" w14:textId="77777777" w:rsidR="00CF41E4" w:rsidRDefault="00CF41E4" w:rsidP="00B13A9F">
            <w:pPr>
              <w:spacing w:after="0" w:line="240" w:lineRule="auto"/>
              <w:jc w:val="center"/>
              <w:rPr>
                <w:rFonts w:ascii="Calibri" w:eastAsia="Times New Roman" w:hAnsi="Calibri" w:cs="Times New Roman"/>
              </w:rPr>
            </w:pPr>
          </w:p>
          <w:p w14:paraId="543855A3" w14:textId="6FA2BBB1" w:rsidR="00CF41E4" w:rsidRPr="00B13A9F" w:rsidRDefault="00CF41E4" w:rsidP="00B13A9F">
            <w:pPr>
              <w:spacing w:after="0" w:line="240" w:lineRule="auto"/>
              <w:jc w:val="center"/>
              <w:rPr>
                <w:rFonts w:ascii="Calibri" w:eastAsia="Times New Roman" w:hAnsi="Calibri" w:cs="Times New Roman"/>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43E57161" w14:textId="77777777" w:rsidR="00CF41E4" w:rsidRDefault="00CF41E4" w:rsidP="00B13A9F">
            <w:pPr>
              <w:spacing w:after="0" w:line="240" w:lineRule="auto"/>
              <w:jc w:val="center"/>
              <w:rPr>
                <w:rFonts w:ascii="Calibri" w:eastAsia="Times New Roman" w:hAnsi="Calibri" w:cs="Times New Roman"/>
              </w:rPr>
            </w:pPr>
            <w:r>
              <w:rPr>
                <w:rFonts w:ascii="Calibri" w:eastAsia="Times New Roman" w:hAnsi="Calibri" w:cs="Times New Roman"/>
              </w:rPr>
              <w:t xml:space="preserve">Charles </w:t>
            </w:r>
          </w:p>
          <w:p w14:paraId="09A017E8" w14:textId="77777777" w:rsidR="00CF41E4" w:rsidRDefault="00CF41E4" w:rsidP="00B13A9F">
            <w:pPr>
              <w:spacing w:after="0" w:line="240" w:lineRule="auto"/>
              <w:jc w:val="center"/>
              <w:rPr>
                <w:rFonts w:ascii="Calibri" w:eastAsia="Times New Roman" w:hAnsi="Calibri" w:cs="Times New Roman"/>
              </w:rPr>
            </w:pPr>
          </w:p>
          <w:p w14:paraId="6FCD8D80" w14:textId="77777777" w:rsidR="00CF41E4" w:rsidRDefault="00CF41E4" w:rsidP="00B13A9F">
            <w:pPr>
              <w:spacing w:after="0" w:line="240" w:lineRule="auto"/>
              <w:jc w:val="center"/>
              <w:rPr>
                <w:rFonts w:ascii="Calibri" w:eastAsia="Times New Roman" w:hAnsi="Calibri" w:cs="Times New Roman"/>
              </w:rPr>
            </w:pPr>
          </w:p>
          <w:p w14:paraId="047EA889" w14:textId="77777777" w:rsidR="00CF41E4" w:rsidRDefault="00CF41E4" w:rsidP="00B13A9F">
            <w:pPr>
              <w:spacing w:after="0" w:line="240" w:lineRule="auto"/>
              <w:jc w:val="center"/>
              <w:rPr>
                <w:rFonts w:ascii="Calibri" w:eastAsia="Times New Roman" w:hAnsi="Calibri" w:cs="Times New Roman"/>
              </w:rPr>
            </w:pPr>
            <w:r>
              <w:rPr>
                <w:rFonts w:ascii="Calibri" w:eastAsia="Times New Roman" w:hAnsi="Calibri" w:cs="Times New Roman"/>
              </w:rPr>
              <w:t xml:space="preserve">Akiba </w:t>
            </w:r>
          </w:p>
          <w:p w14:paraId="484D4393" w14:textId="77777777" w:rsidR="00CF41E4" w:rsidRDefault="00CF41E4" w:rsidP="00B13A9F">
            <w:pPr>
              <w:spacing w:after="0" w:line="240" w:lineRule="auto"/>
              <w:jc w:val="center"/>
              <w:rPr>
                <w:rFonts w:ascii="Calibri" w:eastAsia="Times New Roman" w:hAnsi="Calibri" w:cs="Times New Roman"/>
              </w:rPr>
            </w:pPr>
          </w:p>
          <w:p w14:paraId="6EB6064C" w14:textId="77777777" w:rsidR="00CF41E4" w:rsidRDefault="00CF41E4" w:rsidP="00B13A9F">
            <w:pPr>
              <w:spacing w:after="0" w:line="240" w:lineRule="auto"/>
              <w:jc w:val="center"/>
              <w:rPr>
                <w:rFonts w:ascii="Calibri" w:eastAsia="Times New Roman" w:hAnsi="Calibri" w:cs="Times New Roman"/>
              </w:rPr>
            </w:pPr>
          </w:p>
          <w:p w14:paraId="5B3AE87F" w14:textId="77777777" w:rsidR="00CF41E4" w:rsidRDefault="00CF41E4" w:rsidP="00B13A9F">
            <w:pPr>
              <w:spacing w:after="0" w:line="240" w:lineRule="auto"/>
              <w:jc w:val="center"/>
              <w:rPr>
                <w:rFonts w:ascii="Calibri" w:eastAsia="Times New Roman" w:hAnsi="Calibri" w:cs="Times New Roman"/>
              </w:rPr>
            </w:pPr>
          </w:p>
          <w:p w14:paraId="103A35EB" w14:textId="51075C67" w:rsidR="00CF41E4" w:rsidRPr="00B13A9F" w:rsidRDefault="00CF41E4" w:rsidP="00F00DBB">
            <w:pPr>
              <w:spacing w:after="0" w:line="240" w:lineRule="auto"/>
              <w:rPr>
                <w:rFonts w:ascii="Calibri" w:eastAsia="Times New Roman" w:hAnsi="Calibri" w:cs="Times New Roman"/>
              </w:rPr>
            </w:pPr>
          </w:p>
        </w:tc>
      </w:tr>
    </w:tbl>
    <w:p w14:paraId="244AE963" w14:textId="6FC59A65" w:rsidR="00B13A9F" w:rsidRPr="00B13A9F" w:rsidRDefault="00B13A9F" w:rsidP="00B13A9F">
      <w:pPr>
        <w:spacing w:after="0" w:line="240" w:lineRule="auto"/>
        <w:rPr>
          <w:rFonts w:ascii="Calibri" w:eastAsia="Times New Roman" w:hAnsi="Calibri" w:cs="Times New Roman"/>
          <w:b/>
        </w:rPr>
      </w:pPr>
      <w:r w:rsidRPr="00B13A9F">
        <w:rPr>
          <w:rFonts w:ascii="Calibri" w:eastAsia="Times New Roman" w:hAnsi="Calibri" w:cs="Times New Roman"/>
          <w:b/>
        </w:rPr>
        <w:t xml:space="preserve">   Minutes prepared by: </w:t>
      </w:r>
      <w:r w:rsidR="00D73E8E" w:rsidRPr="00CF41E4">
        <w:rPr>
          <w:rFonts w:ascii="Calibri" w:eastAsia="Times New Roman" w:hAnsi="Calibri" w:cs="Times New Roman"/>
          <w:bCs/>
        </w:rPr>
        <w:t xml:space="preserve">Akiba Daniels </w:t>
      </w:r>
    </w:p>
    <w:p w14:paraId="68E84764" w14:textId="13A9C496" w:rsidR="00B13A9F" w:rsidRPr="00B13A9F" w:rsidRDefault="00B13A9F" w:rsidP="00B13A9F">
      <w:pPr>
        <w:spacing w:after="0" w:line="240" w:lineRule="auto"/>
        <w:rPr>
          <w:rFonts w:ascii="Calibri" w:eastAsia="Times New Roman" w:hAnsi="Calibri" w:cs="Times New Roman"/>
          <w:b/>
        </w:rPr>
      </w:pPr>
      <w:r w:rsidRPr="00B13A9F">
        <w:rPr>
          <w:rFonts w:ascii="Calibri" w:eastAsia="Times New Roman" w:hAnsi="Calibri" w:cs="Times New Roman"/>
          <w:b/>
        </w:rPr>
        <w:t xml:space="preserve">   Minutes reviewed by:  </w:t>
      </w:r>
      <w:r w:rsidR="006275C3" w:rsidRPr="006275C3">
        <w:rPr>
          <w:rFonts w:ascii="Calibri" w:eastAsia="Times New Roman" w:hAnsi="Calibri" w:cs="Times New Roman"/>
          <w:bCs/>
        </w:rPr>
        <w:t>Charles Rob</w:t>
      </w:r>
      <w:r w:rsidR="006275C3">
        <w:rPr>
          <w:rFonts w:ascii="Calibri" w:eastAsia="Times New Roman" w:hAnsi="Calibri" w:cs="Times New Roman"/>
          <w:bCs/>
        </w:rPr>
        <w:t>b</w:t>
      </w:r>
      <w:r w:rsidR="006275C3" w:rsidRPr="006275C3">
        <w:rPr>
          <w:rFonts w:ascii="Calibri" w:eastAsia="Times New Roman" w:hAnsi="Calibri" w:cs="Times New Roman"/>
          <w:bCs/>
        </w:rPr>
        <w:t>ins</w:t>
      </w:r>
    </w:p>
    <w:p w14:paraId="3207ABA9" w14:textId="7A93C3C0" w:rsidR="00B13A9F" w:rsidRPr="00B13A9F" w:rsidRDefault="00B13A9F" w:rsidP="00B13A9F">
      <w:pPr>
        <w:spacing w:after="0" w:line="240" w:lineRule="auto"/>
        <w:rPr>
          <w:rFonts w:ascii="Calibri" w:eastAsia="Times New Roman" w:hAnsi="Calibri" w:cs="Times New Roman"/>
          <w:b/>
        </w:rPr>
      </w:pPr>
      <w:r w:rsidRPr="00B13A9F">
        <w:rPr>
          <w:rFonts w:ascii="Calibri" w:eastAsia="Times New Roman" w:hAnsi="Calibri" w:cs="Times New Roman"/>
          <w:b/>
        </w:rPr>
        <w:t xml:space="preserve">   Minutes respectfully submitted by: </w:t>
      </w:r>
      <w:r w:rsidR="00FE133B">
        <w:rPr>
          <w:rFonts w:ascii="Calibri" w:eastAsia="Times New Roman" w:hAnsi="Calibri" w:cs="Times New Roman"/>
          <w:b/>
        </w:rPr>
        <w:t>Starleen Maharaj-Lewis</w:t>
      </w:r>
    </w:p>
    <w:p w14:paraId="709AA24E" w14:textId="7E1607F3" w:rsidR="00425F2B" w:rsidRPr="00A87A55" w:rsidRDefault="00B13A9F" w:rsidP="00A87A55">
      <w:pPr>
        <w:spacing w:after="0" w:line="240" w:lineRule="auto"/>
        <w:rPr>
          <w:rFonts w:ascii="Calibri" w:eastAsia="Times New Roman" w:hAnsi="Calibri" w:cs="Times New Roman"/>
          <w:b/>
        </w:rPr>
      </w:pPr>
      <w:r w:rsidRPr="00B13A9F">
        <w:rPr>
          <w:rFonts w:ascii="Calibri" w:eastAsia="Times New Roman" w:hAnsi="Calibri" w:cs="Times New Roman"/>
          <w:b/>
        </w:rPr>
        <w:t xml:space="preserve">   Minutes reviewed and approved by </w:t>
      </w:r>
      <w:r w:rsidR="00CF41E4">
        <w:rPr>
          <w:rFonts w:ascii="Calibri" w:eastAsia="Times New Roman" w:hAnsi="Calibri" w:cs="Times New Roman"/>
          <w:b/>
        </w:rPr>
        <w:t>Tri-Chairs</w:t>
      </w:r>
      <w:r w:rsidRPr="00B13A9F">
        <w:rPr>
          <w:rFonts w:ascii="Calibri" w:eastAsia="Times New Roman" w:hAnsi="Calibri" w:cs="Times New Roman"/>
          <w:b/>
        </w:rPr>
        <w:t xml:space="preserve">: </w:t>
      </w:r>
      <w:r w:rsidR="002D5661" w:rsidRPr="005F1332">
        <w:rPr>
          <w:rFonts w:ascii="Calibri" w:eastAsia="Times New Roman" w:hAnsi="Calibri" w:cs="Times New Roman"/>
          <w:bCs/>
        </w:rPr>
        <w:t>JJ Baker, Monte Levine,</w:t>
      </w:r>
      <w:r w:rsidR="002D5661" w:rsidRPr="005F1332">
        <w:rPr>
          <w:rFonts w:ascii="Calibri" w:eastAsia="Times New Roman" w:hAnsi="Calibri" w:cs="Times New Roman"/>
          <w:b/>
        </w:rPr>
        <w:t xml:space="preserve"> </w:t>
      </w:r>
      <w:r w:rsidR="002D5661" w:rsidRPr="005F1332">
        <w:rPr>
          <w:rFonts w:ascii="Calibri" w:eastAsia="Times New Roman" w:hAnsi="Calibri" w:cs="Times New Roman"/>
          <w:bCs/>
        </w:rPr>
        <w:t>Beth Crutsinger-Perry</w:t>
      </w:r>
      <w:r w:rsidRPr="00B13A9F">
        <w:rPr>
          <w:rFonts w:ascii="Calibri" w:eastAsia="Times New Roman" w:hAnsi="Calibri" w:cs="Times New Roman"/>
          <w:b/>
        </w:rPr>
        <w:t xml:space="preserve">   </w:t>
      </w:r>
    </w:p>
    <w:sectPr w:rsidR="00425F2B" w:rsidRPr="00A87A55" w:rsidSect="00B13A9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B1B9" w14:textId="77777777" w:rsidR="00FE133B" w:rsidRDefault="00FE133B" w:rsidP="00FE133B">
      <w:pPr>
        <w:spacing w:after="0" w:line="240" w:lineRule="auto"/>
      </w:pPr>
      <w:r>
        <w:separator/>
      </w:r>
    </w:p>
  </w:endnote>
  <w:endnote w:type="continuationSeparator" w:id="0">
    <w:p w14:paraId="45F10647" w14:textId="77777777" w:rsidR="00FE133B" w:rsidRDefault="00FE133B" w:rsidP="00FE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48D44" w14:textId="77777777" w:rsidR="00FE133B" w:rsidRDefault="00FE133B" w:rsidP="00FE133B">
      <w:pPr>
        <w:spacing w:after="0" w:line="240" w:lineRule="auto"/>
      </w:pPr>
      <w:r>
        <w:separator/>
      </w:r>
    </w:p>
  </w:footnote>
  <w:footnote w:type="continuationSeparator" w:id="0">
    <w:p w14:paraId="364BA886" w14:textId="77777777" w:rsidR="00FE133B" w:rsidRDefault="00FE133B" w:rsidP="00FE1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6FA"/>
    <w:multiLevelType w:val="hybridMultilevel"/>
    <w:tmpl w:val="2146D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051D81"/>
    <w:multiLevelType w:val="hybridMultilevel"/>
    <w:tmpl w:val="1C96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2C2D"/>
    <w:multiLevelType w:val="hybridMultilevel"/>
    <w:tmpl w:val="03FE65F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50F06"/>
    <w:multiLevelType w:val="hybridMultilevel"/>
    <w:tmpl w:val="22F2188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785DF8"/>
    <w:multiLevelType w:val="hybridMultilevel"/>
    <w:tmpl w:val="AA3A264E"/>
    <w:lvl w:ilvl="0" w:tplc="A322F154">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366F3"/>
    <w:multiLevelType w:val="hybridMultilevel"/>
    <w:tmpl w:val="A51EE8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5B52F3"/>
    <w:multiLevelType w:val="hybridMultilevel"/>
    <w:tmpl w:val="8B387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A52B7"/>
    <w:multiLevelType w:val="hybridMultilevel"/>
    <w:tmpl w:val="11B815F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07725B"/>
    <w:multiLevelType w:val="hybridMultilevel"/>
    <w:tmpl w:val="B6402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9609A"/>
    <w:multiLevelType w:val="hybridMultilevel"/>
    <w:tmpl w:val="89C26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380C96"/>
    <w:multiLevelType w:val="hybridMultilevel"/>
    <w:tmpl w:val="0B480EA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6024BF9"/>
    <w:multiLevelType w:val="hybridMultilevel"/>
    <w:tmpl w:val="A3CC5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9A3BC0"/>
    <w:multiLevelType w:val="hybridMultilevel"/>
    <w:tmpl w:val="D780F41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FA74DDB"/>
    <w:multiLevelType w:val="hybridMultilevel"/>
    <w:tmpl w:val="931E59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B0FC5"/>
    <w:multiLevelType w:val="hybridMultilevel"/>
    <w:tmpl w:val="F76C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E0242"/>
    <w:multiLevelType w:val="hybridMultilevel"/>
    <w:tmpl w:val="7026E3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183EDB"/>
    <w:multiLevelType w:val="hybridMultilevel"/>
    <w:tmpl w:val="3508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F0FAF"/>
    <w:multiLevelType w:val="hybridMultilevel"/>
    <w:tmpl w:val="C9F4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618E4"/>
    <w:multiLevelType w:val="hybridMultilevel"/>
    <w:tmpl w:val="5CD2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856ED"/>
    <w:multiLevelType w:val="hybridMultilevel"/>
    <w:tmpl w:val="F4A89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107F4C"/>
    <w:multiLevelType w:val="hybridMultilevel"/>
    <w:tmpl w:val="C4D831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3E2735"/>
    <w:multiLevelType w:val="hybridMultilevel"/>
    <w:tmpl w:val="B18E15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63B6F"/>
    <w:multiLevelType w:val="hybridMultilevel"/>
    <w:tmpl w:val="BFEA083A"/>
    <w:lvl w:ilvl="0" w:tplc="9C2E035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2701C"/>
    <w:multiLevelType w:val="hybridMultilevel"/>
    <w:tmpl w:val="5F665D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61DD1624"/>
    <w:multiLevelType w:val="hybridMultilevel"/>
    <w:tmpl w:val="09B841C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A12568"/>
    <w:multiLevelType w:val="hybridMultilevel"/>
    <w:tmpl w:val="6E7AC990"/>
    <w:lvl w:ilvl="0" w:tplc="9C2E035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86373"/>
    <w:multiLevelType w:val="hybridMultilevel"/>
    <w:tmpl w:val="E5C6702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04453148">
    <w:abstractNumId w:val="20"/>
  </w:num>
  <w:num w:numId="2" w16cid:durableId="448545855">
    <w:abstractNumId w:val="15"/>
  </w:num>
  <w:num w:numId="3" w16cid:durableId="1008216406">
    <w:abstractNumId w:val="9"/>
  </w:num>
  <w:num w:numId="4" w16cid:durableId="1842894964">
    <w:abstractNumId w:val="22"/>
  </w:num>
  <w:num w:numId="5" w16cid:durableId="30963676">
    <w:abstractNumId w:val="25"/>
  </w:num>
  <w:num w:numId="6" w16cid:durableId="1120996931">
    <w:abstractNumId w:val="11"/>
  </w:num>
  <w:num w:numId="7" w16cid:durableId="1073698763">
    <w:abstractNumId w:val="13"/>
  </w:num>
  <w:num w:numId="8" w16cid:durableId="379548904">
    <w:abstractNumId w:val="6"/>
  </w:num>
  <w:num w:numId="9" w16cid:durableId="1541165239">
    <w:abstractNumId w:val="1"/>
  </w:num>
  <w:num w:numId="10" w16cid:durableId="1115366308">
    <w:abstractNumId w:val="21"/>
  </w:num>
  <w:num w:numId="11" w16cid:durableId="1270313977">
    <w:abstractNumId w:val="23"/>
  </w:num>
  <w:num w:numId="12" w16cid:durableId="917714268">
    <w:abstractNumId w:val="0"/>
  </w:num>
  <w:num w:numId="13" w16cid:durableId="1897663109">
    <w:abstractNumId w:val="4"/>
  </w:num>
  <w:num w:numId="14" w16cid:durableId="608049980">
    <w:abstractNumId w:val="24"/>
  </w:num>
  <w:num w:numId="15" w16cid:durableId="1336298482">
    <w:abstractNumId w:val="2"/>
  </w:num>
  <w:num w:numId="16" w16cid:durableId="1454472899">
    <w:abstractNumId w:val="10"/>
  </w:num>
  <w:num w:numId="17" w16cid:durableId="633214141">
    <w:abstractNumId w:val="26"/>
  </w:num>
  <w:num w:numId="18" w16cid:durableId="516315529">
    <w:abstractNumId w:val="7"/>
  </w:num>
  <w:num w:numId="19" w16cid:durableId="21131349">
    <w:abstractNumId w:val="16"/>
  </w:num>
  <w:num w:numId="20" w16cid:durableId="924612947">
    <w:abstractNumId w:val="18"/>
  </w:num>
  <w:num w:numId="21" w16cid:durableId="213123476">
    <w:abstractNumId w:val="14"/>
  </w:num>
  <w:num w:numId="22" w16cid:durableId="1977753638">
    <w:abstractNumId w:val="17"/>
  </w:num>
  <w:num w:numId="23" w16cid:durableId="1227254885">
    <w:abstractNumId w:val="3"/>
  </w:num>
  <w:num w:numId="24" w16cid:durableId="415178274">
    <w:abstractNumId w:val="5"/>
  </w:num>
  <w:num w:numId="25" w16cid:durableId="131025333">
    <w:abstractNumId w:val="12"/>
  </w:num>
  <w:num w:numId="26" w16cid:durableId="1390038359">
    <w:abstractNumId w:val="8"/>
  </w:num>
  <w:num w:numId="27" w16cid:durableId="14208332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9F"/>
    <w:rsid w:val="000842DD"/>
    <w:rsid w:val="0009478A"/>
    <w:rsid w:val="000B4CB5"/>
    <w:rsid w:val="000E666B"/>
    <w:rsid w:val="000F569A"/>
    <w:rsid w:val="001954C1"/>
    <w:rsid w:val="001D6E9E"/>
    <w:rsid w:val="002037D5"/>
    <w:rsid w:val="00242A22"/>
    <w:rsid w:val="002520B1"/>
    <w:rsid w:val="00255035"/>
    <w:rsid w:val="00263CF2"/>
    <w:rsid w:val="00274C0B"/>
    <w:rsid w:val="002D5661"/>
    <w:rsid w:val="00312AE2"/>
    <w:rsid w:val="00340149"/>
    <w:rsid w:val="00425F2B"/>
    <w:rsid w:val="00445BCA"/>
    <w:rsid w:val="004D0D62"/>
    <w:rsid w:val="004D52F0"/>
    <w:rsid w:val="00523D85"/>
    <w:rsid w:val="00532A65"/>
    <w:rsid w:val="005F1332"/>
    <w:rsid w:val="006227F1"/>
    <w:rsid w:val="006275C3"/>
    <w:rsid w:val="00661F18"/>
    <w:rsid w:val="006D000C"/>
    <w:rsid w:val="00772847"/>
    <w:rsid w:val="00775A13"/>
    <w:rsid w:val="007A4AFD"/>
    <w:rsid w:val="00850C38"/>
    <w:rsid w:val="008A62DF"/>
    <w:rsid w:val="008D2677"/>
    <w:rsid w:val="009627AE"/>
    <w:rsid w:val="00975445"/>
    <w:rsid w:val="009F7C84"/>
    <w:rsid w:val="00A03DB2"/>
    <w:rsid w:val="00A87A55"/>
    <w:rsid w:val="00B119F6"/>
    <w:rsid w:val="00B13A9F"/>
    <w:rsid w:val="00BA655A"/>
    <w:rsid w:val="00BB3780"/>
    <w:rsid w:val="00C33D12"/>
    <w:rsid w:val="00C429D5"/>
    <w:rsid w:val="00C9034B"/>
    <w:rsid w:val="00CB75C9"/>
    <w:rsid w:val="00CE712D"/>
    <w:rsid w:val="00CF41E4"/>
    <w:rsid w:val="00D73E8E"/>
    <w:rsid w:val="00D83C6A"/>
    <w:rsid w:val="00D94F75"/>
    <w:rsid w:val="00DB19EB"/>
    <w:rsid w:val="00E6580C"/>
    <w:rsid w:val="00E67893"/>
    <w:rsid w:val="00E67EFD"/>
    <w:rsid w:val="00E7638E"/>
    <w:rsid w:val="00F00DBB"/>
    <w:rsid w:val="00FD2432"/>
    <w:rsid w:val="00FE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5CC2FE"/>
  <w15:chartTrackingRefBased/>
  <w15:docId w15:val="{99A546F8-BAB3-41A6-BE13-B1394098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78A"/>
    <w:pPr>
      <w:ind w:left="720"/>
      <w:contextualSpacing/>
    </w:pPr>
  </w:style>
  <w:style w:type="character" w:styleId="Hyperlink">
    <w:name w:val="Hyperlink"/>
    <w:basedOn w:val="DefaultParagraphFont"/>
    <w:uiPriority w:val="99"/>
    <w:unhideWhenUsed/>
    <w:rsid w:val="00274C0B"/>
    <w:rPr>
      <w:color w:val="0563C1" w:themeColor="hyperlink"/>
      <w:u w:val="single"/>
    </w:rPr>
  </w:style>
  <w:style w:type="character" w:styleId="UnresolvedMention">
    <w:name w:val="Unresolved Mention"/>
    <w:basedOn w:val="DefaultParagraphFont"/>
    <w:uiPriority w:val="99"/>
    <w:semiHidden/>
    <w:unhideWhenUsed/>
    <w:rsid w:val="00274C0B"/>
    <w:rPr>
      <w:color w:val="605E5C"/>
      <w:shd w:val="clear" w:color="auto" w:fill="E1DFDD"/>
    </w:rPr>
  </w:style>
  <w:style w:type="character" w:styleId="CommentReference">
    <w:name w:val="annotation reference"/>
    <w:basedOn w:val="DefaultParagraphFont"/>
    <w:uiPriority w:val="99"/>
    <w:semiHidden/>
    <w:unhideWhenUsed/>
    <w:rsid w:val="009F7C84"/>
    <w:rPr>
      <w:sz w:val="16"/>
      <w:szCs w:val="16"/>
    </w:rPr>
  </w:style>
  <w:style w:type="paragraph" w:styleId="CommentText">
    <w:name w:val="annotation text"/>
    <w:basedOn w:val="Normal"/>
    <w:link w:val="CommentTextChar"/>
    <w:uiPriority w:val="99"/>
    <w:semiHidden/>
    <w:unhideWhenUsed/>
    <w:rsid w:val="009F7C84"/>
    <w:pPr>
      <w:spacing w:line="240" w:lineRule="auto"/>
    </w:pPr>
    <w:rPr>
      <w:sz w:val="20"/>
      <w:szCs w:val="20"/>
    </w:rPr>
  </w:style>
  <w:style w:type="character" w:customStyle="1" w:styleId="CommentTextChar">
    <w:name w:val="Comment Text Char"/>
    <w:basedOn w:val="DefaultParagraphFont"/>
    <w:link w:val="CommentText"/>
    <w:uiPriority w:val="99"/>
    <w:semiHidden/>
    <w:rsid w:val="009F7C84"/>
    <w:rPr>
      <w:sz w:val="20"/>
      <w:szCs w:val="20"/>
    </w:rPr>
  </w:style>
  <w:style w:type="paragraph" w:styleId="CommentSubject">
    <w:name w:val="annotation subject"/>
    <w:basedOn w:val="CommentText"/>
    <w:next w:val="CommentText"/>
    <w:link w:val="CommentSubjectChar"/>
    <w:uiPriority w:val="99"/>
    <w:semiHidden/>
    <w:unhideWhenUsed/>
    <w:rsid w:val="009F7C84"/>
    <w:rPr>
      <w:b/>
      <w:bCs/>
    </w:rPr>
  </w:style>
  <w:style w:type="character" w:customStyle="1" w:styleId="CommentSubjectChar">
    <w:name w:val="Comment Subject Char"/>
    <w:basedOn w:val="CommentTextChar"/>
    <w:link w:val="CommentSubject"/>
    <w:uiPriority w:val="99"/>
    <w:semiHidden/>
    <w:rsid w:val="009F7C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79294">
      <w:bodyDiv w:val="1"/>
      <w:marLeft w:val="0"/>
      <w:marRight w:val="0"/>
      <w:marTop w:val="0"/>
      <w:marBottom w:val="0"/>
      <w:divBdr>
        <w:top w:val="none" w:sz="0" w:space="0" w:color="auto"/>
        <w:left w:val="none" w:sz="0" w:space="0" w:color="auto"/>
        <w:bottom w:val="none" w:sz="0" w:space="0" w:color="auto"/>
        <w:right w:val="none" w:sz="0" w:space="0" w:color="auto"/>
      </w:divBdr>
    </w:div>
    <w:div w:id="912084999">
      <w:bodyDiv w:val="1"/>
      <w:marLeft w:val="0"/>
      <w:marRight w:val="0"/>
      <w:marTop w:val="0"/>
      <w:marBottom w:val="0"/>
      <w:divBdr>
        <w:top w:val="none" w:sz="0" w:space="0" w:color="auto"/>
        <w:left w:val="none" w:sz="0" w:space="0" w:color="auto"/>
        <w:bottom w:val="none" w:sz="0" w:space="0" w:color="auto"/>
        <w:right w:val="none" w:sz="0" w:space="0" w:color="auto"/>
      </w:divBdr>
    </w:div>
    <w:div w:id="1258171239">
      <w:bodyDiv w:val="1"/>
      <w:marLeft w:val="0"/>
      <w:marRight w:val="0"/>
      <w:marTop w:val="0"/>
      <w:marBottom w:val="0"/>
      <w:divBdr>
        <w:top w:val="none" w:sz="0" w:space="0" w:color="auto"/>
        <w:left w:val="none" w:sz="0" w:space="0" w:color="auto"/>
        <w:bottom w:val="none" w:sz="0" w:space="0" w:color="auto"/>
        <w:right w:val="none" w:sz="0" w:space="0" w:color="auto"/>
      </w:divBdr>
    </w:div>
    <w:div w:id="1931112823">
      <w:bodyDiv w:val="1"/>
      <w:marLeft w:val="0"/>
      <w:marRight w:val="0"/>
      <w:marTop w:val="0"/>
      <w:marBottom w:val="0"/>
      <w:divBdr>
        <w:top w:val="none" w:sz="0" w:space="0" w:color="auto"/>
        <w:left w:val="none" w:sz="0" w:space="0" w:color="auto"/>
        <w:bottom w:val="none" w:sz="0" w:space="0" w:color="auto"/>
        <w:right w:val="none" w:sz="0" w:space="0" w:color="auto"/>
      </w:divBdr>
    </w:div>
    <w:div w:id="21384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AD344338036747BF00C011AAFA1ADA" ma:contentTypeVersion="6" ma:contentTypeDescription="Create a new document." ma:contentTypeScope="" ma:versionID="b433f15daeebf54a20f0fb9b38edf856">
  <xsd:schema xmlns:xsd="http://www.w3.org/2001/XMLSchema" xmlns:xs="http://www.w3.org/2001/XMLSchema" xmlns:p="http://schemas.microsoft.com/office/2006/metadata/properties" xmlns:ns1="http://schemas.microsoft.com/sharepoint/v3" xmlns:ns2="bcdeeee3-65fb-416a-958e-7ea13332b4b4" targetNamespace="http://schemas.microsoft.com/office/2006/metadata/properties" ma:root="true" ma:fieldsID="efcd97a9ed75b0be95ec346bf88d3cbd" ns1:_="" ns2:_="">
    <xsd:import namespace="http://schemas.microsoft.com/sharepoint/v3"/>
    <xsd:import namespace="bcdeeee3-65fb-416a-958e-7ea13332b4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eeee3-65fb-416a-958e-7ea13332b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45CDF-BDA9-4C30-886F-8774DC50561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B7879CE-F10B-416A-A798-E1A6883DC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eeee3-65fb-416a-958e-7ea13332b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91CF54-B731-4322-9FB6-774169824F96}">
  <ds:schemaRefs>
    <ds:schemaRef ds:uri="http://schemas.microsoft.com/sharepoint/v3/contenttype/forms"/>
  </ds:schemaRefs>
</ds:datastoreItem>
</file>

<file path=customXml/itemProps4.xml><?xml version="1.0" encoding="utf-8"?>
<ds:datastoreItem xmlns:ds="http://schemas.openxmlformats.org/officeDocument/2006/customXml" ds:itemID="{0E990758-BD02-4D9F-88AF-8DAFA6203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Akiba Daniels</dc:creator>
  <cp:keywords/>
  <dc:description/>
  <cp:lastModifiedBy>Maharaj-Lewis, Starleen (DOH)</cp:lastModifiedBy>
  <cp:revision>4</cp:revision>
  <dcterms:created xsi:type="dcterms:W3CDTF">2022-10-21T03:23:00Z</dcterms:created>
  <dcterms:modified xsi:type="dcterms:W3CDTF">2022-10-21T03:30:00Z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0x01010052AD344338036747BF00C011AAFA1ADA</vt:lpwstr>
  </property>
  <property fmtid="{D5CDD505-2E9C-101B-9397-08002B2CF9AE}" pid="3" name="MSIP_Label_1520fa42-cf58-4c22-8b93-58cf1d3bd1cb_Enabled">
    <vt:lpwstr>true</vt:lpwstr>
  </property>
  <property fmtid="{D5CDD505-2E9C-101B-9397-08002B2CF9AE}" pid="4" name="MSIP_Label_1520fa42-cf58-4c22-8b93-58cf1d3bd1cb_SetDate">
    <vt:lpwstr>2022-10-21T03:07:30Z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4d2c6616-b2be-4d08-8362-801ee4b5d4f2</vt:lpwstr>
  </property>
  <property fmtid="{D5CDD505-2E9C-101B-9397-08002B2CF9AE}" pid="9" name="MSIP_Label_1520fa42-cf58-4c22-8b93-58cf1d3bd1cb_ContentBits">
    <vt:lpwstr>0</vt:lpwstr>
  </property>
</Properties>
</file>