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FD9D" w14:textId="3008E2FB" w:rsidR="005258AA" w:rsidRPr="00582E34" w:rsidRDefault="00582E34" w:rsidP="005258AA">
      <w:pPr>
        <w:rPr>
          <w:b/>
          <w:bCs/>
          <w:sz w:val="32"/>
          <w:szCs w:val="32"/>
        </w:rPr>
      </w:pPr>
      <w:r w:rsidRPr="00EA3F50">
        <w:rPr>
          <w:b/>
          <w:bCs/>
          <w:noProof/>
          <w:sz w:val="36"/>
          <w:szCs w:val="36"/>
        </w:rPr>
        <w:drawing>
          <wp:inline distT="0" distB="0" distL="0" distR="0" wp14:anchorId="666B2AC8" wp14:editId="716BB80E">
            <wp:extent cx="899159" cy="304800"/>
            <wp:effectExtent l="0" t="0" r="0" b="0"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4264" cy="30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A4C" w:rsidRPr="00C715FB">
        <w:rPr>
          <w:b/>
          <w:bCs/>
          <w:sz w:val="32"/>
          <w:szCs w:val="32"/>
          <w:lang w:val="es-419"/>
        </w:rPr>
        <w:t>Bienvenido</w:t>
      </w:r>
      <w:r w:rsidR="00542A4C">
        <w:rPr>
          <w:b/>
          <w:bCs/>
          <w:sz w:val="32"/>
          <w:szCs w:val="32"/>
        </w:rPr>
        <w:t xml:space="preserve"> a </w:t>
      </w:r>
      <w:r w:rsidR="005258AA" w:rsidRPr="00582E34">
        <w:rPr>
          <w:b/>
          <w:bCs/>
          <w:sz w:val="32"/>
          <w:szCs w:val="32"/>
        </w:rPr>
        <w:t xml:space="preserve">WIC Health!   </w:t>
      </w:r>
    </w:p>
    <w:p w14:paraId="457838B7" w14:textId="1A450303" w:rsidR="003F1E93" w:rsidRDefault="00662FF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2A6A9" wp14:editId="35917737">
                <wp:simplePos x="0" y="0"/>
                <wp:positionH relativeFrom="column">
                  <wp:posOffset>1841875</wp:posOffset>
                </wp:positionH>
                <wp:positionV relativeFrom="paragraph">
                  <wp:posOffset>1199849</wp:posOffset>
                </wp:positionV>
                <wp:extent cx="133350" cy="628650"/>
                <wp:effectExtent l="19050" t="19050" r="38100" b="19050"/>
                <wp:wrapNone/>
                <wp:docPr id="7" name="Arrow: U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286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5161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7" o:spid="_x0000_s1026" type="#_x0000_t68" style="position:absolute;margin-left:145.05pt;margin-top:94.5pt;width:10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" adj="2291" fillcolor="#4472c4 [3204]" strokecolor="#1f3763 [1604]" strokeweight="1pt"/>
            </w:pict>
          </mc:Fallback>
        </mc:AlternateContent>
      </w:r>
      <w:r w:rsidRPr="00C615AF">
        <w:rPr>
          <w:noProof/>
        </w:rPr>
        <w:drawing>
          <wp:inline distT="0" distB="0" distL="0" distR="0" wp14:anchorId="1AAD5D3D" wp14:editId="7689025B">
            <wp:extent cx="3208328" cy="1336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4069" cy="135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4A5AA" w14:textId="614105DE" w:rsidR="005258AA" w:rsidRDefault="00542A4C" w:rsidP="00582E34">
      <w:pPr>
        <w:pStyle w:val="ListParagraph"/>
        <w:numPr>
          <w:ilvl w:val="0"/>
          <w:numId w:val="1"/>
        </w:numPr>
        <w:ind w:left="360"/>
      </w:pPr>
      <w:r>
        <w:t>Vaya a</w:t>
      </w:r>
      <w:r w:rsidR="005258AA">
        <w:t xml:space="preserve">: </w:t>
      </w:r>
      <w:hyperlink r:id="rId10" w:history="1">
        <w:r w:rsidR="005258AA" w:rsidRPr="00365491">
          <w:rPr>
            <w:rStyle w:val="Hyperlink"/>
          </w:rPr>
          <w:t>www.wichealth.org</w:t>
        </w:r>
      </w:hyperlink>
    </w:p>
    <w:p w14:paraId="08F434CA" w14:textId="3B1D2B87" w:rsidR="005258AA" w:rsidRPr="00542A4C" w:rsidRDefault="00542A4C" w:rsidP="00582E34">
      <w:pPr>
        <w:pStyle w:val="ListParagraph"/>
        <w:numPr>
          <w:ilvl w:val="0"/>
          <w:numId w:val="1"/>
        </w:numPr>
        <w:ind w:left="360"/>
        <w:rPr>
          <w:lang w:val="es-419"/>
        </w:rPr>
      </w:pPr>
      <w:r w:rsidRPr="00542A4C">
        <w:rPr>
          <w:lang w:val="es-419"/>
        </w:rPr>
        <w:t>Haga c</w:t>
      </w:r>
      <w:r w:rsidR="005258AA" w:rsidRPr="00542A4C">
        <w:rPr>
          <w:lang w:val="es-419"/>
        </w:rPr>
        <w:t xml:space="preserve">lic </w:t>
      </w:r>
      <w:r w:rsidRPr="00542A4C">
        <w:rPr>
          <w:lang w:val="es-419"/>
        </w:rPr>
        <w:t>en</w:t>
      </w:r>
      <w:r w:rsidR="005258AA" w:rsidRPr="00542A4C">
        <w:rPr>
          <w:lang w:val="es-419"/>
        </w:rPr>
        <w:t xml:space="preserve"> “</w:t>
      </w:r>
      <w:r w:rsidRPr="00542A4C">
        <w:rPr>
          <w:b/>
          <w:bCs/>
          <w:lang w:val="es-419"/>
        </w:rPr>
        <w:t>Inscríbase</w:t>
      </w:r>
      <w:r w:rsidR="005258AA" w:rsidRPr="00542A4C">
        <w:rPr>
          <w:lang w:val="es-419"/>
        </w:rPr>
        <w:t>”</w:t>
      </w:r>
    </w:p>
    <w:p w14:paraId="1B99EE8B" w14:textId="669E43B2" w:rsidR="005258AA" w:rsidRPr="00542A4C" w:rsidRDefault="00542A4C" w:rsidP="00582E34">
      <w:pPr>
        <w:pStyle w:val="ListParagraph"/>
        <w:numPr>
          <w:ilvl w:val="0"/>
          <w:numId w:val="1"/>
        </w:numPr>
        <w:ind w:left="360"/>
        <w:rPr>
          <w:lang w:val="es-419"/>
        </w:rPr>
      </w:pPr>
      <w:r>
        <w:rPr>
          <w:lang w:val="es-419"/>
        </w:rPr>
        <w:t>Ingrese su información</w:t>
      </w:r>
    </w:p>
    <w:tbl>
      <w:tblPr>
        <w:tblStyle w:val="TableGrid"/>
        <w:tblW w:w="5130" w:type="dxa"/>
        <w:tblInd w:w="355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960"/>
      </w:tblGrid>
      <w:tr w:rsidR="004F0B38" w:rsidRPr="00057ED1" w14:paraId="56BEFFCE" w14:textId="77777777" w:rsidTr="004F0B38">
        <w:tc>
          <w:tcPr>
            <w:tcW w:w="5130" w:type="dxa"/>
            <w:gridSpan w:val="2"/>
          </w:tcPr>
          <w:p w14:paraId="7B611712" w14:textId="71840C5D" w:rsidR="004F0B38" w:rsidRPr="00542A4C" w:rsidRDefault="00542A4C" w:rsidP="004F0B38">
            <w:pPr>
              <w:spacing w:before="80" w:after="80"/>
              <w:rPr>
                <w:b/>
                <w:bCs/>
                <w:color w:val="0070C0"/>
                <w:lang w:val="es-419"/>
              </w:rPr>
            </w:pPr>
            <w:r w:rsidRPr="00542A4C">
              <w:rPr>
                <w:b/>
                <w:bCs/>
                <w:color w:val="0070C0"/>
                <w:lang w:val="es-419"/>
              </w:rPr>
              <w:t>Obtenga esta informac</w:t>
            </w:r>
            <w:r>
              <w:rPr>
                <w:b/>
                <w:bCs/>
                <w:color w:val="0070C0"/>
                <w:lang w:val="es-419"/>
              </w:rPr>
              <w:t>i</w:t>
            </w:r>
            <w:r w:rsidRPr="00542A4C">
              <w:rPr>
                <w:b/>
                <w:bCs/>
                <w:color w:val="0070C0"/>
                <w:lang w:val="es-419"/>
              </w:rPr>
              <w:t>ón de su clínica</w:t>
            </w:r>
            <w:r w:rsidR="004F0B38" w:rsidRPr="00542A4C">
              <w:rPr>
                <w:b/>
                <w:bCs/>
                <w:color w:val="0070C0"/>
                <w:lang w:val="es-419"/>
              </w:rPr>
              <w:t>.</w:t>
            </w:r>
          </w:p>
        </w:tc>
      </w:tr>
      <w:tr w:rsidR="004F0B38" w14:paraId="0F13147E" w14:textId="77777777" w:rsidTr="004F0B38">
        <w:tc>
          <w:tcPr>
            <w:tcW w:w="1170" w:type="dxa"/>
          </w:tcPr>
          <w:p w14:paraId="78685BD2" w14:textId="7D86A2D0" w:rsidR="004F0B38" w:rsidRPr="00542A4C" w:rsidRDefault="00542A4C" w:rsidP="004F0B38">
            <w:pPr>
              <w:spacing w:before="80"/>
              <w:jc w:val="right"/>
              <w:rPr>
                <w:lang w:val="es-419"/>
              </w:rPr>
            </w:pPr>
            <w:r w:rsidRPr="00542A4C">
              <w:rPr>
                <w:b/>
                <w:bCs/>
                <w:color w:val="0070C0"/>
                <w:lang w:val="es-419"/>
              </w:rPr>
              <w:t>Es</w:t>
            </w:r>
            <w:r w:rsidR="004F0B38" w:rsidRPr="00542A4C">
              <w:rPr>
                <w:b/>
                <w:bCs/>
                <w:color w:val="0070C0"/>
                <w:lang w:val="es-419"/>
              </w:rPr>
              <w:t>ta</w:t>
            </w:r>
            <w:r w:rsidRPr="00542A4C">
              <w:rPr>
                <w:b/>
                <w:bCs/>
                <w:color w:val="0070C0"/>
                <w:lang w:val="es-419"/>
              </w:rPr>
              <w:t>do</w:t>
            </w:r>
            <w:r w:rsidR="004F0B38" w:rsidRPr="00542A4C">
              <w:rPr>
                <w:color w:val="0070C0"/>
                <w:lang w:val="es-419"/>
              </w:rPr>
              <w:t>:</w:t>
            </w:r>
          </w:p>
        </w:tc>
        <w:tc>
          <w:tcPr>
            <w:tcW w:w="3960" w:type="dxa"/>
          </w:tcPr>
          <w:p w14:paraId="56978D43" w14:textId="77777777" w:rsidR="004F0B38" w:rsidRPr="00542A4C" w:rsidRDefault="004F0B38" w:rsidP="004F0B38">
            <w:pPr>
              <w:spacing w:before="80" w:after="80"/>
              <w:ind w:left="1080" w:hanging="1080"/>
              <w:rPr>
                <w:color w:val="0070C0"/>
                <w:lang w:val="es-419"/>
              </w:rPr>
            </w:pPr>
            <w:r w:rsidRPr="00542A4C">
              <w:rPr>
                <w:color w:val="0070C0"/>
                <w:lang w:val="es-419"/>
              </w:rPr>
              <w:t>Washington</w:t>
            </w:r>
            <w:r w:rsidRPr="00542A4C">
              <w:rPr>
                <w:color w:val="0070C0"/>
                <w:lang w:val="es-419"/>
              </w:rPr>
              <w:tab/>
            </w:r>
          </w:p>
        </w:tc>
      </w:tr>
      <w:tr w:rsidR="004F0B38" w:rsidRPr="00057ED1" w14:paraId="46AE65FA" w14:textId="77777777" w:rsidTr="004F0B38">
        <w:tc>
          <w:tcPr>
            <w:tcW w:w="1170" w:type="dxa"/>
          </w:tcPr>
          <w:p w14:paraId="6A05CE62" w14:textId="6868DD69" w:rsidR="004F0B38" w:rsidRPr="00542A4C" w:rsidRDefault="004F0B38" w:rsidP="004F0B38">
            <w:pPr>
              <w:spacing w:before="80"/>
              <w:jc w:val="right"/>
              <w:rPr>
                <w:lang w:val="es-419"/>
              </w:rPr>
            </w:pPr>
            <w:r w:rsidRPr="00542A4C">
              <w:rPr>
                <w:b/>
                <w:bCs/>
                <w:color w:val="0070C0"/>
                <w:lang w:val="es-419"/>
              </w:rPr>
              <w:t>Agenc</w:t>
            </w:r>
            <w:r w:rsidR="00542A4C" w:rsidRPr="00542A4C">
              <w:rPr>
                <w:b/>
                <w:bCs/>
                <w:color w:val="0070C0"/>
                <w:lang w:val="es-419"/>
              </w:rPr>
              <w:t>ia</w:t>
            </w:r>
            <w:r w:rsidRPr="00542A4C">
              <w:rPr>
                <w:b/>
                <w:bCs/>
                <w:color w:val="0070C0"/>
                <w:lang w:val="es-419"/>
              </w:rPr>
              <w:t>:</w:t>
            </w:r>
          </w:p>
        </w:tc>
        <w:sdt>
          <w:sdtPr>
            <w:rPr>
              <w:lang w:val="es-419"/>
            </w:rPr>
            <w:id w:val="34020820"/>
            <w:placeholder>
              <w:docPart w:val="10C355E80A3B41D1BE0A570D2CEBBDB7"/>
            </w:placeholder>
          </w:sdtPr>
          <w:sdtEndPr/>
          <w:sdtContent>
            <w:tc>
              <w:tcPr>
                <w:tcW w:w="3960" w:type="dxa"/>
              </w:tcPr>
              <w:p w14:paraId="7BCB70AC" w14:textId="0695E060" w:rsidR="004F0B38" w:rsidRPr="00542A4C" w:rsidRDefault="00542A4C" w:rsidP="004F0B38">
                <w:pPr>
                  <w:spacing w:before="80" w:after="80"/>
                  <w:rPr>
                    <w:lang w:val="es-419"/>
                  </w:rPr>
                </w:pPr>
                <w:r>
                  <w:rPr>
                    <w:lang w:val="es-419"/>
                  </w:rPr>
                  <w:t>Haga clic aquí para ingresar texto.</w:t>
                </w:r>
              </w:p>
            </w:tc>
          </w:sdtContent>
        </w:sdt>
      </w:tr>
      <w:tr w:rsidR="004F0B38" w:rsidRPr="00057ED1" w14:paraId="37E52FD2" w14:textId="77777777" w:rsidTr="004F0B38">
        <w:tc>
          <w:tcPr>
            <w:tcW w:w="1170" w:type="dxa"/>
          </w:tcPr>
          <w:p w14:paraId="2B8B0C73" w14:textId="49AE12DF" w:rsidR="004F0B38" w:rsidRPr="00542A4C" w:rsidRDefault="004F0B38" w:rsidP="004F0B38">
            <w:pPr>
              <w:spacing w:before="80"/>
              <w:jc w:val="right"/>
              <w:rPr>
                <w:b/>
                <w:bCs/>
                <w:color w:val="0070C0"/>
                <w:lang w:val="es-419"/>
              </w:rPr>
            </w:pPr>
            <w:r w:rsidRPr="00542A4C">
              <w:rPr>
                <w:b/>
                <w:bCs/>
                <w:color w:val="0070C0"/>
                <w:lang w:val="es-419"/>
              </w:rPr>
              <w:t>Cl</w:t>
            </w:r>
            <w:r w:rsidR="00542A4C" w:rsidRPr="00542A4C">
              <w:rPr>
                <w:b/>
                <w:bCs/>
                <w:color w:val="0070C0"/>
                <w:lang w:val="es-419"/>
              </w:rPr>
              <w:t>í</w:t>
            </w:r>
            <w:r w:rsidRPr="00542A4C">
              <w:rPr>
                <w:b/>
                <w:bCs/>
                <w:color w:val="0070C0"/>
                <w:lang w:val="es-419"/>
              </w:rPr>
              <w:t>nic</w:t>
            </w:r>
            <w:r w:rsidR="00542A4C" w:rsidRPr="00542A4C">
              <w:rPr>
                <w:b/>
                <w:bCs/>
                <w:color w:val="0070C0"/>
                <w:lang w:val="es-419"/>
              </w:rPr>
              <w:t>a</w:t>
            </w:r>
            <w:r w:rsidRPr="00542A4C">
              <w:rPr>
                <w:b/>
                <w:bCs/>
                <w:color w:val="0070C0"/>
                <w:lang w:val="es-419"/>
              </w:rPr>
              <w:t>:</w:t>
            </w:r>
          </w:p>
        </w:tc>
        <w:sdt>
          <w:sdtPr>
            <w:rPr>
              <w:lang w:val="es-419"/>
            </w:rPr>
            <w:id w:val="377825748"/>
            <w:placeholder>
              <w:docPart w:val="8BC7A770B4454727B6A28352DA8D7DB3"/>
            </w:placeholder>
          </w:sdtPr>
          <w:sdtEndPr/>
          <w:sdtContent>
            <w:sdt>
              <w:sdtPr>
                <w:rPr>
                  <w:lang w:val="es-419"/>
                </w:rPr>
                <w:id w:val="695352118"/>
                <w:placeholder>
                  <w:docPart w:val="B6B8C43DF3264EF1BC45BFFEE98EC182"/>
                </w:placeholder>
              </w:sdtPr>
              <w:sdtEndPr/>
              <w:sdtContent>
                <w:tc>
                  <w:tcPr>
                    <w:tcW w:w="3960" w:type="dxa"/>
                  </w:tcPr>
                  <w:p w14:paraId="10696F72" w14:textId="46B70272" w:rsidR="004F0B38" w:rsidRPr="00542A4C" w:rsidRDefault="00542A4C" w:rsidP="004F0B38">
                    <w:pPr>
                      <w:spacing w:before="80" w:after="80"/>
                      <w:rPr>
                        <w:lang w:val="es-419"/>
                      </w:rPr>
                    </w:pPr>
                    <w:r>
                      <w:rPr>
                        <w:lang w:val="es-419"/>
                      </w:rPr>
                      <w:t>Haga clic aquí para ingresar texto.</w:t>
                    </w:r>
                  </w:p>
                </w:tc>
              </w:sdtContent>
            </w:sdt>
          </w:sdtContent>
        </w:sdt>
      </w:tr>
      <w:tr w:rsidR="004F0B38" w:rsidRPr="00057ED1" w14:paraId="05A83D11" w14:textId="77777777" w:rsidTr="004F0B38">
        <w:tc>
          <w:tcPr>
            <w:tcW w:w="1170" w:type="dxa"/>
          </w:tcPr>
          <w:p w14:paraId="6E686919" w14:textId="03A63A09" w:rsidR="004F0B38" w:rsidRPr="00542A4C" w:rsidRDefault="00542A4C" w:rsidP="004F0B38">
            <w:pPr>
              <w:spacing w:before="80"/>
              <w:jc w:val="right"/>
              <w:rPr>
                <w:b/>
                <w:bCs/>
                <w:color w:val="0070C0"/>
                <w:lang w:val="es-419"/>
              </w:rPr>
            </w:pPr>
            <w:r w:rsidRPr="00542A4C">
              <w:rPr>
                <w:b/>
                <w:bCs/>
                <w:color w:val="0070C0"/>
                <w:lang w:val="es-419"/>
              </w:rPr>
              <w:t xml:space="preserve">ID </w:t>
            </w:r>
            <w:r w:rsidR="004F0B38" w:rsidRPr="00542A4C">
              <w:rPr>
                <w:b/>
                <w:bCs/>
                <w:color w:val="0070C0"/>
                <w:lang w:val="es-419"/>
              </w:rPr>
              <w:t>Famil</w:t>
            </w:r>
            <w:r w:rsidRPr="00542A4C">
              <w:rPr>
                <w:b/>
                <w:bCs/>
                <w:color w:val="0070C0"/>
                <w:lang w:val="es-419"/>
              </w:rPr>
              <w:t>iar</w:t>
            </w:r>
            <w:r w:rsidR="004F0B38" w:rsidRPr="00542A4C">
              <w:rPr>
                <w:b/>
                <w:bCs/>
                <w:color w:val="0070C0"/>
                <w:lang w:val="es-419"/>
              </w:rPr>
              <w:t>:</w:t>
            </w:r>
          </w:p>
        </w:tc>
        <w:sdt>
          <w:sdtPr>
            <w:rPr>
              <w:lang w:val="es-419"/>
            </w:rPr>
            <w:id w:val="-1334829612"/>
            <w:placeholder>
              <w:docPart w:val="82F2B10059F14B72A02ED26CE08AEC5C"/>
            </w:placeholder>
          </w:sdtPr>
          <w:sdtEndPr/>
          <w:sdtContent>
            <w:sdt>
              <w:sdtPr>
                <w:rPr>
                  <w:lang w:val="es-419"/>
                </w:rPr>
                <w:id w:val="1900942518"/>
                <w:placeholder>
                  <w:docPart w:val="01D6FC3B3E33498A85382985CBD829FF"/>
                </w:placeholder>
              </w:sdtPr>
              <w:sdtEndPr/>
              <w:sdtContent>
                <w:tc>
                  <w:tcPr>
                    <w:tcW w:w="3960" w:type="dxa"/>
                  </w:tcPr>
                  <w:p w14:paraId="3694CDCF" w14:textId="664E11F2" w:rsidR="004F0B38" w:rsidRPr="00542A4C" w:rsidRDefault="00542A4C" w:rsidP="004F0B38">
                    <w:pPr>
                      <w:spacing w:before="80" w:after="80"/>
                      <w:rPr>
                        <w:lang w:val="es-419"/>
                      </w:rPr>
                    </w:pPr>
                    <w:r>
                      <w:rPr>
                        <w:lang w:val="es-419"/>
                      </w:rPr>
                      <w:t>Haga clic aquí para ingresar texto.</w:t>
                    </w:r>
                  </w:p>
                </w:tc>
              </w:sdtContent>
            </w:sdt>
          </w:sdtContent>
        </w:sdt>
      </w:tr>
    </w:tbl>
    <w:p w14:paraId="223B77DD" w14:textId="6B87530F" w:rsidR="005258AA" w:rsidRPr="00D17FC0" w:rsidRDefault="005258AA">
      <w:pPr>
        <w:rPr>
          <w:lang w:val="es-419"/>
        </w:rPr>
      </w:pPr>
    </w:p>
    <w:p w14:paraId="5E722616" w14:textId="0F215EA9" w:rsidR="0085695A" w:rsidRPr="00D17FC0" w:rsidRDefault="0085695A" w:rsidP="004F0B38">
      <w:pPr>
        <w:tabs>
          <w:tab w:val="left" w:pos="1080"/>
        </w:tabs>
        <w:spacing w:line="240" w:lineRule="auto"/>
        <w:ind w:left="1080" w:right="994" w:hanging="720"/>
        <w:rPr>
          <w:lang w:val="es-419"/>
        </w:rPr>
      </w:pPr>
      <w:r w:rsidRPr="00542A4C">
        <w:rPr>
          <w:b/>
          <w:bCs/>
          <w:lang w:val="es-419"/>
        </w:rPr>
        <w:t>Not</w:t>
      </w:r>
      <w:r w:rsidR="00542A4C" w:rsidRPr="00542A4C">
        <w:rPr>
          <w:b/>
          <w:bCs/>
          <w:lang w:val="es-419"/>
        </w:rPr>
        <w:t>a</w:t>
      </w:r>
      <w:r w:rsidRPr="00542A4C">
        <w:rPr>
          <w:b/>
          <w:bCs/>
          <w:lang w:val="es-419"/>
        </w:rPr>
        <w:t>:</w:t>
      </w:r>
      <w:r w:rsidR="004F0B38" w:rsidRPr="00542A4C">
        <w:rPr>
          <w:lang w:val="es-419"/>
        </w:rPr>
        <w:tab/>
      </w:r>
      <w:r w:rsidR="00542A4C" w:rsidRPr="00542A4C">
        <w:rPr>
          <w:lang w:val="es-419"/>
        </w:rPr>
        <w:t>Su dirección de correo electrónico es opcional, pero es recomendable.</w:t>
      </w:r>
      <w:r w:rsidRPr="00542A4C">
        <w:rPr>
          <w:lang w:val="es-419"/>
        </w:rPr>
        <w:t xml:space="preserve"> </w:t>
      </w:r>
      <w:r w:rsidR="00542A4C" w:rsidRPr="00542A4C">
        <w:rPr>
          <w:lang w:val="es-419"/>
        </w:rPr>
        <w:t>Una vez se haya registrado, recibirá un correo</w:t>
      </w:r>
      <w:r w:rsidR="00542A4C">
        <w:rPr>
          <w:lang w:val="es-419"/>
        </w:rPr>
        <w:t xml:space="preserve"> electrónico de bienvenida. </w:t>
      </w:r>
      <w:r w:rsidR="00542A4C" w:rsidRPr="00542A4C">
        <w:rPr>
          <w:lang w:val="es-419"/>
        </w:rPr>
        <w:t xml:space="preserve">Asegúrese de hacer clic en el enlace para verificar su </w:t>
      </w:r>
      <w:r w:rsidR="00542A4C">
        <w:rPr>
          <w:lang w:val="es-419"/>
        </w:rPr>
        <w:t xml:space="preserve">dirección de correo electrónico. </w:t>
      </w:r>
    </w:p>
    <w:p w14:paraId="5C2BFACC" w14:textId="77777777" w:rsidR="005258AA" w:rsidRPr="00D17FC0" w:rsidRDefault="005258AA" w:rsidP="004F0B38">
      <w:pPr>
        <w:spacing w:before="80" w:after="80" w:line="240" w:lineRule="auto"/>
        <w:rPr>
          <w:lang w:val="es-419"/>
        </w:rPr>
      </w:pPr>
    </w:p>
    <w:p w14:paraId="1E415807" w14:textId="7CF40E58" w:rsidR="005258AA" w:rsidRDefault="002613C4" w:rsidP="004F0B38">
      <w:pPr>
        <w:pStyle w:val="ListParagraph"/>
        <w:numPr>
          <w:ilvl w:val="0"/>
          <w:numId w:val="1"/>
        </w:numPr>
      </w:pPr>
      <w:r>
        <w:t>Configure</w:t>
      </w:r>
      <w:r w:rsidRPr="002613C4">
        <w:rPr>
          <w:lang w:val="es-419"/>
        </w:rPr>
        <w:t xml:space="preserve"> su cuenta</w:t>
      </w:r>
    </w:p>
    <w:tbl>
      <w:tblPr>
        <w:tblStyle w:val="TableGrid"/>
        <w:tblW w:w="0" w:type="auto"/>
        <w:tblInd w:w="72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230"/>
      </w:tblGrid>
      <w:tr w:rsidR="004F0B38" w14:paraId="20CF899F" w14:textId="77777777" w:rsidTr="003D2AE0">
        <w:tc>
          <w:tcPr>
            <w:tcW w:w="5755" w:type="dxa"/>
            <w:gridSpan w:val="2"/>
          </w:tcPr>
          <w:p w14:paraId="4BDAB7F2" w14:textId="0FDBA5CD" w:rsidR="004F0B38" w:rsidRPr="004F0B38" w:rsidRDefault="002613C4" w:rsidP="004F0B38">
            <w:pPr>
              <w:spacing w:before="80" w:after="80"/>
              <w:rPr>
                <w:b/>
                <w:bCs/>
                <w:color w:val="0070C0"/>
              </w:rPr>
            </w:pPr>
            <w:r w:rsidRPr="002613C4">
              <w:rPr>
                <w:b/>
                <w:bCs/>
                <w:color w:val="0070C0"/>
                <w:lang w:val="es-419"/>
              </w:rPr>
              <w:t>Su nombre de usuario, contraseña y preguntas de seguridad dis</w:t>
            </w:r>
            <w:r>
              <w:rPr>
                <w:b/>
                <w:bCs/>
                <w:color w:val="0070C0"/>
                <w:lang w:val="es-419"/>
              </w:rPr>
              <w:t>tinguen entre mayúsculas y minúsculas y espacios en blanco</w:t>
            </w:r>
            <w:r w:rsidRPr="002613C4">
              <w:rPr>
                <w:b/>
                <w:bCs/>
                <w:color w:val="0070C0"/>
                <w:lang w:val="es-419"/>
              </w:rPr>
              <w:t xml:space="preserve">. Guarde sus respuestas para futuras consultas. </w:t>
            </w:r>
          </w:p>
        </w:tc>
      </w:tr>
      <w:tr w:rsidR="004F0B38" w14:paraId="026DB66A" w14:textId="77777777" w:rsidTr="003D2AE0">
        <w:tc>
          <w:tcPr>
            <w:tcW w:w="1525" w:type="dxa"/>
          </w:tcPr>
          <w:p w14:paraId="54DF4FE8" w14:textId="4ED55E75" w:rsidR="004F0B38" w:rsidRPr="002613C4" w:rsidRDefault="002613C4" w:rsidP="004F0B38">
            <w:pPr>
              <w:spacing w:before="80" w:after="80"/>
              <w:jc w:val="right"/>
              <w:rPr>
                <w:b/>
                <w:bCs/>
                <w:color w:val="0070C0"/>
                <w:lang w:val="es-419"/>
              </w:rPr>
            </w:pPr>
            <w:r w:rsidRPr="002613C4">
              <w:rPr>
                <w:b/>
                <w:bCs/>
                <w:color w:val="0070C0"/>
                <w:lang w:val="es-419"/>
              </w:rPr>
              <w:t>Nombre de usuario</w:t>
            </w:r>
            <w:r w:rsidR="004F0B38" w:rsidRPr="002613C4">
              <w:rPr>
                <w:b/>
                <w:bCs/>
                <w:color w:val="0070C0"/>
                <w:lang w:val="es-419"/>
              </w:rPr>
              <w:t>:</w:t>
            </w:r>
          </w:p>
        </w:tc>
        <w:tc>
          <w:tcPr>
            <w:tcW w:w="4230" w:type="dxa"/>
          </w:tcPr>
          <w:p w14:paraId="16096B7F" w14:textId="3D3974EE" w:rsidR="004F0B38" w:rsidRDefault="004F0B38" w:rsidP="004F0B38">
            <w:pPr>
              <w:spacing w:before="80" w:after="80"/>
            </w:pPr>
          </w:p>
        </w:tc>
      </w:tr>
      <w:tr w:rsidR="004F0B38" w14:paraId="161B3AE6" w14:textId="77777777" w:rsidTr="003D2AE0">
        <w:tc>
          <w:tcPr>
            <w:tcW w:w="1525" w:type="dxa"/>
          </w:tcPr>
          <w:p w14:paraId="45FBBABA" w14:textId="1BB8E711" w:rsidR="004F0B38" w:rsidRPr="002613C4" w:rsidRDefault="002613C4" w:rsidP="004F0B38">
            <w:pPr>
              <w:spacing w:before="80" w:after="80"/>
              <w:jc w:val="right"/>
              <w:rPr>
                <w:b/>
                <w:bCs/>
                <w:color w:val="0070C0"/>
                <w:lang w:val="es-419"/>
              </w:rPr>
            </w:pPr>
            <w:r w:rsidRPr="002613C4">
              <w:rPr>
                <w:b/>
                <w:bCs/>
                <w:color w:val="0070C0"/>
                <w:lang w:val="es-419"/>
              </w:rPr>
              <w:t>Contraseña</w:t>
            </w:r>
            <w:r w:rsidR="004F0B38" w:rsidRPr="002613C4">
              <w:rPr>
                <w:b/>
                <w:bCs/>
                <w:color w:val="0070C0"/>
                <w:lang w:val="es-419"/>
              </w:rPr>
              <w:t>:</w:t>
            </w:r>
          </w:p>
        </w:tc>
        <w:tc>
          <w:tcPr>
            <w:tcW w:w="4230" w:type="dxa"/>
          </w:tcPr>
          <w:p w14:paraId="65375094" w14:textId="552FC854" w:rsidR="004F0B38" w:rsidRDefault="004F0B38" w:rsidP="004F0B38">
            <w:pPr>
              <w:spacing w:before="80" w:after="80"/>
            </w:pPr>
          </w:p>
        </w:tc>
      </w:tr>
    </w:tbl>
    <w:p w14:paraId="38B95713" w14:textId="220833A1" w:rsidR="005258AA" w:rsidRPr="002613C4" w:rsidRDefault="005258AA" w:rsidP="005258AA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lang w:val="es-419"/>
        </w:rPr>
      </w:pPr>
      <w:r w:rsidRPr="002613C4">
        <w:rPr>
          <w:lang w:val="es-419"/>
        </w:rPr>
        <w:t>Clic “</w:t>
      </w:r>
      <w:r w:rsidRPr="002613C4">
        <w:rPr>
          <w:b/>
          <w:bCs/>
          <w:lang w:val="es-419"/>
        </w:rPr>
        <w:t>Registr</w:t>
      </w:r>
      <w:r w:rsidR="002613C4" w:rsidRPr="002613C4">
        <w:rPr>
          <w:b/>
          <w:bCs/>
          <w:lang w:val="es-419"/>
        </w:rPr>
        <w:t>ar</w:t>
      </w:r>
      <w:r w:rsidRPr="002613C4">
        <w:rPr>
          <w:lang w:val="es-419"/>
        </w:rPr>
        <w:t>”</w:t>
      </w:r>
    </w:p>
    <w:p w14:paraId="394E5922" w14:textId="1080BB5E" w:rsidR="005258AA" w:rsidRPr="002613C4" w:rsidRDefault="002613C4" w:rsidP="005258AA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lang w:val="es-419"/>
        </w:rPr>
      </w:pPr>
      <w:r w:rsidRPr="002613C4">
        <w:rPr>
          <w:lang w:val="es-419"/>
        </w:rPr>
        <w:t>Ingrese la información de la familia</w:t>
      </w:r>
    </w:p>
    <w:p w14:paraId="0DBE300B" w14:textId="35EC23F5" w:rsidR="005258AA" w:rsidRPr="002613C4" w:rsidRDefault="005258AA" w:rsidP="005258AA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lang w:val="es-419"/>
        </w:rPr>
      </w:pPr>
      <w:r w:rsidRPr="002613C4">
        <w:rPr>
          <w:lang w:val="es-419"/>
        </w:rPr>
        <w:t>Clic “</w:t>
      </w:r>
      <w:r w:rsidR="002613C4" w:rsidRPr="002613C4">
        <w:rPr>
          <w:b/>
          <w:bCs/>
          <w:lang w:val="es-419"/>
        </w:rPr>
        <w:t>Finalizar perfil</w:t>
      </w:r>
      <w:r w:rsidRPr="002613C4">
        <w:rPr>
          <w:lang w:val="es-419"/>
        </w:rPr>
        <w:t>”</w:t>
      </w:r>
    </w:p>
    <w:p w14:paraId="5445BC6F" w14:textId="319C6101" w:rsidR="005258AA" w:rsidRPr="002613C4" w:rsidRDefault="002613C4" w:rsidP="003D2AE0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rPr>
          <w:lang w:val="es-419"/>
        </w:rPr>
      </w:pPr>
      <w:r w:rsidRPr="002613C4">
        <w:rPr>
          <w:lang w:val="es-419"/>
        </w:rPr>
        <w:t>¡</w:t>
      </w:r>
      <w:r w:rsidR="005258AA" w:rsidRPr="002613C4">
        <w:rPr>
          <w:lang w:val="es-419"/>
        </w:rPr>
        <w:t>T</w:t>
      </w:r>
      <w:r w:rsidRPr="002613C4">
        <w:rPr>
          <w:lang w:val="es-419"/>
        </w:rPr>
        <w:t>ome una lección</w:t>
      </w:r>
      <w:r w:rsidR="005258AA" w:rsidRPr="002613C4">
        <w:rPr>
          <w:lang w:val="es-419"/>
        </w:rPr>
        <w:t>!</w:t>
      </w:r>
    </w:p>
    <w:p w14:paraId="40C918E7" w14:textId="2155AA6D" w:rsidR="00582E34" w:rsidRDefault="00EC0A05" w:rsidP="003D2AE0">
      <w:pPr>
        <w:tabs>
          <w:tab w:val="left" w:pos="0"/>
        </w:tabs>
        <w:spacing w:after="0"/>
        <w:ind w:left="720"/>
        <w:rPr>
          <w:lang w:val="es-419"/>
        </w:rPr>
      </w:pPr>
      <w:r>
        <w:rPr>
          <w:noProof/>
          <w:lang w:val="es-419"/>
        </w:rPr>
        <w:drawing>
          <wp:anchor distT="0" distB="0" distL="114300" distR="114300" simplePos="0" relativeHeight="251661311" behindDoc="1" locked="0" layoutInCell="1" allowOverlap="1" wp14:anchorId="425D2AC2" wp14:editId="71B0F794">
            <wp:simplePos x="0" y="0"/>
            <wp:positionH relativeFrom="margin">
              <wp:posOffset>5260340</wp:posOffset>
            </wp:positionH>
            <wp:positionV relativeFrom="paragraph">
              <wp:posOffset>184296</wp:posOffset>
            </wp:positionV>
            <wp:extent cx="3226435" cy="1166495"/>
            <wp:effectExtent l="0" t="0" r="0" b="0"/>
            <wp:wrapTight wrapText="bothSides">
              <wp:wrapPolygon edited="0">
                <wp:start x="0" y="0"/>
                <wp:lineTo x="0" y="21165"/>
                <wp:lineTo x="21426" y="21165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E34" w:rsidRPr="002613C4">
        <w:rPr>
          <w:b/>
          <w:bCs/>
          <w:lang w:val="es-419"/>
        </w:rPr>
        <w:t>Not</w:t>
      </w:r>
      <w:r w:rsidR="002613C4" w:rsidRPr="002613C4">
        <w:rPr>
          <w:b/>
          <w:bCs/>
          <w:lang w:val="es-419"/>
        </w:rPr>
        <w:t>a</w:t>
      </w:r>
      <w:r w:rsidR="00582E34" w:rsidRPr="002613C4">
        <w:rPr>
          <w:b/>
          <w:bCs/>
          <w:lang w:val="es-419"/>
        </w:rPr>
        <w:t>:</w:t>
      </w:r>
      <w:r w:rsidR="004F0B38" w:rsidRPr="002613C4">
        <w:rPr>
          <w:lang w:val="es-419"/>
        </w:rPr>
        <w:t xml:space="preserve"> </w:t>
      </w:r>
      <w:r w:rsidR="002613C4" w:rsidRPr="002613C4">
        <w:rPr>
          <w:lang w:val="es-419"/>
        </w:rPr>
        <w:t xml:space="preserve">Usted </w:t>
      </w:r>
      <w:r w:rsidR="002613C4" w:rsidRPr="002613C4">
        <w:rPr>
          <w:b/>
          <w:bCs/>
          <w:lang w:val="es-419"/>
        </w:rPr>
        <w:t>no</w:t>
      </w:r>
      <w:r w:rsidR="002613C4" w:rsidRPr="002613C4">
        <w:rPr>
          <w:lang w:val="es-419"/>
        </w:rPr>
        <w:t xml:space="preserve"> necesita imprimir el certificado al final. </w:t>
      </w:r>
    </w:p>
    <w:p w14:paraId="04700979" w14:textId="6F10377B" w:rsidR="00EC0A05" w:rsidRDefault="00EC0A05" w:rsidP="003D2AE0">
      <w:pPr>
        <w:tabs>
          <w:tab w:val="left" w:pos="0"/>
        </w:tabs>
        <w:spacing w:after="0"/>
        <w:ind w:left="720"/>
        <w:rPr>
          <w:lang w:val="es-419"/>
        </w:rPr>
      </w:pPr>
    </w:p>
    <w:p w14:paraId="243952C7" w14:textId="0A19C373" w:rsidR="00EC0A05" w:rsidRDefault="00EC0A05" w:rsidP="003D2AE0">
      <w:pPr>
        <w:tabs>
          <w:tab w:val="left" w:pos="0"/>
        </w:tabs>
        <w:spacing w:after="0"/>
        <w:ind w:left="720"/>
        <w:rPr>
          <w:lang w:val="es-419"/>
        </w:rPr>
      </w:pPr>
    </w:p>
    <w:p w14:paraId="3BC8F483" w14:textId="259C0AD2" w:rsidR="00EC0A05" w:rsidRDefault="00EC0A05" w:rsidP="003D2AE0">
      <w:pPr>
        <w:tabs>
          <w:tab w:val="left" w:pos="0"/>
        </w:tabs>
        <w:spacing w:after="0"/>
        <w:ind w:left="720"/>
        <w:rPr>
          <w:lang w:val="es-419"/>
        </w:rPr>
      </w:pPr>
    </w:p>
    <w:p w14:paraId="20C15484" w14:textId="230F16B3" w:rsidR="00EC0A05" w:rsidRDefault="00EC0A05" w:rsidP="003D2AE0">
      <w:pPr>
        <w:tabs>
          <w:tab w:val="left" w:pos="0"/>
        </w:tabs>
        <w:spacing w:after="0"/>
        <w:ind w:left="720"/>
        <w:rPr>
          <w:lang w:val="es-419"/>
        </w:rPr>
      </w:pPr>
    </w:p>
    <w:p w14:paraId="683162AA" w14:textId="010BD321" w:rsidR="00EC0A05" w:rsidRDefault="00057ED1" w:rsidP="003D2AE0">
      <w:pPr>
        <w:tabs>
          <w:tab w:val="left" w:pos="0"/>
        </w:tabs>
        <w:spacing w:after="0"/>
        <w:ind w:left="720"/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FFAD5" wp14:editId="09C9B3AC">
                <wp:simplePos x="0" y="0"/>
                <wp:positionH relativeFrom="column">
                  <wp:posOffset>551815</wp:posOffset>
                </wp:positionH>
                <wp:positionV relativeFrom="paragraph">
                  <wp:posOffset>23495</wp:posOffset>
                </wp:positionV>
                <wp:extent cx="200025" cy="457200"/>
                <wp:effectExtent l="19050" t="19050" r="47625" b="19050"/>
                <wp:wrapNone/>
                <wp:docPr id="8" name="Arrow: 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7200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6C94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8" o:spid="_x0000_s1026" type="#_x0000_t68" style="position:absolute;margin-left:43.45pt;margin-top:1.85pt;width:15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" adj="4725" fillcolor="#4472c4" strokecolor="#2f528f" strokeweight="1pt"/>
            </w:pict>
          </mc:Fallback>
        </mc:AlternateContent>
      </w:r>
    </w:p>
    <w:p w14:paraId="171D5A46" w14:textId="77250009" w:rsidR="00EC0A05" w:rsidRDefault="00EC0A05" w:rsidP="003D2AE0">
      <w:pPr>
        <w:tabs>
          <w:tab w:val="left" w:pos="0"/>
        </w:tabs>
        <w:spacing w:after="0"/>
        <w:ind w:left="720"/>
        <w:rPr>
          <w:lang w:val="es-419"/>
        </w:rPr>
      </w:pPr>
    </w:p>
    <w:p w14:paraId="49876A0D" w14:textId="6AFC4FFC" w:rsidR="00EC0A05" w:rsidRDefault="00EC0A05" w:rsidP="003D2AE0">
      <w:pPr>
        <w:tabs>
          <w:tab w:val="left" w:pos="0"/>
        </w:tabs>
        <w:spacing w:after="0"/>
        <w:ind w:left="720"/>
        <w:rPr>
          <w:lang w:val="es-419"/>
        </w:rPr>
      </w:pPr>
    </w:p>
    <w:tbl>
      <w:tblPr>
        <w:tblStyle w:val="TableGrid"/>
        <w:tblW w:w="0" w:type="auto"/>
        <w:tblInd w:w="35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4320"/>
      </w:tblGrid>
      <w:tr w:rsidR="004F0B38" w14:paraId="0A1B4A10" w14:textId="77777777" w:rsidTr="003D2AE0">
        <w:tc>
          <w:tcPr>
            <w:tcW w:w="6210" w:type="dxa"/>
            <w:gridSpan w:val="2"/>
          </w:tcPr>
          <w:p w14:paraId="15A8DC62" w14:textId="501998E8" w:rsidR="004F0B38" w:rsidRPr="002613C4" w:rsidRDefault="002613C4" w:rsidP="004F0B38">
            <w:pPr>
              <w:tabs>
                <w:tab w:val="left" w:pos="0"/>
              </w:tabs>
              <w:spacing w:before="80" w:after="80"/>
              <w:rPr>
                <w:lang w:val="es-419"/>
              </w:rPr>
            </w:pPr>
            <w:r w:rsidRPr="002613C4">
              <w:rPr>
                <w:b/>
                <w:bCs/>
                <w:color w:val="0070C0"/>
                <w:lang w:val="es-419"/>
              </w:rPr>
              <w:t>Lección recomendada</w:t>
            </w:r>
            <w:r w:rsidR="004F0B38" w:rsidRPr="002613C4">
              <w:rPr>
                <w:b/>
                <w:bCs/>
                <w:color w:val="0070C0"/>
                <w:lang w:val="es-419"/>
              </w:rPr>
              <w:t>:</w:t>
            </w:r>
          </w:p>
        </w:tc>
      </w:tr>
      <w:tr w:rsidR="004F0B38" w:rsidRPr="00057ED1" w14:paraId="1F006968" w14:textId="77777777" w:rsidTr="003D2AE0">
        <w:tc>
          <w:tcPr>
            <w:tcW w:w="1890" w:type="dxa"/>
          </w:tcPr>
          <w:p w14:paraId="53F4EC9A" w14:textId="5DDFA20D" w:rsidR="004F0B38" w:rsidRPr="002613C4" w:rsidRDefault="002613C4" w:rsidP="004F0B38">
            <w:pPr>
              <w:spacing w:before="80" w:after="80"/>
              <w:jc w:val="right"/>
              <w:rPr>
                <w:b/>
                <w:bCs/>
                <w:color w:val="0070C0"/>
                <w:lang w:val="es-419"/>
              </w:rPr>
            </w:pPr>
            <w:r w:rsidRPr="002613C4">
              <w:rPr>
                <w:b/>
                <w:bCs/>
                <w:color w:val="0070C0"/>
                <w:lang w:val="es-419"/>
              </w:rPr>
              <w:t>Á</w:t>
            </w:r>
            <w:r w:rsidR="006429DB" w:rsidRPr="002613C4">
              <w:rPr>
                <w:b/>
                <w:bCs/>
                <w:color w:val="0070C0"/>
                <w:lang w:val="es-419"/>
              </w:rPr>
              <w:t>rea</w:t>
            </w:r>
            <w:r w:rsidRPr="002613C4">
              <w:rPr>
                <w:b/>
                <w:bCs/>
                <w:color w:val="0070C0"/>
                <w:lang w:val="es-419"/>
              </w:rPr>
              <w:t xml:space="preserve"> de tema</w:t>
            </w:r>
            <w:r w:rsidR="004F0B38" w:rsidRPr="002613C4">
              <w:rPr>
                <w:b/>
                <w:bCs/>
                <w:color w:val="0070C0"/>
                <w:lang w:val="es-419"/>
              </w:rPr>
              <w:t>:</w:t>
            </w:r>
          </w:p>
        </w:tc>
        <w:sdt>
          <w:sdtPr>
            <w:rPr>
              <w:lang w:val="es-419"/>
            </w:rPr>
            <w:id w:val="-1085221915"/>
            <w:placeholder>
              <w:docPart w:val="0A46F50407BE4716B8CBC7D536B96DDB"/>
            </w:placeholder>
          </w:sdtPr>
          <w:sdtEndPr/>
          <w:sdtContent>
            <w:sdt>
              <w:sdtPr>
                <w:rPr>
                  <w:lang w:val="es-419"/>
                </w:rPr>
                <w:id w:val="-266162385"/>
                <w:placeholder>
                  <w:docPart w:val="A6F78DE17F1D4D14A96C57588F44BFDC"/>
                </w:placeholder>
              </w:sdtPr>
              <w:sdtEndPr/>
              <w:sdtContent>
                <w:tc>
                  <w:tcPr>
                    <w:tcW w:w="4320" w:type="dxa"/>
                  </w:tcPr>
                  <w:p w14:paraId="7625B0E6" w14:textId="5FECCDCA" w:rsidR="004F0B38" w:rsidRPr="002613C4" w:rsidRDefault="002613C4" w:rsidP="004F0B38">
                    <w:pPr>
                      <w:tabs>
                        <w:tab w:val="left" w:pos="0"/>
                      </w:tabs>
                      <w:spacing w:before="80" w:after="80"/>
                      <w:rPr>
                        <w:lang w:val="es-419"/>
                      </w:rPr>
                    </w:pPr>
                    <w:r w:rsidRPr="002613C4">
                      <w:rPr>
                        <w:lang w:val="es-419"/>
                      </w:rPr>
                      <w:t>Haga clic aquí para ingresar texto.</w:t>
                    </w:r>
                  </w:p>
                </w:tc>
              </w:sdtContent>
            </w:sdt>
          </w:sdtContent>
        </w:sdt>
      </w:tr>
      <w:tr w:rsidR="004F0B38" w:rsidRPr="00057ED1" w14:paraId="15FA20BE" w14:textId="77777777" w:rsidTr="003D2AE0">
        <w:tc>
          <w:tcPr>
            <w:tcW w:w="1890" w:type="dxa"/>
          </w:tcPr>
          <w:p w14:paraId="6DD88C60" w14:textId="311B81DA" w:rsidR="004F0B38" w:rsidRPr="002613C4" w:rsidRDefault="002613C4" w:rsidP="004F0B38">
            <w:pPr>
              <w:spacing w:before="80" w:after="80"/>
              <w:jc w:val="right"/>
              <w:rPr>
                <w:b/>
                <w:bCs/>
                <w:color w:val="0070C0"/>
                <w:lang w:val="es-419"/>
              </w:rPr>
            </w:pPr>
            <w:r w:rsidRPr="002613C4">
              <w:rPr>
                <w:b/>
                <w:bCs/>
                <w:color w:val="0070C0"/>
                <w:lang w:val="es-419"/>
              </w:rPr>
              <w:t>Título de la lección</w:t>
            </w:r>
            <w:r w:rsidR="004F0B38" w:rsidRPr="002613C4">
              <w:rPr>
                <w:b/>
                <w:bCs/>
                <w:color w:val="0070C0"/>
                <w:lang w:val="es-419"/>
              </w:rPr>
              <w:t>:</w:t>
            </w:r>
          </w:p>
        </w:tc>
        <w:sdt>
          <w:sdtPr>
            <w:rPr>
              <w:lang w:val="es-419"/>
            </w:rPr>
            <w:id w:val="2134523947"/>
            <w:placeholder>
              <w:docPart w:val="B68EAA21BD104EC7B32D3A8C612F7C1C"/>
            </w:placeholder>
          </w:sdtPr>
          <w:sdtEndPr/>
          <w:sdtContent>
            <w:sdt>
              <w:sdtPr>
                <w:rPr>
                  <w:lang w:val="es-419"/>
                </w:rPr>
                <w:id w:val="299352968"/>
                <w:placeholder>
                  <w:docPart w:val="1F129E4274D94DF798DD483063E72687"/>
                </w:placeholder>
              </w:sdtPr>
              <w:sdtEndPr/>
              <w:sdtContent>
                <w:tc>
                  <w:tcPr>
                    <w:tcW w:w="4320" w:type="dxa"/>
                  </w:tcPr>
                  <w:p w14:paraId="278E37A9" w14:textId="68117BFC" w:rsidR="004F0B38" w:rsidRPr="002613C4" w:rsidRDefault="002613C4" w:rsidP="004F0B38">
                    <w:pPr>
                      <w:tabs>
                        <w:tab w:val="left" w:pos="0"/>
                      </w:tabs>
                      <w:spacing w:before="80" w:after="80"/>
                      <w:rPr>
                        <w:lang w:val="es-419"/>
                      </w:rPr>
                    </w:pPr>
                    <w:r w:rsidRPr="002613C4">
                      <w:rPr>
                        <w:lang w:val="es-419"/>
                      </w:rPr>
                      <w:t>Haga clic aquí para ingresar texto.</w:t>
                    </w:r>
                  </w:p>
                </w:tc>
              </w:sdtContent>
            </w:sdt>
          </w:sdtContent>
        </w:sdt>
      </w:tr>
    </w:tbl>
    <w:p w14:paraId="458FA140" w14:textId="77777777" w:rsidR="00EC0A05" w:rsidRDefault="00EC0A05" w:rsidP="005258AA">
      <w:pPr>
        <w:tabs>
          <w:tab w:val="left" w:pos="0"/>
        </w:tabs>
        <w:rPr>
          <w:lang w:val="es-419"/>
        </w:rPr>
      </w:pPr>
    </w:p>
    <w:p w14:paraId="6323907E" w14:textId="06550298" w:rsidR="00C5461B" w:rsidRPr="002C6869" w:rsidRDefault="006D74FF" w:rsidP="00057ED1">
      <w:pPr>
        <w:tabs>
          <w:tab w:val="left" w:pos="0"/>
        </w:tabs>
      </w:pPr>
      <w:r w:rsidRPr="006D74FF">
        <w:rPr>
          <w:lang w:val="es-419"/>
        </w:rPr>
        <w:t>¿Problemas para iniciar sesi</w:t>
      </w:r>
      <w:r w:rsidR="00D17FC0">
        <w:rPr>
          <w:lang w:val="es-419"/>
        </w:rPr>
        <w:t>ó</w:t>
      </w:r>
      <w:r w:rsidRPr="006D74FF">
        <w:rPr>
          <w:lang w:val="es-419"/>
        </w:rPr>
        <w:t xml:space="preserve">n en </w:t>
      </w:r>
      <w:r w:rsidR="00C5461B" w:rsidRPr="006D74FF">
        <w:rPr>
          <w:lang w:val="es-419"/>
        </w:rPr>
        <w:t>wichealth.org?</w:t>
      </w:r>
      <w:r w:rsidR="00057ED1">
        <w:rPr>
          <w:lang w:val="es-419"/>
        </w:rPr>
        <w:t xml:space="preserve"> </w:t>
      </w:r>
      <w:r w:rsidR="00C5461B" w:rsidRPr="00D17FC0">
        <w:rPr>
          <w:lang w:val="es-419"/>
        </w:rPr>
        <w:t>Contact</w:t>
      </w:r>
      <w:r w:rsidRPr="00D17FC0">
        <w:rPr>
          <w:lang w:val="es-419"/>
        </w:rPr>
        <w:t>e</w:t>
      </w:r>
      <w:r w:rsidR="001E19AB">
        <w:t>:</w:t>
      </w:r>
      <w:r w:rsidR="00C5461B" w:rsidRPr="002C6869">
        <w:t xml:space="preserve"> </w:t>
      </w:r>
      <w:r w:rsidR="001E19AB">
        <w:t>h</w:t>
      </w:r>
      <w:r w:rsidR="002C6869" w:rsidRPr="002C6869">
        <w:t>elp@wichealth.org</w:t>
      </w:r>
    </w:p>
    <w:sectPr w:rsidR="00C5461B" w:rsidRPr="002C6869" w:rsidSect="00452963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8526" w14:textId="77777777" w:rsidR="00EA1F8C" w:rsidRDefault="00EA1F8C" w:rsidP="005258AA">
      <w:pPr>
        <w:spacing w:after="0" w:line="240" w:lineRule="auto"/>
      </w:pPr>
      <w:r>
        <w:separator/>
      </w:r>
    </w:p>
  </w:endnote>
  <w:endnote w:type="continuationSeparator" w:id="0">
    <w:p w14:paraId="5FD81842" w14:textId="77777777" w:rsidR="00EA1F8C" w:rsidRDefault="00EA1F8C" w:rsidP="0052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259B" w14:textId="77777777" w:rsidR="00582E34" w:rsidRDefault="004F0B38">
    <w:pPr>
      <w:pStyle w:val="Footer"/>
      <w:rPr>
        <w:sz w:val="18"/>
        <w:szCs w:val="18"/>
      </w:rPr>
    </w:pPr>
    <w:r w:rsidRPr="004F0B38">
      <w:rPr>
        <w:rFonts w:ascii="Calibri" w:hAnsi="Calibri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85498C3" wp14:editId="7322CD70">
              <wp:simplePos x="0" y="0"/>
              <wp:positionH relativeFrom="margin">
                <wp:posOffset>2127250</wp:posOffset>
              </wp:positionH>
              <wp:positionV relativeFrom="paragraph">
                <wp:posOffset>55245</wp:posOffset>
              </wp:positionV>
              <wp:extent cx="5673725" cy="784860"/>
              <wp:effectExtent l="0" t="0" r="3175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372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42CF10" w14:textId="77777777" w:rsidR="00D17FC0" w:rsidRDefault="00D17FC0" w:rsidP="00D17FC0">
                          <w:pPr>
                            <w:spacing w:after="0"/>
                            <w:jc w:val="center"/>
                            <w:rPr>
                              <w:rFonts w:cstheme="minorHAnsi"/>
                              <w:color w:val="000000"/>
                              <w:sz w:val="18"/>
                              <w:szCs w:val="18"/>
                              <w:lang w:val="es-419"/>
                            </w:rPr>
                          </w:pPr>
                          <w:r w:rsidRPr="00D17FC0">
                            <w:rPr>
                              <w:rFonts w:cstheme="minorHAnsi"/>
                              <w:color w:val="000000"/>
                              <w:sz w:val="18"/>
                              <w:szCs w:val="18"/>
                              <w:lang w:val="es-419"/>
                            </w:rPr>
                            <w:t xml:space="preserve">Esta entidad es un proveedor que brinda igualdad de oportunidades. </w:t>
                          </w:r>
                        </w:p>
                        <w:p w14:paraId="0F08645A" w14:textId="5A72E833" w:rsidR="00D17FC0" w:rsidRPr="00D17FC0" w:rsidRDefault="00D17FC0" w:rsidP="00D17FC0">
                          <w:pPr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  <w:lang w:val="es-419"/>
                            </w:rPr>
                          </w:pPr>
                          <w:r w:rsidRPr="00057ED1">
                            <w:rPr>
                              <w:rFonts w:cstheme="minorHAnsi"/>
                              <w:sz w:val="18"/>
                              <w:szCs w:val="18"/>
                              <w:lang w:val="es-US"/>
                            </w:rPr>
                            <w:t xml:space="preserve">Washington WIC </w:t>
                          </w:r>
                          <w:r w:rsidRPr="00D17FC0">
                            <w:rPr>
                              <w:rFonts w:cstheme="minorHAnsi"/>
                              <w:sz w:val="18"/>
                              <w:szCs w:val="18"/>
                              <w:lang w:val="es-419"/>
                            </w:rPr>
                            <w:t>no discrimina.</w:t>
                          </w:r>
                        </w:p>
                        <w:p w14:paraId="2F702EDC" w14:textId="7E9FFB26" w:rsidR="004F0B38" w:rsidRPr="00D17FC0" w:rsidRDefault="00D17FC0" w:rsidP="004F0B38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  <w:lang w:val="es-419"/>
                            </w:rPr>
                          </w:pPr>
                          <w:r w:rsidRPr="00D17FC0">
                            <w:rPr>
                              <w:sz w:val="18"/>
                              <w:szCs w:val="18"/>
                              <w:lang w:val="es-419"/>
                            </w:rPr>
                            <w:t xml:space="preserve">Para solicitar este documento en otro formato, llame al 1-800-841-1410. Clientes sordos o con problemas de audición, favor de llamar al 711 (servicio de relé de Washington) o enviar un correo electrónico a </w:t>
                          </w:r>
                          <w:hyperlink r:id="rId1" w:history="1">
                            <w:r w:rsidRPr="000C7DE6">
                              <w:rPr>
                                <w:rStyle w:val="Hyperlink"/>
                                <w:sz w:val="18"/>
                                <w:szCs w:val="18"/>
                                <w:lang w:val="es-419"/>
                              </w:rPr>
                              <w:t>WIC@doh.wa.gov</w:t>
                            </w:r>
                          </w:hyperlink>
                          <w:r>
                            <w:rPr>
                              <w:sz w:val="18"/>
                              <w:szCs w:val="18"/>
                              <w:lang w:val="es-41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498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5pt;margin-top:4.35pt;width:446.75pt;height:61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" stroked="f">
              <v:textbox>
                <w:txbxContent>
                  <w:p w14:paraId="0542CF10" w14:textId="77777777" w:rsidR="00D17FC0" w:rsidRDefault="00D17FC0" w:rsidP="00D17FC0">
                    <w:pPr>
                      <w:spacing w:after="0"/>
                      <w:jc w:val="center"/>
                      <w:rPr>
                        <w:rFonts w:cstheme="minorHAnsi"/>
                        <w:color w:val="000000"/>
                        <w:sz w:val="18"/>
                        <w:szCs w:val="18"/>
                        <w:lang w:val="es-419"/>
                      </w:rPr>
                    </w:pPr>
                    <w:r w:rsidRPr="00D17FC0">
                      <w:rPr>
                        <w:rFonts w:cstheme="minorHAnsi"/>
                        <w:color w:val="000000"/>
                        <w:sz w:val="18"/>
                        <w:szCs w:val="18"/>
                        <w:lang w:val="es-419"/>
                      </w:rPr>
                      <w:t xml:space="preserve">Esta entidad es un proveedor que brinda igualdad de oportunidades. </w:t>
                    </w:r>
                  </w:p>
                  <w:p w14:paraId="0F08645A" w14:textId="5A72E833" w:rsidR="00D17FC0" w:rsidRPr="00D17FC0" w:rsidRDefault="00D17FC0" w:rsidP="00D17FC0">
                    <w:pPr>
                      <w:jc w:val="center"/>
                      <w:rPr>
                        <w:rFonts w:cstheme="minorHAnsi"/>
                        <w:sz w:val="18"/>
                        <w:szCs w:val="18"/>
                        <w:lang w:val="es-419"/>
                      </w:rPr>
                    </w:pPr>
                    <w:r w:rsidRPr="00057ED1">
                      <w:rPr>
                        <w:rFonts w:cstheme="minorHAnsi"/>
                        <w:sz w:val="18"/>
                        <w:szCs w:val="18"/>
                        <w:lang w:val="es-US"/>
                      </w:rPr>
                      <w:t xml:space="preserve">Washington WIC </w:t>
                    </w:r>
                    <w:r w:rsidRPr="00D17FC0">
                      <w:rPr>
                        <w:rFonts w:cstheme="minorHAnsi"/>
                        <w:sz w:val="18"/>
                        <w:szCs w:val="18"/>
                        <w:lang w:val="es-419"/>
                      </w:rPr>
                      <w:t>no discrimina.</w:t>
                    </w:r>
                  </w:p>
                  <w:p w14:paraId="2F702EDC" w14:textId="7E9FFB26" w:rsidR="004F0B38" w:rsidRPr="00D17FC0" w:rsidRDefault="00D17FC0" w:rsidP="004F0B38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  <w:lang w:val="es-419"/>
                      </w:rPr>
                    </w:pPr>
                    <w:r w:rsidRPr="00D17FC0">
                      <w:rPr>
                        <w:sz w:val="18"/>
                        <w:szCs w:val="18"/>
                        <w:lang w:val="es-419"/>
                      </w:rPr>
                      <w:t xml:space="preserve">Para solicitar este documento en otro formato, llame al 1-800-841-1410. Clientes sordos o con problemas de audición, favor de llamar al 711 (servicio de relé de Washington) o enviar un correo electrónico a </w:t>
                    </w:r>
                    <w:hyperlink r:id="rId2" w:history="1">
                      <w:r w:rsidRPr="000C7DE6">
                        <w:rPr>
                          <w:rStyle w:val="Hyperlink"/>
                          <w:sz w:val="18"/>
                          <w:szCs w:val="18"/>
                          <w:lang w:val="es-419"/>
                        </w:rPr>
                        <w:t>WIC@doh.wa.gov</w:t>
                      </w:r>
                    </w:hyperlink>
                    <w:r>
                      <w:rPr>
                        <w:sz w:val="18"/>
                        <w:szCs w:val="18"/>
                        <w:lang w:val="es-419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5695A" w:rsidRPr="00C27708">
      <w:rPr>
        <w:rFonts w:ascii="Calibri" w:hAnsi="Calibri"/>
        <w:noProof/>
      </w:rPr>
      <w:drawing>
        <wp:anchor distT="0" distB="0" distL="114300" distR="114300" simplePos="0" relativeHeight="251664384" behindDoc="1" locked="0" layoutInCell="1" allowOverlap="1" wp14:anchorId="4D041ACC" wp14:editId="6A8AC317">
          <wp:simplePos x="0" y="0"/>
          <wp:positionH relativeFrom="margin">
            <wp:posOffset>7762875</wp:posOffset>
          </wp:positionH>
          <wp:positionV relativeFrom="paragraph">
            <wp:posOffset>121920</wp:posOffset>
          </wp:positionV>
          <wp:extent cx="1028700" cy="396875"/>
          <wp:effectExtent l="0" t="0" r="0" b="3175"/>
          <wp:wrapTight wrapText="bothSides">
            <wp:wrapPolygon edited="0">
              <wp:start x="6400" y="0"/>
              <wp:lineTo x="0" y="8294"/>
              <wp:lineTo x="0" y="20736"/>
              <wp:lineTo x="2800" y="20736"/>
              <wp:lineTo x="21200" y="14515"/>
              <wp:lineTo x="21200" y="7258"/>
              <wp:lineTo x="10800" y="0"/>
              <wp:lineTo x="6400" y="0"/>
            </wp:wrapPolygon>
          </wp:wrapTight>
          <wp:docPr id="3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E34">
      <w:rPr>
        <w:rFonts w:ascii="Calibri" w:hAnsi="Calibri"/>
        <w:noProof/>
      </w:rPr>
      <w:t xml:space="preserve"> </w:t>
    </w:r>
    <w:r w:rsidR="0085695A">
      <w:rPr>
        <w:noProof/>
      </w:rPr>
      <w:drawing>
        <wp:inline distT="0" distB="0" distL="0" distR="0" wp14:anchorId="545161C6" wp14:editId="5120B9ED">
          <wp:extent cx="989954" cy="438150"/>
          <wp:effectExtent l="0" t="0" r="1270" b="0"/>
          <wp:docPr id="5" name="Picture 7" descr="Shap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124A496-5673-1CBD-7CD7-CB8CDB1E39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Shape&#10;&#10;Description automatically generated">
                    <a:extLst>
                      <a:ext uri="{FF2B5EF4-FFF2-40B4-BE49-F238E27FC236}">
                        <a16:creationId xmlns:a16="http://schemas.microsoft.com/office/drawing/2014/main" id="{5124A496-5673-1CBD-7CD7-CB8CDB1E39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748" cy="44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47CA">
      <w:tab/>
    </w:r>
    <w:r w:rsidR="0085695A" w:rsidRPr="00582E34">
      <w:rPr>
        <w:sz w:val="18"/>
        <w:szCs w:val="18"/>
      </w:rPr>
      <w:t xml:space="preserve">             </w:t>
    </w:r>
    <w:r w:rsidR="00582E34">
      <w:rPr>
        <w:sz w:val="18"/>
        <w:szCs w:val="18"/>
      </w:rPr>
      <w:t xml:space="preserve">                       </w:t>
    </w:r>
    <w:r w:rsidR="0085695A" w:rsidRPr="00582E34">
      <w:rPr>
        <w:sz w:val="18"/>
        <w:szCs w:val="18"/>
      </w:rPr>
      <w:t xml:space="preserve">  </w:t>
    </w:r>
  </w:p>
  <w:p w14:paraId="54BC6ED1" w14:textId="77777777" w:rsidR="005258AA" w:rsidRDefault="004F0B38">
    <w:pPr>
      <w:pStyle w:val="Footer"/>
    </w:pPr>
    <w:r w:rsidRPr="004F0B38">
      <w:rPr>
        <w:rFonts w:ascii="Calibri" w:hAnsi="Calibri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89A07F" wp14:editId="18F6208B">
              <wp:simplePos x="0" y="0"/>
              <wp:positionH relativeFrom="margin">
                <wp:align>left</wp:align>
              </wp:positionH>
              <wp:positionV relativeFrom="paragraph">
                <wp:posOffset>5080</wp:posOffset>
              </wp:positionV>
              <wp:extent cx="2127250" cy="274320"/>
              <wp:effectExtent l="0" t="0" r="635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5ADB76" w14:textId="6C4A9C16" w:rsidR="004F0B38" w:rsidRDefault="004F0B38">
                          <w:r>
                            <w:t>DOH</w:t>
                          </w:r>
                          <w:r w:rsidR="00EC0A05">
                            <w:t xml:space="preserve"> </w:t>
                          </w:r>
                          <w:r w:rsidR="00EC0A05" w:rsidRPr="00945534"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</w:rPr>
                            <w:t>961-1274</w:t>
                          </w:r>
                          <w:r w:rsidR="006D74FF">
                            <w:t>Sp</w:t>
                          </w:r>
                          <w:r>
                            <w:t xml:space="preserve"> </w:t>
                          </w:r>
                          <w:r w:rsidR="00C25B70">
                            <w:t>December</w:t>
                          </w:r>
                          <w: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89A07F" id="_x0000_s1027" type="#_x0000_t202" style="position:absolute;margin-left:0;margin-top:.4pt;width:167.5pt;height:21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" stroked="f">
              <v:textbox>
                <w:txbxContent>
                  <w:p w14:paraId="2A5ADB76" w14:textId="6C4A9C16" w:rsidR="004F0B38" w:rsidRDefault="004F0B38">
                    <w:r>
                      <w:t>DOH</w:t>
                    </w:r>
                    <w:r w:rsidR="00EC0A05">
                      <w:t xml:space="preserve"> </w:t>
                    </w:r>
                    <w:r w:rsidR="00EC0A05" w:rsidRPr="00945534"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</w:rPr>
                      <w:t>961-1274</w:t>
                    </w:r>
                    <w:r w:rsidR="006D74FF">
                      <w:t>Sp</w:t>
                    </w:r>
                    <w:r>
                      <w:t xml:space="preserve"> </w:t>
                    </w:r>
                    <w:r w:rsidR="00C25B70">
                      <w:t>December</w:t>
                    </w:r>
                    <w:r>
                      <w:t xml:space="preserve"> 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2E34">
      <w:rPr>
        <w:sz w:val="18"/>
        <w:szCs w:val="18"/>
      </w:rPr>
      <w:tab/>
    </w:r>
    <w:r w:rsidR="008F47CA" w:rsidRPr="00582E34">
      <w:rPr>
        <w:sz w:val="18"/>
        <w:szCs w:val="18"/>
      </w:rPr>
      <w:tab/>
    </w:r>
    <w:r w:rsidR="008F47CA">
      <w:tab/>
    </w:r>
    <w:r w:rsidR="008F47CA">
      <w:tab/>
    </w:r>
    <w:r w:rsidR="000B5A80">
      <w:t xml:space="preserve">                             </w:t>
    </w:r>
  </w:p>
  <w:p w14:paraId="5BF43B04" w14:textId="77777777" w:rsidR="005258AA" w:rsidRDefault="008F47CA">
    <w:pPr>
      <w:pStyle w:val="Footer"/>
    </w:pPr>
    <w:r>
      <w:tab/>
    </w:r>
    <w:r>
      <w:tab/>
    </w:r>
    <w:r>
      <w:tab/>
    </w:r>
    <w:r w:rsidR="00290CB3">
      <w:t xml:space="preserve">   </w:t>
    </w:r>
    <w:r>
      <w:tab/>
    </w:r>
    <w:r w:rsidR="000B5A80">
      <w:tab/>
    </w:r>
    <w:r w:rsidR="000B5A8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9B7C9" w14:textId="77777777" w:rsidR="00EA1F8C" w:rsidRDefault="00EA1F8C" w:rsidP="005258AA">
      <w:pPr>
        <w:spacing w:after="0" w:line="240" w:lineRule="auto"/>
      </w:pPr>
      <w:r>
        <w:separator/>
      </w:r>
    </w:p>
  </w:footnote>
  <w:footnote w:type="continuationSeparator" w:id="0">
    <w:p w14:paraId="6C3EE27F" w14:textId="77777777" w:rsidR="00EA1F8C" w:rsidRDefault="00EA1F8C" w:rsidP="0052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E1D0" w14:textId="77777777" w:rsidR="005258AA" w:rsidRDefault="005258AA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346"/>
    <w:multiLevelType w:val="hybridMultilevel"/>
    <w:tmpl w:val="7536FDA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70E25852"/>
    <w:multiLevelType w:val="hybridMultilevel"/>
    <w:tmpl w:val="C2EA3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868746">
    <w:abstractNumId w:val="1"/>
  </w:num>
  <w:num w:numId="2" w16cid:durableId="87184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AA"/>
    <w:rsid w:val="00057ED1"/>
    <w:rsid w:val="00081DCA"/>
    <w:rsid w:val="000B5A80"/>
    <w:rsid w:val="000C63C8"/>
    <w:rsid w:val="00134A26"/>
    <w:rsid w:val="001E19AB"/>
    <w:rsid w:val="001F3B50"/>
    <w:rsid w:val="00253C3C"/>
    <w:rsid w:val="002613C4"/>
    <w:rsid w:val="00290CB3"/>
    <w:rsid w:val="002C6869"/>
    <w:rsid w:val="00325922"/>
    <w:rsid w:val="003765EF"/>
    <w:rsid w:val="003C3080"/>
    <w:rsid w:val="003D2AE0"/>
    <w:rsid w:val="003F1E93"/>
    <w:rsid w:val="00452963"/>
    <w:rsid w:val="00457128"/>
    <w:rsid w:val="004F0B38"/>
    <w:rsid w:val="005258AA"/>
    <w:rsid w:val="00542A4C"/>
    <w:rsid w:val="00580CCA"/>
    <w:rsid w:val="00582E34"/>
    <w:rsid w:val="0059715A"/>
    <w:rsid w:val="005D4172"/>
    <w:rsid w:val="006429DB"/>
    <w:rsid w:val="00662FF1"/>
    <w:rsid w:val="006D74FF"/>
    <w:rsid w:val="007141CB"/>
    <w:rsid w:val="007C63F0"/>
    <w:rsid w:val="008078B9"/>
    <w:rsid w:val="0085695A"/>
    <w:rsid w:val="008B549B"/>
    <w:rsid w:val="008C42FA"/>
    <w:rsid w:val="008F47CA"/>
    <w:rsid w:val="009D22E0"/>
    <w:rsid w:val="00BA25BE"/>
    <w:rsid w:val="00BD7A4F"/>
    <w:rsid w:val="00C25B70"/>
    <w:rsid w:val="00C5461B"/>
    <w:rsid w:val="00C715FB"/>
    <w:rsid w:val="00CE074E"/>
    <w:rsid w:val="00D17FC0"/>
    <w:rsid w:val="00E85AB4"/>
    <w:rsid w:val="00EA1F8C"/>
    <w:rsid w:val="00EC0A05"/>
    <w:rsid w:val="00EF50D7"/>
    <w:rsid w:val="00F2135A"/>
    <w:rsid w:val="00F4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69293"/>
  <w15:chartTrackingRefBased/>
  <w15:docId w15:val="{40AF6688-A7CE-4D5A-986A-FDD0997B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8AA"/>
  </w:style>
  <w:style w:type="paragraph" w:styleId="Footer">
    <w:name w:val="footer"/>
    <w:basedOn w:val="Normal"/>
    <w:link w:val="FooterChar"/>
    <w:uiPriority w:val="99"/>
    <w:unhideWhenUsed/>
    <w:rsid w:val="00525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8AA"/>
  </w:style>
  <w:style w:type="paragraph" w:styleId="ListParagraph">
    <w:name w:val="List Paragraph"/>
    <w:basedOn w:val="Normal"/>
    <w:uiPriority w:val="34"/>
    <w:qFormat/>
    <w:rsid w:val="005258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8A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F50D7"/>
    <w:pPr>
      <w:spacing w:after="0" w:line="240" w:lineRule="auto"/>
    </w:pPr>
  </w:style>
  <w:style w:type="table" w:styleId="TableGrid">
    <w:name w:val="Table Grid"/>
    <w:basedOn w:val="TableNormal"/>
    <w:uiPriority w:val="39"/>
    <w:rsid w:val="004F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0B3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42A4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wichealth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WIC@doh.wa.gov" TargetMode="External"/><Relationship Id="rId1" Type="http://schemas.openxmlformats.org/officeDocument/2006/relationships/hyperlink" Target="mailto:WIC@doh.wa.gov" TargetMode="External"/><Relationship Id="rId4" Type="http://schemas.openxmlformats.org/officeDocument/2006/relationships/image" Target="media/image5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C355E80A3B41D1BE0A570D2CEBB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EE4C0-6835-4347-AC28-582B238CADBE}"/>
      </w:docPartPr>
      <w:docPartBody>
        <w:p w:rsidR="00AE48D7" w:rsidRDefault="00FD5561" w:rsidP="00FD5561">
          <w:pPr>
            <w:pStyle w:val="10C355E80A3B41D1BE0A570D2CEBBDB74"/>
          </w:pPr>
          <w:r w:rsidRPr="004F0B38">
            <w:rPr>
              <w:rStyle w:val="PlaceholderText"/>
              <w:color w:val="0070C0"/>
            </w:rPr>
            <w:t>Click or tap here to enter text</w:t>
          </w:r>
          <w:r w:rsidRPr="00716EEF">
            <w:rPr>
              <w:rStyle w:val="PlaceholderText"/>
            </w:rPr>
            <w:t>.</w:t>
          </w:r>
        </w:p>
      </w:docPartBody>
    </w:docPart>
    <w:docPart>
      <w:docPartPr>
        <w:name w:val="8BC7A770B4454727B6A28352DA8D7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1BF93-9883-4958-B085-295E6B35AF38}"/>
      </w:docPartPr>
      <w:docPartBody>
        <w:p w:rsidR="00AE48D7" w:rsidRDefault="00FD5561" w:rsidP="00FD5561">
          <w:pPr>
            <w:pStyle w:val="8BC7A770B4454727B6A28352DA8D7DB34"/>
          </w:pPr>
          <w:r w:rsidRPr="004F0B3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2F2B10059F14B72A02ED26CE08AE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FE3DF-F0AA-4351-BAF8-DF1F5732CD19}"/>
      </w:docPartPr>
      <w:docPartBody>
        <w:p w:rsidR="00AE48D7" w:rsidRDefault="00FD5561" w:rsidP="00FD5561">
          <w:pPr>
            <w:pStyle w:val="82F2B10059F14B72A02ED26CE08AEC5C4"/>
          </w:pPr>
          <w:r w:rsidRPr="004F0B3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0A46F50407BE4716B8CBC7D536B96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BF5A0-4289-4136-8138-9B8F2FDA2F1C}"/>
      </w:docPartPr>
      <w:docPartBody>
        <w:p w:rsidR="00AE48D7" w:rsidRDefault="00FD5561" w:rsidP="00FD5561">
          <w:pPr>
            <w:pStyle w:val="0A46F50407BE4716B8CBC7D536B96DDB3"/>
          </w:pPr>
          <w:r w:rsidRPr="004F0B3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B68EAA21BD104EC7B32D3A8C612F7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34881-C014-4B52-90DC-478C731A514C}"/>
      </w:docPartPr>
      <w:docPartBody>
        <w:p w:rsidR="00AE48D7" w:rsidRDefault="00FD5561" w:rsidP="00FD5561">
          <w:pPr>
            <w:pStyle w:val="B68EAA21BD104EC7B32D3A8C612F7C1C3"/>
          </w:pPr>
          <w:r w:rsidRPr="004F0B3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B6B8C43DF3264EF1BC45BFFEE98EC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59D4-C97E-4003-B0C9-1270C70160FE}"/>
      </w:docPartPr>
      <w:docPartBody>
        <w:p w:rsidR="00D06175" w:rsidRDefault="00152025" w:rsidP="00152025">
          <w:pPr>
            <w:pStyle w:val="B6B8C43DF3264EF1BC45BFFEE98EC182"/>
          </w:pPr>
          <w:r w:rsidRPr="004F0B38">
            <w:rPr>
              <w:rStyle w:val="PlaceholderText"/>
              <w:color w:val="0070C0"/>
            </w:rPr>
            <w:t>Click or tap here to enter text</w:t>
          </w:r>
          <w:r w:rsidRPr="00716EEF">
            <w:rPr>
              <w:rStyle w:val="PlaceholderText"/>
            </w:rPr>
            <w:t>.</w:t>
          </w:r>
        </w:p>
      </w:docPartBody>
    </w:docPart>
    <w:docPart>
      <w:docPartPr>
        <w:name w:val="01D6FC3B3E33498A85382985CBD82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EB25A-931A-40B7-A70B-D998CE21ABE6}"/>
      </w:docPartPr>
      <w:docPartBody>
        <w:p w:rsidR="00D06175" w:rsidRDefault="00152025" w:rsidP="00152025">
          <w:pPr>
            <w:pStyle w:val="01D6FC3B3E33498A85382985CBD829FF"/>
          </w:pPr>
          <w:r w:rsidRPr="004F0B38">
            <w:rPr>
              <w:rStyle w:val="PlaceholderText"/>
              <w:color w:val="0070C0"/>
            </w:rPr>
            <w:t>Click or tap here to enter text</w:t>
          </w:r>
          <w:r w:rsidRPr="00716EEF">
            <w:rPr>
              <w:rStyle w:val="PlaceholderText"/>
            </w:rPr>
            <w:t>.</w:t>
          </w:r>
        </w:p>
      </w:docPartBody>
    </w:docPart>
    <w:docPart>
      <w:docPartPr>
        <w:name w:val="A6F78DE17F1D4D14A96C57588F44B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BC2A-DB00-4590-B80B-B59C2C2F9AB6}"/>
      </w:docPartPr>
      <w:docPartBody>
        <w:p w:rsidR="00D06175" w:rsidRDefault="00152025" w:rsidP="00152025">
          <w:pPr>
            <w:pStyle w:val="A6F78DE17F1D4D14A96C57588F44BFDC"/>
          </w:pPr>
          <w:r w:rsidRPr="004F0B38">
            <w:rPr>
              <w:rStyle w:val="PlaceholderText"/>
              <w:color w:val="0070C0"/>
            </w:rPr>
            <w:t>Click or tap here to enter text</w:t>
          </w:r>
          <w:r w:rsidRPr="00716EEF">
            <w:rPr>
              <w:rStyle w:val="PlaceholderText"/>
            </w:rPr>
            <w:t>.</w:t>
          </w:r>
        </w:p>
      </w:docPartBody>
    </w:docPart>
    <w:docPart>
      <w:docPartPr>
        <w:name w:val="1F129E4274D94DF798DD483063E72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EE42A-242F-4858-A28B-F212B0F915FE}"/>
      </w:docPartPr>
      <w:docPartBody>
        <w:p w:rsidR="00D06175" w:rsidRDefault="00152025" w:rsidP="00152025">
          <w:pPr>
            <w:pStyle w:val="1F129E4274D94DF798DD483063E72687"/>
          </w:pPr>
          <w:r w:rsidRPr="004F0B38">
            <w:rPr>
              <w:rStyle w:val="PlaceholderText"/>
              <w:color w:val="0070C0"/>
            </w:rPr>
            <w:t>Click or tap here to enter text</w:t>
          </w:r>
          <w:r w:rsidRPr="00716EE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61"/>
    <w:rsid w:val="00152025"/>
    <w:rsid w:val="00AE48D7"/>
    <w:rsid w:val="00D06175"/>
    <w:rsid w:val="00E76CDF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025"/>
    <w:rPr>
      <w:color w:val="808080"/>
    </w:rPr>
  </w:style>
  <w:style w:type="paragraph" w:customStyle="1" w:styleId="10C355E80A3B41D1BE0A570D2CEBBDB74">
    <w:name w:val="10C355E80A3B41D1BE0A570D2CEBBDB74"/>
    <w:rsid w:val="00FD5561"/>
    <w:rPr>
      <w:rFonts w:eastAsiaTheme="minorHAnsi"/>
    </w:rPr>
  </w:style>
  <w:style w:type="paragraph" w:customStyle="1" w:styleId="8BC7A770B4454727B6A28352DA8D7DB34">
    <w:name w:val="8BC7A770B4454727B6A28352DA8D7DB34"/>
    <w:rsid w:val="00FD5561"/>
    <w:rPr>
      <w:rFonts w:eastAsiaTheme="minorHAnsi"/>
    </w:rPr>
  </w:style>
  <w:style w:type="paragraph" w:customStyle="1" w:styleId="82F2B10059F14B72A02ED26CE08AEC5C4">
    <w:name w:val="82F2B10059F14B72A02ED26CE08AEC5C4"/>
    <w:rsid w:val="00FD5561"/>
    <w:rPr>
      <w:rFonts w:eastAsiaTheme="minorHAnsi"/>
    </w:rPr>
  </w:style>
  <w:style w:type="paragraph" w:customStyle="1" w:styleId="0A46F50407BE4716B8CBC7D536B96DDB3">
    <w:name w:val="0A46F50407BE4716B8CBC7D536B96DDB3"/>
    <w:rsid w:val="00FD5561"/>
    <w:rPr>
      <w:rFonts w:eastAsiaTheme="minorHAnsi"/>
    </w:rPr>
  </w:style>
  <w:style w:type="paragraph" w:customStyle="1" w:styleId="B68EAA21BD104EC7B32D3A8C612F7C1C3">
    <w:name w:val="B68EAA21BD104EC7B32D3A8C612F7C1C3"/>
    <w:rsid w:val="00FD5561"/>
    <w:rPr>
      <w:rFonts w:eastAsiaTheme="minorHAnsi"/>
    </w:rPr>
  </w:style>
  <w:style w:type="paragraph" w:customStyle="1" w:styleId="B6B8C43DF3264EF1BC45BFFEE98EC182">
    <w:name w:val="B6B8C43DF3264EF1BC45BFFEE98EC182"/>
    <w:rsid w:val="00152025"/>
  </w:style>
  <w:style w:type="paragraph" w:customStyle="1" w:styleId="01D6FC3B3E33498A85382985CBD829FF">
    <w:name w:val="01D6FC3B3E33498A85382985CBD829FF"/>
    <w:rsid w:val="00152025"/>
  </w:style>
  <w:style w:type="paragraph" w:customStyle="1" w:styleId="A6F78DE17F1D4D14A96C57588F44BFDC">
    <w:name w:val="A6F78DE17F1D4D14A96C57588F44BFDC"/>
    <w:rsid w:val="00152025"/>
  </w:style>
  <w:style w:type="paragraph" w:customStyle="1" w:styleId="1F129E4274D94DF798DD483063E72687">
    <w:name w:val="1F129E4274D94DF798DD483063E72687"/>
    <w:rsid w:val="00152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057FF-96B0-45D1-811E-17B3C8D7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982</Characters>
  <Application>Microsoft Office Word</Application>
  <DocSecurity>0</DocSecurity>
  <Lines>37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WIC Health Fillable Form Spanish </vt:lpstr>
    </vt:vector>
  </TitlesOfParts>
  <Company>Washington State Department of Health WIC Program 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WIC Health Fillable Form Spanish </dc:title>
  <dc:subject>Instructions for WIC staff to provide WIC participants to assist with using WIChealth online nutrition education. </dc:subject>
  <dc:creator>Washington State Department of Heatlh WIC Program</dc:creator>
  <cp:keywords>WIChealth, fillable form, sign-up, instructions </cp:keywords>
  <dc:description/>
  <cp:lastModifiedBy>Conner, Carolyn (DOH)</cp:lastModifiedBy>
  <cp:revision>3</cp:revision>
  <dcterms:created xsi:type="dcterms:W3CDTF">2023-02-22T19:32:00Z</dcterms:created>
  <dcterms:modified xsi:type="dcterms:W3CDTF">2023-02-22T19:37:00Z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2022-11-28T17:59:25Z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0a987fc8-9033-47de-a8dd-10d72d1bf20d</vt:lpwstr>
  </property>
  <property fmtid="{D5CDD505-2E9C-101B-9397-08002B2CF9AE}" pid="8" name="MSIP_Label_1520fa42-cf58-4c22-8b93-58cf1d3bd1cb_ContentBits">
    <vt:lpwstr>0</vt:lpwstr>
  </property>
</Properties>
</file>