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695A20" w:rsidRPr="002562D8" w14:paraId="24C779D9" w14:textId="77777777" w:rsidTr="00D36CD5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E04A" w14:textId="53B3C4CB" w:rsidR="00695A20" w:rsidRPr="002562D8" w:rsidRDefault="00695A20" w:rsidP="00010443">
            <w:pPr>
              <w:spacing w:after="240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noProof/>
                <w:sz w:val="32"/>
                <w:szCs w:val="32"/>
                <w:lang w:val="es-AR"/>
              </w:rPr>
              <w:drawing>
                <wp:anchor distT="0" distB="0" distL="114300" distR="114300" simplePos="0" relativeHeight="251658240" behindDoc="0" locked="0" layoutInCell="1" allowOverlap="1" wp14:anchorId="14E4BD4B" wp14:editId="164F4CEA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-4445</wp:posOffset>
                  </wp:positionV>
                  <wp:extent cx="1544955" cy="457200"/>
                  <wp:effectExtent l="0" t="0" r="0" b="0"/>
                  <wp:wrapSquare wrapText="bothSides"/>
                  <wp:docPr id="42020830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0830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62D8">
              <w:rPr>
                <w:rFonts w:ascii="Calibri" w:hAnsi="Calibri" w:cs="Calibri"/>
                <w:b/>
                <w:bCs/>
                <w:sz w:val="32"/>
                <w:szCs w:val="32"/>
                <w:lang w:val="es-AR"/>
              </w:rPr>
              <w:t xml:space="preserve">      </w:t>
            </w:r>
            <w:r w:rsidRPr="002562D8">
              <w:rPr>
                <w:rStyle w:val="TitleChar"/>
                <w:rFonts w:ascii="Calibri" w:hAnsi="Calibri" w:cs="Calibri"/>
                <w:b/>
                <w:bCs/>
                <w:sz w:val="44"/>
                <w:szCs w:val="44"/>
                <w:lang w:val="es-AR"/>
              </w:rPr>
              <w:t>Hoja de registro de la piscina</w:t>
            </w:r>
            <w:r w:rsidRPr="002562D8">
              <w:rPr>
                <w:sz w:val="20"/>
                <w:szCs w:val="20"/>
                <w:lang w:val="es-AR"/>
              </w:rPr>
              <w:tab/>
            </w:r>
            <w:r w:rsidRPr="002562D8">
              <w:rPr>
                <w:rFonts w:ascii="Calibri" w:hAnsi="Calibri" w:cs="Calibri"/>
                <w:sz w:val="32"/>
                <w:szCs w:val="32"/>
                <w:lang w:val="es-AR"/>
              </w:rPr>
              <w:tab/>
            </w:r>
            <w:r w:rsidRPr="002562D8">
              <w:rPr>
                <w:rFonts w:ascii="Calibri" w:hAnsi="Calibri" w:cs="Calibri"/>
                <w:sz w:val="32"/>
                <w:szCs w:val="32"/>
                <w:lang w:val="es-AR"/>
              </w:rPr>
              <w:tab/>
            </w:r>
          </w:p>
          <w:p w14:paraId="75AA63E7" w14:textId="25BF1697" w:rsidR="00695A20" w:rsidRPr="002562D8" w:rsidRDefault="00695A20" w:rsidP="00D36CD5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Nombre de la piscina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           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Mes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Año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Tamaño de la piscina (galones)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Tasa de caudal requerido (galones por minuto)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</w:p>
        </w:tc>
      </w:tr>
      <w:tr w:rsidR="00695A20" w:rsidRPr="002562D8" w14:paraId="20A5D4E3" w14:textId="77777777" w:rsidTr="001B4AAE">
        <w:trPr>
          <w:trHeight w:val="351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4716" w14:textId="5ADAAA56" w:rsidR="00695A20" w:rsidRPr="002562D8" w:rsidRDefault="00695A20" w:rsidP="009D2385">
            <w:pPr>
              <w:spacing w:before="80" w:after="80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Tipo de desinfectante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Mínimo de 1.5 ppm si es cloro inorgánico, 2.0 ppm si es orgánico o está estabilizado y 2.5 ppm si es bromo.</w:t>
            </w:r>
          </w:p>
        </w:tc>
      </w:tr>
    </w:tbl>
    <w:tbl>
      <w:tblPr>
        <w:tblpPr w:leftFromText="180" w:rightFromText="180" w:vertAnchor="page" w:horzAnchor="margin" w:tblpX="103" w:tblpY="2109"/>
        <w:tblW w:w="15385" w:type="dxa"/>
        <w:tblLayout w:type="fixed"/>
        <w:tblLook w:val="0000" w:firstRow="0" w:lastRow="0" w:firstColumn="0" w:lastColumn="0" w:noHBand="0" w:noVBand="0"/>
      </w:tblPr>
      <w:tblGrid>
        <w:gridCol w:w="715"/>
        <w:gridCol w:w="900"/>
        <w:gridCol w:w="810"/>
        <w:gridCol w:w="810"/>
        <w:gridCol w:w="810"/>
        <w:gridCol w:w="810"/>
        <w:gridCol w:w="810"/>
        <w:gridCol w:w="810"/>
        <w:gridCol w:w="810"/>
        <w:gridCol w:w="810"/>
        <w:gridCol w:w="1080"/>
        <w:gridCol w:w="1170"/>
        <w:gridCol w:w="1260"/>
        <w:gridCol w:w="1080"/>
        <w:gridCol w:w="1260"/>
        <w:gridCol w:w="1440"/>
      </w:tblGrid>
      <w:tr w:rsidR="00E473C3" w:rsidRPr="002562D8" w14:paraId="3AC6583E" w14:textId="77777777" w:rsidTr="00E473C3">
        <w:trPr>
          <w:trHeight w:val="319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B43268" w14:textId="77777777" w:rsidR="00C6759B" w:rsidRPr="002562D8" w:rsidRDefault="00C6759B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39FE9B45" w14:textId="77777777" w:rsidR="00C6759B" w:rsidRPr="002562D8" w:rsidRDefault="00C6759B" w:rsidP="00E473C3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Pruebas diarias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77977796" w14:textId="77777777" w:rsidR="00C6759B" w:rsidRPr="002562D8" w:rsidRDefault="00C6759B" w:rsidP="00E473C3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Pruebas semanales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51F278" w14:textId="69BC408F" w:rsidR="00C6759B" w:rsidRPr="002562D8" w:rsidRDefault="00C6759B" w:rsidP="00E473C3">
            <w:pPr>
              <w:ind w:hanging="644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    </w:t>
            </w:r>
            <w:r w:rsidR="00185432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Productos químicos añadidos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8D3A750" w14:textId="1CE92B5A" w:rsidR="00C6759B" w:rsidRPr="002562D8" w:rsidRDefault="00C6759B" w:rsidP="00E473C3">
            <w:pPr>
              <w:ind w:hanging="644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   Mantenimiento y notas</w:t>
            </w:r>
          </w:p>
        </w:tc>
      </w:tr>
      <w:tr w:rsidR="00214BAB" w:rsidRPr="002562D8" w14:paraId="6E4FDCE1" w14:textId="77777777" w:rsidTr="00E473C3">
        <w:trPr>
          <w:trHeight w:val="765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634147E" w14:textId="77777777" w:rsidR="004F3E17" w:rsidRPr="002562D8" w:rsidRDefault="004F3E17" w:rsidP="00E473C3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Fecha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7031B08" w14:textId="77777777" w:rsidR="004F3E17" w:rsidRPr="002562D8" w:rsidRDefault="004F3E17" w:rsidP="00E473C3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Claridad del agua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310C60" w14:textId="77777777" w:rsidR="004F3E17" w:rsidRPr="002562D8" w:rsidRDefault="004F3E17" w:rsidP="00E473C3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Desinfectante: Cloro residual libre</w:t>
            </w:r>
          </w:p>
          <w:p w14:paraId="3FD88095" w14:textId="77777777" w:rsidR="006611E4" w:rsidRPr="002562D8" w:rsidRDefault="004F3E17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 xml:space="preserve">No estabilizado: </w:t>
            </w:r>
          </w:p>
          <w:p w14:paraId="0E831815" w14:textId="64CA4C28" w:rsidR="004F3E17" w:rsidRPr="002562D8" w:rsidRDefault="004F3E17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de 1.5 a 10.0 ppm</w:t>
            </w:r>
          </w:p>
          <w:p w14:paraId="42708BE1" w14:textId="563F9DC4" w:rsidR="004F3E17" w:rsidRPr="002562D8" w:rsidRDefault="004F3E17" w:rsidP="00E473C3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Estabilizado: de 2.0 a 10.0 ppm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B31213" w14:textId="77777777" w:rsidR="004F3E17" w:rsidRPr="002562D8" w:rsidRDefault="004F3E17" w:rsidP="00E473C3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Cloro combinado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br/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menos del 50 % de cloro libre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C94CDA" w14:textId="77777777" w:rsidR="004F3E17" w:rsidRPr="002562D8" w:rsidRDefault="004F3E17" w:rsidP="00E473C3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pH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br/>
              <w:t>7.2 a 8.0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14A12C" w14:textId="77777777" w:rsidR="004F3E17" w:rsidRPr="002562D8" w:rsidRDefault="004F3E17" w:rsidP="00E473C3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Tasa de caudal</w:t>
            </w:r>
          </w:p>
          <w:p w14:paraId="77961B09" w14:textId="79F2E134" w:rsidR="004F3E17" w:rsidRPr="002562D8" w:rsidRDefault="0002183E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GPM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CE0AD6" w14:textId="6718E7FC" w:rsidR="004F3E17" w:rsidRPr="002562D8" w:rsidRDefault="004F3E17" w:rsidP="00E473C3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Alcalinidad 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Rango recomendado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br/>
              <w:t>de 60 a 160 ppm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D455DE" w14:textId="77777777" w:rsidR="004F3E17" w:rsidRPr="002562D8" w:rsidRDefault="004F3E17" w:rsidP="00E473C3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Ácido </w:t>
            </w:r>
            <w:proofErr w:type="spellStart"/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cianúrico</w:t>
            </w:r>
            <w:proofErr w:type="spellEnd"/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</w:p>
          <w:p w14:paraId="1482984D" w14:textId="74EEE868" w:rsidR="004F3E17" w:rsidRPr="002562D8" w:rsidRDefault="004F3E17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si se usa, inferior a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629DF7" w14:textId="72FC8E2E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Cantidad de desinfectante añadido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530871" w14:textId="26567D5D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  <w:p w14:paraId="15778655" w14:textId="1C74B09A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Otros productos químicos añadidos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D6919" w14:textId="1689C760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proofErr w:type="spellStart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Retrolavado</w:t>
            </w:r>
            <w:proofErr w:type="spellEnd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(BW)</w:t>
            </w:r>
          </w:p>
          <w:p w14:paraId="256935F6" w14:textId="3085AC04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proofErr w:type="spellStart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Limpiafondos</w:t>
            </w:r>
            <w:proofErr w:type="spellEnd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(V)</w:t>
            </w: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br/>
              <w:t>Cepillo (B)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D1FE" w14:textId="77777777" w:rsidR="004F3E17" w:rsidRPr="002562D8" w:rsidRDefault="004F3E17" w:rsidP="00E473C3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Otras notas</w:t>
            </w:r>
          </w:p>
        </w:tc>
      </w:tr>
      <w:tr w:rsidR="00E473C3" w:rsidRPr="002562D8" w14:paraId="3869D3B2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D99B41" w14:textId="3C8A79EA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25B54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A916A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6C9A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03D6D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563D5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7C0BD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DF441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452D4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6083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9AD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A11B4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A0DE2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76F95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4999B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89BB48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6BA1B5C9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EB2B08" w14:textId="2773EAB7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DEA3C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3EDDC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CE906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8798D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FF318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1B84C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C06D8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369B3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EDC8F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EE8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232E8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BCB75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D1D38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ACBCE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5D8DCF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4EDBB8E3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5C7D9DB" w14:textId="250026C1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FD678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A7945A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72574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8A6A4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1BDD7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0BF67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FC3EE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06ED6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CD6F9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D28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C2A8D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D3F62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96286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98DE2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48F0C6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7D901BB5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50C4C3" w14:textId="75B85A5C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99670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131B0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00324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94E49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012742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FF13A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AA291F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9C67A7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54D08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350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8EA4D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574D8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47454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39CF4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CD25EE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2234BED3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C83F3C1" w14:textId="3C6F7255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2AF67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3E651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B9C54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D11F8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B3AB3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BBBB0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033D9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5F4E6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4ECEB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C09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B12BF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F1039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2395A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31847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FB447D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2716F402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897593" w14:textId="1A820AE9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7068D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72AAD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0FDBE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7528A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A57DC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D7702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F70DE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DCCFB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19DBA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66C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7308C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25B43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801CC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DC633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3D82BD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26F12CFD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69BB1D7" w14:textId="09E952EE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E02590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1E25C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9D158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4F665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14BA1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34ED7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85A1A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9855F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6E90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8F6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47F8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CA76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B1FA43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EAA9F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08845F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3E76ED0E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D579CFC" w14:textId="571F3679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2E366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EAED5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A09C5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9A9F1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D69F0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A0CA8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86935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CFDCA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4FECC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B2B1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EFFB6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8D4CC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C65EE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32C49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6ADA3F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55A2F2A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3710328" w14:textId="63799AC5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9303E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097DD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2CD76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4F61E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6BC79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D3C7D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A6459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C7A9E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CF22F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5D2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C7F30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C2982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552DBE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6CA929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4679A9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35943520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445319" w14:textId="0BA14AA1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334E32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EFA959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4AE1C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C49A8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66859C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49C88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9E4EE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4539A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C07CD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925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D86F8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3B1F9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37379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5BCED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A1A7F59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7EFA0126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C6E485" w14:textId="5926E20A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39784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C79A2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5718EA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7A774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3DE99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37B5D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483E2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5C68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1DC06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BBC7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2AC54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DFF62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F35EE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8CC63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39D275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585315B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0B0DE2" w14:textId="66B28F2C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20735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F59B1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4B639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38BEC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FC664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EBDD1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8EE4DF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EF2D8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B2912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2BD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5377FD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2F808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62310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FEC02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71EEC1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51D3CD16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755A57" w14:textId="7FEC4917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F175FF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EC8A46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58B77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082860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5D814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366C6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A31F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8BBC8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CD55A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896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1090E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94EA1B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EE5DA2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F344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DB4880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0BF50FEA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6F9C95" w14:textId="393B88AA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D6E6E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661A6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0F57A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A3708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20A36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28FD9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E95173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8A7998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B9AB1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512B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0B6793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8912BE0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4CF01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A27EC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2E6D13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E473C3" w:rsidRPr="002562D8" w14:paraId="7F0B6CE8" w14:textId="77777777" w:rsidTr="00E473C3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702AD2" w14:textId="02375D64" w:rsidR="00695A20" w:rsidRPr="002562D8" w:rsidRDefault="00695A20" w:rsidP="00E473C3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62D8">
              <w:rPr>
                <w:rFonts w:ascii="Arial" w:hAnsi="Arial" w:cs="Arial"/>
                <w:sz w:val="16"/>
                <w:szCs w:val="16"/>
                <w:lang w:val="es-AR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1279794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EEC1B6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8A3EC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96519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BC4379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9664B7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A2A2DC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4EBEB8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F768CA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065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0B31B5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7ED641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5EE4BDD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E1255E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56356F2" w14:textId="77777777" w:rsidR="00695A20" w:rsidRPr="002562D8" w:rsidRDefault="00695A20" w:rsidP="00E473C3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</w:tbl>
    <w:p w14:paraId="75AFC8F6" w14:textId="322E11C1" w:rsidR="00185432" w:rsidRDefault="00185432" w:rsidP="00A231F2">
      <w:pPr>
        <w:spacing w:line="259" w:lineRule="auto"/>
        <w:rPr>
          <w:sz w:val="20"/>
          <w:szCs w:val="20"/>
          <w:lang w:val="es-AR"/>
        </w:rPr>
      </w:pPr>
    </w:p>
    <w:p w14:paraId="2C6BEAF0" w14:textId="77777777" w:rsidR="00185432" w:rsidRDefault="00185432">
      <w:pPr>
        <w:spacing w:after="160" w:line="259" w:lineRule="auto"/>
        <w:rPr>
          <w:sz w:val="20"/>
          <w:szCs w:val="20"/>
          <w:lang w:val="es-AR"/>
        </w:rPr>
      </w:pPr>
      <w:r>
        <w:rPr>
          <w:sz w:val="20"/>
          <w:szCs w:val="20"/>
          <w:lang w:val="es-AR"/>
        </w:rPr>
        <w:br w:type="page"/>
      </w:r>
    </w:p>
    <w:tbl>
      <w:tblPr>
        <w:tblW w:w="15227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5227"/>
      </w:tblGrid>
      <w:tr w:rsidR="00185432" w:rsidRPr="002562D8" w14:paraId="35251A9A" w14:textId="77777777" w:rsidTr="00C540F8">
        <w:trPr>
          <w:trHeight w:val="319"/>
        </w:trPr>
        <w:tc>
          <w:tcPr>
            <w:tcW w:w="1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AA305" w14:textId="77777777" w:rsidR="00185432" w:rsidRPr="002562D8" w:rsidRDefault="00185432" w:rsidP="00C540F8">
            <w:pPr>
              <w:spacing w:after="240"/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noProof/>
                <w:sz w:val="32"/>
                <w:szCs w:val="32"/>
                <w:lang w:val="es-A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3FDADD6" wp14:editId="7967986B">
                  <wp:simplePos x="0" y="0"/>
                  <wp:positionH relativeFrom="column">
                    <wp:posOffset>-1447800</wp:posOffset>
                  </wp:positionH>
                  <wp:positionV relativeFrom="paragraph">
                    <wp:posOffset>-4445</wp:posOffset>
                  </wp:positionV>
                  <wp:extent cx="1544955" cy="457200"/>
                  <wp:effectExtent l="0" t="0" r="0" b="0"/>
                  <wp:wrapSquare wrapText="bothSides"/>
                  <wp:docPr id="489822430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20830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5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62D8">
              <w:rPr>
                <w:rFonts w:ascii="Calibri" w:hAnsi="Calibri" w:cs="Calibri"/>
                <w:b/>
                <w:bCs/>
                <w:sz w:val="32"/>
                <w:szCs w:val="32"/>
                <w:lang w:val="es-AR"/>
              </w:rPr>
              <w:t xml:space="preserve">      </w:t>
            </w:r>
            <w:r w:rsidRPr="002562D8">
              <w:rPr>
                <w:rStyle w:val="TitleChar"/>
                <w:rFonts w:ascii="Calibri" w:hAnsi="Calibri" w:cs="Calibri"/>
                <w:b/>
                <w:bCs/>
                <w:sz w:val="44"/>
                <w:szCs w:val="44"/>
                <w:lang w:val="es-AR"/>
              </w:rPr>
              <w:t>Hoja de registro de la piscina</w:t>
            </w:r>
            <w:r w:rsidRPr="002562D8">
              <w:rPr>
                <w:sz w:val="20"/>
                <w:szCs w:val="20"/>
                <w:lang w:val="es-AR"/>
              </w:rPr>
              <w:tab/>
            </w:r>
            <w:r w:rsidRPr="002562D8">
              <w:rPr>
                <w:rFonts w:ascii="Calibri" w:hAnsi="Calibri" w:cs="Calibri"/>
                <w:sz w:val="32"/>
                <w:szCs w:val="32"/>
                <w:lang w:val="es-AR"/>
              </w:rPr>
              <w:tab/>
            </w:r>
            <w:r w:rsidRPr="002562D8">
              <w:rPr>
                <w:rFonts w:ascii="Calibri" w:hAnsi="Calibri" w:cs="Calibri"/>
                <w:sz w:val="32"/>
                <w:szCs w:val="32"/>
                <w:lang w:val="es-AR"/>
              </w:rPr>
              <w:tab/>
            </w:r>
          </w:p>
          <w:p w14:paraId="758CC9C2" w14:textId="34E7C478" w:rsidR="00185432" w:rsidRPr="002562D8" w:rsidRDefault="00185432" w:rsidP="00C540F8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Nombre de la piscina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        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           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Mes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Año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"/>
                  </w:textInput>
                </w:ffData>
              </w:fldCha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8"/>
                <w:szCs w:val="18"/>
                <w:lang w:val="es-AR"/>
              </w:rPr>
              <w:t xml:space="preserve">           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fldChar w:fldCharType="end"/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</w:t>
            </w:r>
          </w:p>
        </w:tc>
      </w:tr>
    </w:tbl>
    <w:p w14:paraId="190D66D1" w14:textId="77777777" w:rsidR="0012142F" w:rsidRDefault="0012142F" w:rsidP="00A231F2">
      <w:pPr>
        <w:spacing w:line="259" w:lineRule="auto"/>
        <w:rPr>
          <w:sz w:val="20"/>
          <w:szCs w:val="20"/>
          <w:lang w:val="es-AR"/>
        </w:rPr>
      </w:pPr>
    </w:p>
    <w:tbl>
      <w:tblPr>
        <w:tblpPr w:leftFromText="180" w:rightFromText="180" w:vertAnchor="page" w:horzAnchor="margin" w:tblpX="103" w:tblpY="2109"/>
        <w:tblW w:w="15385" w:type="dxa"/>
        <w:tblLayout w:type="fixed"/>
        <w:tblLook w:val="0000" w:firstRow="0" w:lastRow="0" w:firstColumn="0" w:lastColumn="0" w:noHBand="0" w:noVBand="0"/>
      </w:tblPr>
      <w:tblGrid>
        <w:gridCol w:w="715"/>
        <w:gridCol w:w="900"/>
        <w:gridCol w:w="810"/>
        <w:gridCol w:w="810"/>
        <w:gridCol w:w="810"/>
        <w:gridCol w:w="810"/>
        <w:gridCol w:w="810"/>
        <w:gridCol w:w="810"/>
        <w:gridCol w:w="810"/>
        <w:gridCol w:w="810"/>
        <w:gridCol w:w="1080"/>
        <w:gridCol w:w="1170"/>
        <w:gridCol w:w="1260"/>
        <w:gridCol w:w="1080"/>
        <w:gridCol w:w="1260"/>
        <w:gridCol w:w="1440"/>
      </w:tblGrid>
      <w:tr w:rsidR="00185432" w:rsidRPr="002562D8" w14:paraId="682676ED" w14:textId="77777777" w:rsidTr="00C540F8">
        <w:trPr>
          <w:trHeight w:val="319"/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A643FB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2C8AE46D" w14:textId="77777777" w:rsidR="00185432" w:rsidRPr="002562D8" w:rsidRDefault="00185432" w:rsidP="00C540F8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Pruebas diarias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bottom"/>
          </w:tcPr>
          <w:p w14:paraId="676A072E" w14:textId="77777777" w:rsidR="00185432" w:rsidRPr="002562D8" w:rsidRDefault="00185432" w:rsidP="00C540F8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Pruebas semanales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A26AE4" w14:textId="77777777" w:rsidR="00185432" w:rsidRPr="002562D8" w:rsidRDefault="00185432" w:rsidP="00C540F8">
            <w:pPr>
              <w:ind w:hanging="644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    </w:t>
            </w:r>
            <w:r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>Productos químicos añadidos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6EB9E59" w14:textId="77777777" w:rsidR="00185432" w:rsidRPr="002562D8" w:rsidRDefault="00185432" w:rsidP="00C540F8">
            <w:pPr>
              <w:ind w:hanging="644"/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       Mantenimiento y notas</w:t>
            </w:r>
          </w:p>
        </w:tc>
      </w:tr>
      <w:tr w:rsidR="00185432" w:rsidRPr="002562D8" w14:paraId="466419DA" w14:textId="77777777" w:rsidTr="00C540F8">
        <w:trPr>
          <w:trHeight w:val="765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AD3D96" w14:textId="77777777" w:rsidR="00185432" w:rsidRPr="002562D8" w:rsidRDefault="00185432" w:rsidP="00C540F8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Fecha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207503" w14:textId="77777777" w:rsidR="00185432" w:rsidRPr="002562D8" w:rsidRDefault="00185432" w:rsidP="00C540F8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Claridad del agua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35E5E7" w14:textId="77777777" w:rsidR="00185432" w:rsidRPr="002562D8" w:rsidRDefault="00185432" w:rsidP="00C540F8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Desinfectante: Cloro residual libre</w:t>
            </w:r>
          </w:p>
          <w:p w14:paraId="5DC1CBB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 xml:space="preserve">No estabilizado: </w:t>
            </w:r>
          </w:p>
          <w:p w14:paraId="6EB24FE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de 1.5 a 10.0 ppm</w:t>
            </w:r>
          </w:p>
          <w:p w14:paraId="49B031E0" w14:textId="77777777" w:rsidR="00185432" w:rsidRPr="002562D8" w:rsidRDefault="00185432" w:rsidP="00C540F8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Estabilizado: de 2.0 a 10.0 ppm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763A04" w14:textId="77777777" w:rsidR="00185432" w:rsidRPr="002562D8" w:rsidRDefault="00185432" w:rsidP="00C540F8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Cloro combinado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br/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menos del 50 % de cloro libre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9C648C" w14:textId="77777777" w:rsidR="00185432" w:rsidRPr="002562D8" w:rsidRDefault="00185432" w:rsidP="00C540F8">
            <w:pPr>
              <w:jc w:val="center"/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pH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br/>
              <w:t>7.2 a 8.0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CA386F" w14:textId="77777777" w:rsidR="00185432" w:rsidRPr="002562D8" w:rsidRDefault="00185432" w:rsidP="00C540F8">
            <w:pPr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Tasa de caudal</w:t>
            </w:r>
          </w:p>
          <w:p w14:paraId="0FE3D18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Theme="minorHAnsi" w:hAnsiTheme="minorHAnsi" w:cstheme="minorHAnsi"/>
                <w:sz w:val="14"/>
                <w:szCs w:val="14"/>
                <w:lang w:val="es-AR"/>
              </w:rPr>
              <w:t>GPM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EA8575" w14:textId="77777777" w:rsidR="00185432" w:rsidRPr="002562D8" w:rsidRDefault="00185432" w:rsidP="00C540F8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Alcalinidad 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Rango recomendado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br/>
              <w:t>de 60 a 160 ppm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0EA9AE" w14:textId="77777777" w:rsidR="00185432" w:rsidRPr="002562D8" w:rsidRDefault="00185432" w:rsidP="00C540F8">
            <w:pPr>
              <w:rPr>
                <w:rFonts w:ascii="Calibri" w:hAnsi="Calibri" w:cs="Calibri"/>
                <w:sz w:val="18"/>
                <w:szCs w:val="18"/>
                <w:lang w:val="es-AR"/>
              </w:rPr>
            </w:pPr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 xml:space="preserve">Ácido </w:t>
            </w:r>
            <w:proofErr w:type="spellStart"/>
            <w:r w:rsidRPr="002562D8">
              <w:rPr>
                <w:rFonts w:ascii="Calibri" w:hAnsi="Calibri" w:cs="Calibri"/>
                <w:b/>
                <w:bCs/>
                <w:sz w:val="18"/>
                <w:szCs w:val="18"/>
                <w:lang w:val="es-AR"/>
              </w:rPr>
              <w:t>cianúrico</w:t>
            </w:r>
            <w:proofErr w:type="spellEnd"/>
            <w:r w:rsidRPr="002562D8">
              <w:rPr>
                <w:rFonts w:ascii="Calibri" w:hAnsi="Calibri" w:cs="Calibri"/>
                <w:sz w:val="18"/>
                <w:szCs w:val="18"/>
                <w:lang w:val="es-AR"/>
              </w:rPr>
              <w:t xml:space="preserve"> </w:t>
            </w:r>
          </w:p>
          <w:p w14:paraId="0690395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t>si se usa, inferior a 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F3F912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Cantidad de desinfectante añadido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A71229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</w:p>
          <w:p w14:paraId="33709AF1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Otros productos químicos añadidos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F4E68C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proofErr w:type="spellStart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Retrolavado</w:t>
            </w:r>
            <w:proofErr w:type="spellEnd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(BW)</w:t>
            </w:r>
          </w:p>
          <w:p w14:paraId="2B3D37EA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proofErr w:type="spellStart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Limpiafondos</w:t>
            </w:r>
            <w:proofErr w:type="spellEnd"/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 xml:space="preserve"> (V)</w:t>
            </w: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br/>
              <w:t>Cepillo (B)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E88B" w14:textId="77777777" w:rsidR="00185432" w:rsidRPr="002562D8" w:rsidRDefault="00185432" w:rsidP="00C540F8">
            <w:pPr>
              <w:rPr>
                <w:rFonts w:ascii="Calibri" w:hAnsi="Calibri" w:cs="Calibri"/>
                <w:sz w:val="16"/>
                <w:szCs w:val="16"/>
                <w:lang w:val="es-AR"/>
              </w:rPr>
            </w:pPr>
            <w:r w:rsidRPr="002562D8">
              <w:rPr>
                <w:rFonts w:ascii="Calibri" w:hAnsi="Calibri" w:cs="Calibri"/>
                <w:sz w:val="16"/>
                <w:szCs w:val="16"/>
                <w:lang w:val="es-AR"/>
              </w:rPr>
              <w:t>Otras notas</w:t>
            </w:r>
          </w:p>
        </w:tc>
      </w:tr>
      <w:tr w:rsidR="00185432" w:rsidRPr="002562D8" w14:paraId="66EBA163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40959E" w14:textId="497EDFCD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B8849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C2BB6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B9BC9D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9A0C5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D89FB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7483E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7F50CE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FC1D6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0005E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405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E060D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08DF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82555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105E3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1FC4B9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478020B4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9B3724" w14:textId="3165F4E9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59F5AA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65E58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2347A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81BDB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59129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2A17C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DECB4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28BC5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CEC1E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9D4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879FA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03B53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4C9F3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856B8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B7A223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5624A41F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736931" w14:textId="28A61E0E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97416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B627D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2398A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FA4435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B93AE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165E8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13639D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56A9A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B83C3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140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0C933E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1D8D2D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61DB5E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CD974B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D5FFAC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5713CCE3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6B90E74" w14:textId="141E7BD0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6C662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97191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A97E8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68340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A187E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E67C3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37E34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418105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3692E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402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DEB27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F704FF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B8E2C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E054D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E239B9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635CA71D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A7F7AF" w14:textId="1029180C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FD5B88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152FF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D180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EF987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B8D17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49947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D1237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4B94A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891C7F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3D8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EE73B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DA75C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E4E04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37C07C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843929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0C185FAE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83FD11" w14:textId="0712C9BA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9066D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CC6351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AEEF41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17F10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87448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5BFF5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95EF3A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B6726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450F6A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30E7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1F45C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C5770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74322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7B5614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7462C47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5F6AA86F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E1B444B" w14:textId="609DA339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717BFE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2A8FF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E09D7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04B4D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F999BA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F62F5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E66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76FFAA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F04D6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8BB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5E6AA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62FAF0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E5AE8F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A795B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8271C0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78158999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9CC8225" w14:textId="788A9F26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A9746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E428C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FE2AF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C2640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C84196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CFCC2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D8BDE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FB164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493536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531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237E2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6AC7DC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63328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2967E6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327CC81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31A37A12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D4CB1F5" w14:textId="5477DFBB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53FC1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AFBC4F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C02F2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2DE4CA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2E855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BD638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A0B3A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018AD5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DBF9C4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50C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5A33C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81C77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CEF0F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1FECC1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6E81CB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3B76F22E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8ED53C" w14:textId="3F17BDFF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9750A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0FF4D5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4822D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36D1FB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C67981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D434D1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9F0C91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560370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2AD03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D5C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FF3BF7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04EF4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5D4A3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F519B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7E947D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37FBD322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35A314" w14:textId="229A619E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BE245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284CA9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5BCF8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363AD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7D775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5942D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265147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ACE9FB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D35B0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D0AB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ED01A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64E26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4E132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41D6E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3DE0893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676F3033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DF9020" w14:textId="64190DC8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A8EE1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C3F49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8A990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41D4B0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2D523B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5C6FB6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A8019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524098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84E44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689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561DF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0C7D19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C141C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D0690D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FF0796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7CCD1783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98FA0E" w14:textId="2303A06D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ABDC9A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EDA19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05E331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D9F90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326F6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2E9C78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981D1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A2060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5CD22D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D664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20A383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1A8DB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BA634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F7F08B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77EF6C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3A6EE9CB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0BEEC7" w14:textId="4FCAC57C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D4419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8E58DB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97A2DA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360B7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764114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4F8B51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4478EA4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38034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7E231C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671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089444A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D0D777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ACECF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0CA15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1895807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468357FF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0BD4EE" w14:textId="17E28E18" w:rsidR="00185432" w:rsidRPr="002562D8" w:rsidRDefault="00185432" w:rsidP="00C540F8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CF4938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DCCF03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A2975EE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9E0B85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12CC1E9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D17E44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89C7EEF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BE7131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3091A8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6996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B1E7057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9C89312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EBEEEBC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DD969ED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8C19BD0" w14:textId="77777777" w:rsidR="00185432" w:rsidRPr="002562D8" w:rsidRDefault="00185432" w:rsidP="00C540F8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  <w:tr w:rsidR="00185432" w:rsidRPr="002562D8" w14:paraId="42896AEB" w14:textId="77777777" w:rsidTr="00C540F8">
        <w:trPr>
          <w:trHeight w:val="461"/>
          <w:tblHeader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22AB12" w14:textId="6448BB05" w:rsidR="00185432" w:rsidRDefault="00185432" w:rsidP="00185432">
            <w:pPr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4097E32" w14:textId="54E075D7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B3B27E5" w14:textId="4215914C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7663F9" w14:textId="5073E26E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63E5EA86" w14:textId="08C27D4A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62F0D2" w14:textId="284D45DE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CBD6F79" w14:textId="377E2227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A6A3DDD" w14:textId="7CF0F719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8D41702" w14:textId="43447E7B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B838BC2" w14:textId="35B50D06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57C2" w14:textId="7DC17EEF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C5495DB" w14:textId="032F9C47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05A703" w14:textId="548AF03C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7E4D744" w14:textId="712F2096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122EF84" w14:textId="380215D3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644B9469" w14:textId="430C18E4" w:rsidR="00185432" w:rsidRPr="002562D8" w:rsidRDefault="00185432" w:rsidP="00185432">
            <w:pPr>
              <w:rPr>
                <w:rFonts w:ascii="Calibri" w:hAnsi="Calibri" w:cs="Calibri"/>
                <w:sz w:val="14"/>
                <w:szCs w:val="14"/>
                <w:lang w:val="es-AR"/>
              </w:rPr>
            </w:pP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instrText xml:space="preserve"> FORMTEXT </w:instrTex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separate"/>
            </w:r>
            <w:r w:rsidRPr="002562D8">
              <w:rPr>
                <w:rFonts w:ascii="Calibri" w:hAnsi="Calibri" w:cs="Calibri"/>
                <w:noProof/>
                <w:sz w:val="14"/>
                <w:szCs w:val="14"/>
                <w:lang w:val="es-AR"/>
              </w:rPr>
              <w:t>     </w:t>
            </w:r>
            <w:r w:rsidRPr="002562D8">
              <w:rPr>
                <w:rFonts w:ascii="Calibri" w:hAnsi="Calibri" w:cs="Calibri"/>
                <w:sz w:val="14"/>
                <w:szCs w:val="14"/>
                <w:lang w:val="es-AR"/>
              </w:rPr>
              <w:fldChar w:fldCharType="end"/>
            </w:r>
          </w:p>
        </w:tc>
      </w:tr>
    </w:tbl>
    <w:p w14:paraId="1BEFA554" w14:textId="77777777" w:rsidR="00185432" w:rsidRPr="002562D8" w:rsidRDefault="00185432" w:rsidP="00A231F2">
      <w:pPr>
        <w:spacing w:line="259" w:lineRule="auto"/>
        <w:rPr>
          <w:sz w:val="20"/>
          <w:szCs w:val="20"/>
          <w:lang w:val="es-AR"/>
        </w:rPr>
      </w:pPr>
    </w:p>
    <w:sectPr w:rsidR="00185432" w:rsidRPr="002562D8" w:rsidSect="00A46A5E">
      <w:footerReference w:type="default" r:id="rId12"/>
      <w:pgSz w:w="15840" w:h="12240" w:orient="landscape"/>
      <w:pgMar w:top="144" w:right="144" w:bottom="144" w:left="144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C09F" w14:textId="77777777" w:rsidR="002F5B96" w:rsidRDefault="002F5B96" w:rsidP="00695A20">
      <w:r>
        <w:separator/>
      </w:r>
    </w:p>
  </w:endnote>
  <w:endnote w:type="continuationSeparator" w:id="0">
    <w:p w14:paraId="020285C0" w14:textId="77777777" w:rsidR="002F5B96" w:rsidRDefault="002F5B96" w:rsidP="00695A20">
      <w:r>
        <w:continuationSeparator/>
      </w:r>
    </w:p>
  </w:endnote>
  <w:endnote w:type="continuationNotice" w:id="1">
    <w:p w14:paraId="4CAF6017" w14:textId="77777777" w:rsidR="002F5B96" w:rsidRDefault="002F5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C866" w14:textId="7843E2F9" w:rsidR="00695A20" w:rsidRPr="002562D8" w:rsidRDefault="00695A20" w:rsidP="00695A20">
    <w:pPr>
      <w:pStyle w:val="Footer"/>
      <w:ind w:left="7920" w:hanging="7830"/>
      <w:rPr>
        <w:lang w:val="es-ES"/>
      </w:rPr>
    </w:pPr>
    <w:r>
      <w:rPr>
        <w:rFonts w:ascii="Calibri" w:hAnsi="Calibri"/>
        <w:sz w:val="20"/>
        <w:szCs w:val="20"/>
        <w:lang w:val="es"/>
      </w:rPr>
      <w:t xml:space="preserve">DOH 333-132 </w:t>
    </w:r>
    <w:proofErr w:type="spellStart"/>
    <w:r>
      <w:rPr>
        <w:rFonts w:ascii="Calibri" w:hAnsi="Calibri"/>
        <w:sz w:val="20"/>
        <w:szCs w:val="20"/>
        <w:lang w:val="es"/>
      </w:rPr>
      <w:t>October</w:t>
    </w:r>
    <w:proofErr w:type="spellEnd"/>
    <w:r>
      <w:rPr>
        <w:rFonts w:ascii="Calibri" w:hAnsi="Calibri"/>
        <w:sz w:val="20"/>
        <w:szCs w:val="20"/>
        <w:lang w:val="es"/>
      </w:rPr>
      <w:t xml:space="preserve"> 2024 </w:t>
    </w:r>
    <w:proofErr w:type="spellStart"/>
    <w:r>
      <w:rPr>
        <w:rFonts w:ascii="Calibri" w:hAnsi="Calibri"/>
        <w:sz w:val="20"/>
        <w:szCs w:val="20"/>
        <w:lang w:val="es"/>
      </w:rPr>
      <w:t>Spanish</w:t>
    </w:r>
    <w:proofErr w:type="spellEnd"/>
    <w:r>
      <w:rPr>
        <w:rFonts w:ascii="Calibri" w:hAnsi="Calibri"/>
        <w:sz w:val="20"/>
        <w:szCs w:val="20"/>
        <w:lang w:val="es"/>
      </w:rPr>
      <w:t xml:space="preserve"> </w:t>
    </w:r>
    <w:r>
      <w:rPr>
        <w:rFonts w:ascii="Calibri" w:hAnsi="Calibri"/>
        <w:sz w:val="20"/>
        <w:szCs w:val="20"/>
        <w:lang w:val="es"/>
      </w:rPr>
      <w:ptab w:relativeTo="margin" w:alignment="center" w:leader="none"/>
    </w:r>
    <w:r>
      <w:rPr>
        <w:rFonts w:ascii="Calibri" w:hAnsi="Calibri"/>
        <w:sz w:val="20"/>
        <w:szCs w:val="20"/>
        <w:lang w:val="es"/>
      </w:rPr>
      <w:tab/>
      <w:t>Para solicitar este documento en otro formato, llame al 1-800-525-0127. Las personas con sordera o problemas de audición deben llamar al 711 (servicio de relé de Washington) o enviar un correo electrónico a doh.information@doh.wa.gov.</w:t>
    </w:r>
    <w:r>
      <w:rPr>
        <w:rFonts w:ascii="Calibri" w:hAnsi="Calibri"/>
        <w:lang w:val="e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E8C9" w14:textId="77777777" w:rsidR="002F5B96" w:rsidRDefault="002F5B96" w:rsidP="00695A20">
      <w:r>
        <w:separator/>
      </w:r>
    </w:p>
  </w:footnote>
  <w:footnote w:type="continuationSeparator" w:id="0">
    <w:p w14:paraId="4B6C9CCA" w14:textId="77777777" w:rsidR="002F5B96" w:rsidRDefault="002F5B96" w:rsidP="00695A20">
      <w:r>
        <w:continuationSeparator/>
      </w:r>
    </w:p>
  </w:footnote>
  <w:footnote w:type="continuationNotice" w:id="1">
    <w:p w14:paraId="2DD743D8" w14:textId="77777777" w:rsidR="002F5B96" w:rsidRDefault="002F5B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20"/>
    <w:rsid w:val="00010443"/>
    <w:rsid w:val="0002183E"/>
    <w:rsid w:val="000345AB"/>
    <w:rsid w:val="00045975"/>
    <w:rsid w:val="0004696F"/>
    <w:rsid w:val="000E40BF"/>
    <w:rsid w:val="000E6CB1"/>
    <w:rsid w:val="000F4034"/>
    <w:rsid w:val="000F46F5"/>
    <w:rsid w:val="00107F0B"/>
    <w:rsid w:val="00114989"/>
    <w:rsid w:val="0012142F"/>
    <w:rsid w:val="00131D15"/>
    <w:rsid w:val="00185432"/>
    <w:rsid w:val="001B4AAE"/>
    <w:rsid w:val="00214BAB"/>
    <w:rsid w:val="002562D8"/>
    <w:rsid w:val="002A2C14"/>
    <w:rsid w:val="002D28D8"/>
    <w:rsid w:val="002D3B03"/>
    <w:rsid w:val="002F5B96"/>
    <w:rsid w:val="003021F2"/>
    <w:rsid w:val="0031529B"/>
    <w:rsid w:val="00361010"/>
    <w:rsid w:val="00370A41"/>
    <w:rsid w:val="0037466C"/>
    <w:rsid w:val="003B1D2B"/>
    <w:rsid w:val="003B30CF"/>
    <w:rsid w:val="00416F43"/>
    <w:rsid w:val="00417E25"/>
    <w:rsid w:val="0045395D"/>
    <w:rsid w:val="00466ADD"/>
    <w:rsid w:val="004B2A1B"/>
    <w:rsid w:val="004C27C5"/>
    <w:rsid w:val="004F3E17"/>
    <w:rsid w:val="00535BBC"/>
    <w:rsid w:val="005772A4"/>
    <w:rsid w:val="00596734"/>
    <w:rsid w:val="005A74D2"/>
    <w:rsid w:val="005C2DB7"/>
    <w:rsid w:val="005C38B2"/>
    <w:rsid w:val="005D2323"/>
    <w:rsid w:val="005D7343"/>
    <w:rsid w:val="00614D57"/>
    <w:rsid w:val="006611E4"/>
    <w:rsid w:val="00690B13"/>
    <w:rsid w:val="00695A20"/>
    <w:rsid w:val="006C2019"/>
    <w:rsid w:val="006F5C06"/>
    <w:rsid w:val="007501A8"/>
    <w:rsid w:val="00757496"/>
    <w:rsid w:val="007C326E"/>
    <w:rsid w:val="007D0A94"/>
    <w:rsid w:val="007E15D4"/>
    <w:rsid w:val="007E4578"/>
    <w:rsid w:val="00847414"/>
    <w:rsid w:val="008534CD"/>
    <w:rsid w:val="00870836"/>
    <w:rsid w:val="00876C2E"/>
    <w:rsid w:val="008D7DD8"/>
    <w:rsid w:val="0093366B"/>
    <w:rsid w:val="00980423"/>
    <w:rsid w:val="009D2385"/>
    <w:rsid w:val="009E513B"/>
    <w:rsid w:val="009E7654"/>
    <w:rsid w:val="00A03C76"/>
    <w:rsid w:val="00A2012C"/>
    <w:rsid w:val="00A231F2"/>
    <w:rsid w:val="00A46A5E"/>
    <w:rsid w:val="00AA1013"/>
    <w:rsid w:val="00AB167A"/>
    <w:rsid w:val="00B67EB4"/>
    <w:rsid w:val="00B74FB9"/>
    <w:rsid w:val="00B9042C"/>
    <w:rsid w:val="00BB42F6"/>
    <w:rsid w:val="00BB4DC7"/>
    <w:rsid w:val="00C12D9E"/>
    <w:rsid w:val="00C5513C"/>
    <w:rsid w:val="00C6759B"/>
    <w:rsid w:val="00CB308C"/>
    <w:rsid w:val="00D148D6"/>
    <w:rsid w:val="00D17C85"/>
    <w:rsid w:val="00D26075"/>
    <w:rsid w:val="00D264F3"/>
    <w:rsid w:val="00D3272C"/>
    <w:rsid w:val="00D36CD5"/>
    <w:rsid w:val="00D412ED"/>
    <w:rsid w:val="00DB0F88"/>
    <w:rsid w:val="00DB269D"/>
    <w:rsid w:val="00DC2848"/>
    <w:rsid w:val="00DC7E98"/>
    <w:rsid w:val="00DF2B5B"/>
    <w:rsid w:val="00E27C14"/>
    <w:rsid w:val="00E473C3"/>
    <w:rsid w:val="00EA4ADB"/>
    <w:rsid w:val="00EA6885"/>
    <w:rsid w:val="00EB0249"/>
    <w:rsid w:val="00EB2C74"/>
    <w:rsid w:val="00EC2F5A"/>
    <w:rsid w:val="00F9059A"/>
    <w:rsid w:val="00F93198"/>
    <w:rsid w:val="00FA7059"/>
    <w:rsid w:val="00FB709F"/>
    <w:rsid w:val="00FC45ED"/>
    <w:rsid w:val="00FC761B"/>
    <w:rsid w:val="00FE5051"/>
    <w:rsid w:val="00FE7F78"/>
    <w:rsid w:val="5E23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B74C"/>
  <w15:chartTrackingRefBased/>
  <w15:docId w15:val="{BAC88EAD-AE38-4746-A974-81B5F8E2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A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A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A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A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A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95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5A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695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5A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ee067fa-f393-4cb8-8bb0-6f6c09f893ca" xsi:nil="true"/>
    <_dlc_DocId xmlns="ace71375-d037-4b70-84eb-a5d1ba8f9e6a">3HJRDDVRKVHS-149151080-172</_dlc_DocId>
    <_dlc_DocIdUrl xmlns="ace71375-d037-4b70-84eb-a5d1ba8f9e6a">
      <Url>https://stateofwa.sharepoint.com/sites/DOH-waterrec/_layouts/15/DocIdRedir.aspx?ID=3HJRDDVRKVHS-149151080-172</Url>
      <Description>3HJRDDVRKVHS-149151080-172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7798CF1C278478AA35055FD488CE7" ma:contentTypeVersion="10" ma:contentTypeDescription="Create a new document." ma:contentTypeScope="" ma:versionID="b0a3524b3fd9c501081ad2378d60b880">
  <xsd:schema xmlns:xsd="http://www.w3.org/2001/XMLSchema" xmlns:xs="http://www.w3.org/2001/XMLSchema" xmlns:p="http://schemas.microsoft.com/office/2006/metadata/properties" xmlns:ns2="ace71375-d037-4b70-84eb-a5d1ba8f9e6a" xmlns:ns3="4ee067fa-f393-4cb8-8bb0-6f6c09f893ca" targetNamespace="http://schemas.microsoft.com/office/2006/metadata/properties" ma:root="true" ma:fieldsID="b9d1b1213a8b462d822608a43d4844fc" ns2:_="" ns3:_="">
    <xsd:import namespace="ace71375-d037-4b70-84eb-a5d1ba8f9e6a"/>
    <xsd:import namespace="4ee067fa-f393-4cb8-8bb0-6f6c09f893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Topic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71375-d037-4b70-84eb-a5d1ba8f9e6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067fa-f393-4cb8-8bb0-6f6c09f89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opic" ma:index="16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B4010-E336-4F29-BDC9-6A7540C90CD9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ce71375-d037-4b70-84eb-a5d1ba8f9e6a"/>
    <ds:schemaRef ds:uri="http://schemas.microsoft.com/office/2006/metadata/properties"/>
    <ds:schemaRef ds:uri="4ee067fa-f393-4cb8-8bb0-6f6c09f893ca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D6E5B2-0B74-42B0-A00C-A9734C1DD9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3F781-7340-4069-955A-79C538D0D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71375-d037-4b70-84eb-a5d1ba8f9e6a"/>
    <ds:schemaRef ds:uri="4ee067fa-f393-4cb8-8bb0-6f6c09f8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98A57-A9E6-4A01-BA5A-7C66B5833E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F9FF46-FB2C-4E67-97C1-9407101BB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Hoja de registro de la piscina</vt:lpstr>
    </vt:vector>
  </TitlesOfParts>
  <Company/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registro de la piscina</dc:title>
  <dc:subject/>
  <dc:creator>Washington State Department of Health</dc:creator>
  <cp:keywords/>
  <dc:description/>
  <cp:lastModifiedBy>Hamilton, Ben  (DOH)</cp:lastModifiedBy>
  <cp:revision>3</cp:revision>
  <cp:lastPrinted>2024-10-29T17:56:00Z</cp:lastPrinted>
  <dcterms:created xsi:type="dcterms:W3CDTF">2024-10-31T20:55:00Z</dcterms:created>
  <dcterms:modified xsi:type="dcterms:W3CDTF">2024-10-31T20:56:00Z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0x010100D397798CF1C278478AA35055FD488CE7</vt:lpwstr>
  </property>
  <property fmtid="{D5CDD505-2E9C-101B-9397-08002B2CF9AE}" pid="3" name="_dlc_DocIdItemGuid">
    <vt:lpwstr>808e3f8d-f611-4974-8898-6d31b351edc7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2024-10-15T20:52:03Z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9b167fb3-06ff-4a91-b810-ad962bb8ec5d</vt:lpwstr>
  </property>
  <property fmtid="{D5CDD505-2E9C-101B-9397-08002B2CF9AE}" pid="10" name="MSIP_Label_1520fa42-cf58-4c22-8b93-58cf1d3bd1cb_ContentBits">
    <vt:lpwstr>0</vt:lpwstr>
  </property>
</Properties>
</file>