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13C75" w14:textId="77777777" w:rsidR="00E87763" w:rsidRPr="00805EFA" w:rsidRDefault="00E87763">
      <w:pPr>
        <w:tabs>
          <w:tab w:val="left" w:pos="-1080"/>
        </w:tabs>
        <w:suppressAutoHyphens/>
        <w:ind w:right="-18"/>
        <w:rPr>
          <w:rFonts w:ascii="Segoe UI" w:hAnsi="Segoe UI" w:cs="Segoe UI"/>
          <w:sz w:val="20"/>
        </w:rPr>
      </w:pPr>
      <w:r w:rsidRPr="00805EFA">
        <w:rPr>
          <w:rFonts w:ascii="Segoe UI" w:hAnsi="Segoe UI" w:cs="Segoe UI"/>
          <w:sz w:val="20"/>
        </w:rPr>
        <w:t xml:space="preserve">In accordance with WAC 246-290-120(5), a </w:t>
      </w:r>
      <w:r w:rsidRPr="00805EFA">
        <w:rPr>
          <w:rFonts w:ascii="Segoe UI" w:hAnsi="Segoe UI" w:cs="Segoe UI"/>
          <w:b/>
          <w:i/>
          <w:sz w:val="20"/>
        </w:rPr>
        <w:t>Construction Completion Report</w:t>
      </w:r>
      <w:r w:rsidR="00783EA3" w:rsidRPr="00805EFA">
        <w:rPr>
          <w:rFonts w:ascii="Segoe UI" w:hAnsi="Segoe UI" w:cs="Segoe UI"/>
          <w:b/>
          <w:i/>
          <w:sz w:val="20"/>
        </w:rPr>
        <w:t xml:space="preserve"> Form</w:t>
      </w:r>
      <w:r w:rsidRPr="00805EFA">
        <w:rPr>
          <w:rFonts w:ascii="Segoe UI" w:hAnsi="Segoe UI" w:cs="Segoe UI"/>
          <w:b/>
          <w:i/>
          <w:sz w:val="20"/>
        </w:rPr>
        <w:t xml:space="preserve"> </w:t>
      </w:r>
      <w:r w:rsidRPr="00805EFA">
        <w:rPr>
          <w:rFonts w:ascii="Segoe UI" w:hAnsi="Segoe UI" w:cs="Segoe UI"/>
          <w:sz w:val="20"/>
        </w:rPr>
        <w:t xml:space="preserve">is required for all </w:t>
      </w:r>
      <w:r w:rsidR="005B063A" w:rsidRPr="00805EFA">
        <w:rPr>
          <w:rFonts w:ascii="Segoe UI" w:hAnsi="Segoe UI" w:cs="Segoe UI"/>
          <w:sz w:val="20"/>
        </w:rPr>
        <w:t>approved construction projects.</w:t>
      </w:r>
      <w:r w:rsidRPr="00805EFA">
        <w:rPr>
          <w:rFonts w:ascii="Segoe UI" w:hAnsi="Segoe UI" w:cs="Segoe UI"/>
          <w:sz w:val="20"/>
        </w:rPr>
        <w:t xml:space="preserve"> Purveyors </w:t>
      </w:r>
      <w:r w:rsidRPr="00805EFA">
        <w:rPr>
          <w:rFonts w:ascii="Segoe UI" w:hAnsi="Segoe UI" w:cs="Segoe UI"/>
          <w:b/>
          <w:sz w:val="20"/>
        </w:rPr>
        <w:t>must</w:t>
      </w:r>
      <w:r w:rsidRPr="00805EFA">
        <w:rPr>
          <w:rFonts w:ascii="Segoe UI" w:hAnsi="Segoe UI" w:cs="Segoe UI"/>
          <w:sz w:val="20"/>
        </w:rPr>
        <w:t xml:space="preserve"> submit a Construction Completion Report to the Department of Health (DOH) within sixty (60) days of completion and before use</w:t>
      </w:r>
      <w:r w:rsidR="005B063A" w:rsidRPr="00805EFA">
        <w:rPr>
          <w:rFonts w:ascii="Segoe UI" w:hAnsi="Segoe UI" w:cs="Segoe UI"/>
          <w:sz w:val="20"/>
        </w:rPr>
        <w:t xml:space="preserve"> of any water system facility. </w:t>
      </w:r>
      <w:r w:rsidRPr="00805EFA">
        <w:rPr>
          <w:rFonts w:ascii="Segoe UI" w:hAnsi="Segoe UI" w:cs="Segoe UI"/>
          <w:sz w:val="20"/>
        </w:rPr>
        <w:t>This includes any storage tank and booster pump facilities reviewed under the submittal exception process as provided by WAC 246-290-125(3)</w:t>
      </w:r>
      <w:r w:rsidR="005B063A" w:rsidRPr="00805EFA">
        <w:rPr>
          <w:rFonts w:ascii="Segoe UI" w:hAnsi="Segoe UI" w:cs="Segoe UI"/>
          <w:sz w:val="20"/>
        </w:rPr>
        <w:t>.</w:t>
      </w:r>
      <w:r w:rsidRPr="00805EFA">
        <w:rPr>
          <w:rFonts w:ascii="Segoe UI" w:hAnsi="Segoe UI" w:cs="Segoe UI"/>
          <w:sz w:val="20"/>
        </w:rPr>
        <w:t xml:space="preserve"> Under the submittal exception process for other distribution-related facilities (including distribution main projects), designed by a professional engineer but not submitted to DOH for approval, the report</w:t>
      </w:r>
      <w:r w:rsidR="005B063A" w:rsidRPr="00805EFA">
        <w:rPr>
          <w:rFonts w:ascii="Segoe UI" w:hAnsi="Segoe UI" w:cs="Segoe UI"/>
          <w:sz w:val="20"/>
        </w:rPr>
        <w:t xml:space="preserve"> does not need to be submitted.</w:t>
      </w:r>
      <w:r w:rsidRPr="00805EFA">
        <w:rPr>
          <w:rFonts w:ascii="Segoe UI" w:hAnsi="Segoe UI" w:cs="Segoe UI"/>
          <w:sz w:val="20"/>
        </w:rPr>
        <w:t xml:space="preserve"> However, the purveyor </w:t>
      </w:r>
      <w:r w:rsidRPr="00805EFA">
        <w:rPr>
          <w:rFonts w:ascii="Segoe UI" w:hAnsi="Segoe UI" w:cs="Segoe UI"/>
          <w:b/>
          <w:sz w:val="20"/>
        </w:rPr>
        <w:t>must</w:t>
      </w:r>
      <w:r w:rsidRPr="00805EFA">
        <w:rPr>
          <w:rFonts w:ascii="Segoe UI" w:hAnsi="Segoe UI" w:cs="Segoe UI"/>
          <w:sz w:val="20"/>
        </w:rPr>
        <w:t xml:space="preserve"> keep the Construction Completion Report on file and make it available for review upon request by DOH in accordance with WAC 246-290-125 (2)</w:t>
      </w:r>
      <w:r w:rsidR="005B063A" w:rsidRPr="00805EFA">
        <w:rPr>
          <w:rFonts w:ascii="Segoe UI" w:hAnsi="Segoe UI" w:cs="Segoe UI"/>
          <w:sz w:val="20"/>
        </w:rPr>
        <w:t xml:space="preserve">(b) and WAC 246-290-125(3)(f). </w:t>
      </w:r>
      <w:r w:rsidRPr="00805EFA">
        <w:rPr>
          <w:rFonts w:ascii="Segoe UI" w:hAnsi="Segoe UI" w:cs="Segoe UI"/>
          <w:sz w:val="20"/>
        </w:rPr>
        <w:t>Furthermore:</w:t>
      </w:r>
    </w:p>
    <w:p w14:paraId="4FDCE42F" w14:textId="77777777" w:rsidR="00E87763" w:rsidRPr="00805EFA" w:rsidRDefault="00E87763">
      <w:pPr>
        <w:tabs>
          <w:tab w:val="left" w:pos="-1890"/>
          <w:tab w:val="left" w:pos="-1800"/>
        </w:tabs>
        <w:suppressAutoHyphens/>
        <w:spacing w:after="60"/>
        <w:ind w:left="720" w:right="-18" w:hanging="360"/>
        <w:rPr>
          <w:rFonts w:ascii="Segoe UI" w:hAnsi="Segoe UI" w:cs="Segoe UI"/>
          <w:sz w:val="20"/>
        </w:rPr>
      </w:pPr>
      <w:r w:rsidRPr="00805EFA">
        <w:rPr>
          <w:rFonts w:ascii="Segoe UI" w:hAnsi="Segoe UI" w:cs="Segoe UI"/>
          <w:sz w:val="20"/>
        </w:rPr>
        <w:t>(1)</w:t>
      </w:r>
      <w:r w:rsidRPr="00805EFA">
        <w:rPr>
          <w:rFonts w:ascii="Segoe UI" w:hAnsi="Segoe UI" w:cs="Segoe UI"/>
          <w:sz w:val="20"/>
        </w:rPr>
        <w:tab/>
        <w:t xml:space="preserve">The report form </w:t>
      </w:r>
      <w:r w:rsidRPr="00805EFA">
        <w:rPr>
          <w:rFonts w:ascii="Segoe UI" w:hAnsi="Segoe UI" w:cs="Segoe UI"/>
          <w:b/>
          <w:sz w:val="20"/>
        </w:rPr>
        <w:t>must</w:t>
      </w:r>
      <w:r w:rsidRPr="00805EFA">
        <w:rPr>
          <w:rFonts w:ascii="Segoe UI" w:hAnsi="Segoe UI" w:cs="Segoe UI"/>
          <w:sz w:val="20"/>
        </w:rPr>
        <w:t xml:space="preserve"> bear the seal, date and signature of a professional engineer (PE) licensed in the state of </w:t>
      </w:r>
      <w:proofErr w:type="gramStart"/>
      <w:smartTag w:uri="urn:schemas-microsoft-com:office:smarttags" w:element="place">
        <w:smartTag w:uri="urn:schemas-microsoft-com:office:smarttags" w:element="State">
          <w:r w:rsidRPr="00805EFA">
            <w:rPr>
              <w:rFonts w:ascii="Segoe UI" w:hAnsi="Segoe UI" w:cs="Segoe UI"/>
              <w:sz w:val="20"/>
            </w:rPr>
            <w:t>Washington</w:t>
          </w:r>
        </w:smartTag>
      </w:smartTag>
      <w:r w:rsidRPr="00805EFA">
        <w:rPr>
          <w:rFonts w:ascii="Segoe UI" w:hAnsi="Segoe UI" w:cs="Segoe UI"/>
          <w:sz w:val="20"/>
        </w:rPr>
        <w:t>;</w:t>
      </w:r>
      <w:proofErr w:type="gramEnd"/>
    </w:p>
    <w:p w14:paraId="682AC8A5" w14:textId="77777777" w:rsidR="00E87763" w:rsidRPr="00805EFA" w:rsidRDefault="00E87763">
      <w:pPr>
        <w:tabs>
          <w:tab w:val="left" w:pos="-1890"/>
          <w:tab w:val="left" w:pos="-1800"/>
        </w:tabs>
        <w:suppressAutoHyphens/>
        <w:spacing w:after="60"/>
        <w:ind w:left="720" w:right="-18" w:hanging="360"/>
        <w:rPr>
          <w:rFonts w:ascii="Segoe UI" w:hAnsi="Segoe UI" w:cs="Segoe UI"/>
          <w:sz w:val="20"/>
        </w:rPr>
      </w:pPr>
      <w:r w:rsidRPr="00805EFA">
        <w:rPr>
          <w:rFonts w:ascii="Segoe UI" w:hAnsi="Segoe UI" w:cs="Segoe UI"/>
          <w:sz w:val="20"/>
        </w:rPr>
        <w:t>(2)</w:t>
      </w:r>
      <w:r w:rsidRPr="00805EFA">
        <w:rPr>
          <w:rFonts w:ascii="Segoe UI" w:hAnsi="Segoe UI" w:cs="Segoe UI"/>
          <w:sz w:val="20"/>
        </w:rPr>
        <w:tab/>
        <w:t>If project construction is being completed in stages, attach a description of the portion of the project being completed as approved that is acknowledged by a PE on the date given below;</w:t>
      </w:r>
    </w:p>
    <w:p w14:paraId="4C605F85" w14:textId="77777777" w:rsidR="00E87763" w:rsidRPr="00805EFA" w:rsidRDefault="00E87763">
      <w:pPr>
        <w:numPr>
          <w:ilvl w:val="0"/>
          <w:numId w:val="3"/>
        </w:numPr>
        <w:tabs>
          <w:tab w:val="left" w:pos="-1890"/>
          <w:tab w:val="left" w:pos="-1800"/>
        </w:tabs>
        <w:suppressAutoHyphens/>
        <w:spacing w:after="60"/>
        <w:ind w:right="-18"/>
        <w:rPr>
          <w:rFonts w:ascii="Segoe UI" w:hAnsi="Segoe UI" w:cs="Segoe UI"/>
          <w:sz w:val="20"/>
        </w:rPr>
      </w:pPr>
      <w:r w:rsidRPr="00805EFA">
        <w:rPr>
          <w:rFonts w:ascii="Segoe UI" w:hAnsi="Segoe UI" w:cs="Segoe UI"/>
          <w:sz w:val="20"/>
        </w:rPr>
        <w:t xml:space="preserve">As future portions of staged construction projects are completed, each </w:t>
      </w:r>
      <w:r w:rsidRPr="00805EFA">
        <w:rPr>
          <w:rFonts w:ascii="Segoe UI" w:hAnsi="Segoe UI" w:cs="Segoe UI"/>
          <w:b/>
          <w:sz w:val="20"/>
        </w:rPr>
        <w:t>must</w:t>
      </w:r>
      <w:r w:rsidRPr="00805EFA">
        <w:rPr>
          <w:rFonts w:ascii="Segoe UI" w:hAnsi="Segoe UI" w:cs="Segoe UI"/>
          <w:sz w:val="20"/>
        </w:rPr>
        <w:t xml:space="preserve"> be acknowledged by a PE; and</w:t>
      </w:r>
    </w:p>
    <w:p w14:paraId="283D5BA4" w14:textId="77777777" w:rsidR="00E87763" w:rsidRPr="00805EFA" w:rsidRDefault="00E87763">
      <w:pPr>
        <w:numPr>
          <w:ilvl w:val="0"/>
          <w:numId w:val="3"/>
        </w:numPr>
        <w:tabs>
          <w:tab w:val="left" w:pos="-1890"/>
          <w:tab w:val="left" w:pos="-1800"/>
        </w:tabs>
        <w:suppressAutoHyphens/>
        <w:spacing w:after="60"/>
        <w:ind w:right="-18"/>
        <w:rPr>
          <w:rFonts w:ascii="Segoe UI" w:hAnsi="Segoe UI" w:cs="Segoe UI"/>
          <w:sz w:val="20"/>
        </w:rPr>
      </w:pPr>
      <w:r w:rsidRPr="00805EFA">
        <w:rPr>
          <w:rFonts w:ascii="Segoe UI" w:hAnsi="Segoe UI" w:cs="Segoe UI"/>
          <w:sz w:val="20"/>
        </w:rPr>
        <w:t xml:space="preserve">Per WAC 246-290-120(5)(c), the amount of change in the physical capacity of a system must be documented, if the project results in a change in physical capacity. </w:t>
      </w:r>
    </w:p>
    <w:p w14:paraId="4DCC173A" w14:textId="177DEE68" w:rsidR="00E87763" w:rsidRPr="00880474" w:rsidRDefault="00E87763">
      <w:pPr>
        <w:tabs>
          <w:tab w:val="left" w:pos="0"/>
        </w:tabs>
        <w:suppressAutoHyphens/>
        <w:spacing w:before="120"/>
        <w:ind w:right="-18"/>
        <w:rPr>
          <w:rFonts w:ascii="Segoe UI" w:hAnsi="Segoe UI" w:cs="Segoe UI"/>
          <w:b/>
          <w:iCs/>
          <w:color w:val="3069B2"/>
          <w:sz w:val="20"/>
        </w:rPr>
      </w:pPr>
      <w:r w:rsidRPr="00880474">
        <w:rPr>
          <w:rFonts w:ascii="Segoe UI" w:hAnsi="Segoe UI" w:cs="Segoe UI"/>
          <w:b/>
          <w:iCs/>
          <w:color w:val="3069B2"/>
          <w:sz w:val="20"/>
        </w:rPr>
        <w:t>Please type or print legibly in ink</w:t>
      </w:r>
      <w:r w:rsidR="00805EFA" w:rsidRPr="00880474">
        <w:rPr>
          <w:rFonts w:ascii="Segoe UI" w:hAnsi="Segoe UI" w:cs="Segoe UI"/>
          <w:b/>
          <w:iCs/>
          <w:color w:val="3069B2"/>
          <w:sz w:val="20"/>
        </w:rPr>
        <w:t>.</w:t>
      </w:r>
    </w:p>
    <w:p w14:paraId="29A3DFFE" w14:textId="77777777" w:rsidR="00E87763" w:rsidRDefault="00E87763">
      <w:pPr>
        <w:tabs>
          <w:tab w:val="left" w:leader="underscore" w:pos="4320"/>
          <w:tab w:val="left" w:pos="5040"/>
          <w:tab w:val="left" w:pos="8928"/>
        </w:tabs>
        <w:suppressAutoHyphens/>
        <w:spacing w:before="60"/>
        <w:ind w:right="-18"/>
        <w:rPr>
          <w:sz w:val="20"/>
          <w:u w:val="single"/>
        </w:rPr>
      </w:pPr>
      <w:r>
        <w:rPr>
          <w:sz w:val="20"/>
        </w:rPr>
        <w:tab/>
      </w:r>
      <w:r>
        <w:rPr>
          <w:sz w:val="20"/>
        </w:rPr>
        <w:tab/>
        <w:t>DOH System ID No.:__________________</w:t>
      </w:r>
    </w:p>
    <w:p w14:paraId="0ED4D789" w14:textId="77777777" w:rsidR="00E87763" w:rsidRDefault="00E87763">
      <w:pPr>
        <w:tabs>
          <w:tab w:val="left" w:pos="0"/>
          <w:tab w:val="left" w:pos="5040"/>
        </w:tabs>
        <w:suppressAutoHyphens/>
        <w:spacing w:before="60"/>
        <w:ind w:right="-18"/>
        <w:rPr>
          <w:sz w:val="20"/>
        </w:rPr>
      </w:pPr>
      <w:r>
        <w:rPr>
          <w:sz w:val="20"/>
        </w:rPr>
        <w:t>Name of Water System</w:t>
      </w:r>
      <w:r>
        <w:rPr>
          <w:sz w:val="20"/>
        </w:rPr>
        <w:tab/>
      </w:r>
    </w:p>
    <w:p w14:paraId="165D6875" w14:textId="77777777" w:rsidR="00E87763" w:rsidRDefault="00E87763">
      <w:pPr>
        <w:tabs>
          <w:tab w:val="left" w:pos="0"/>
          <w:tab w:val="left" w:leader="underscore" w:pos="4320"/>
          <w:tab w:val="left" w:pos="5040"/>
          <w:tab w:val="left" w:leader="underscore" w:pos="8928"/>
        </w:tabs>
        <w:suppressAutoHyphens/>
        <w:spacing w:before="60"/>
        <w:ind w:right="-18"/>
        <w:rPr>
          <w:sz w:val="20"/>
        </w:rPr>
      </w:pPr>
      <w:r>
        <w:rPr>
          <w:sz w:val="20"/>
        </w:rPr>
        <w:tab/>
      </w:r>
      <w:r>
        <w:rPr>
          <w:sz w:val="20"/>
        </w:rPr>
        <w:tab/>
      </w:r>
    </w:p>
    <w:p w14:paraId="187D0123" w14:textId="77777777" w:rsidR="00E87763" w:rsidRDefault="00E87763">
      <w:pPr>
        <w:tabs>
          <w:tab w:val="left" w:pos="0"/>
          <w:tab w:val="left" w:pos="5040"/>
        </w:tabs>
        <w:suppressAutoHyphens/>
        <w:spacing w:before="60"/>
        <w:ind w:right="-18"/>
        <w:rPr>
          <w:sz w:val="20"/>
        </w:rPr>
      </w:pPr>
      <w:r>
        <w:rPr>
          <w:sz w:val="20"/>
        </w:rPr>
        <w:t>Name of Purveyor (Owner or System Contact)</w:t>
      </w:r>
      <w:r>
        <w:rPr>
          <w:sz w:val="20"/>
        </w:rPr>
        <w:tab/>
      </w:r>
      <w:r>
        <w:rPr>
          <w:sz w:val="20"/>
        </w:rPr>
        <w:tab/>
      </w:r>
      <w:r>
        <w:rPr>
          <w:sz w:val="20"/>
        </w:rPr>
        <w:tab/>
      </w:r>
    </w:p>
    <w:p w14:paraId="0EA14AC6" w14:textId="77777777" w:rsidR="00E87763" w:rsidRDefault="00E87763">
      <w:pPr>
        <w:tabs>
          <w:tab w:val="left" w:leader="underscore" w:pos="4320"/>
          <w:tab w:val="left" w:pos="5040"/>
          <w:tab w:val="left" w:leader="underscore" w:pos="8928"/>
        </w:tabs>
        <w:suppressAutoHyphens/>
        <w:spacing w:before="60"/>
        <w:ind w:right="-18"/>
        <w:rPr>
          <w:sz w:val="20"/>
        </w:rPr>
      </w:pPr>
      <w:r>
        <w:rPr>
          <w:sz w:val="20"/>
        </w:rPr>
        <w:tab/>
      </w:r>
      <w:r>
        <w:rPr>
          <w:sz w:val="20"/>
        </w:rPr>
        <w:tab/>
        <w:t>Date WSP Approved by DOH___________</w:t>
      </w:r>
    </w:p>
    <w:p w14:paraId="5CBE441A" w14:textId="77777777" w:rsidR="00E87763" w:rsidRDefault="00E87763">
      <w:pPr>
        <w:tabs>
          <w:tab w:val="left" w:pos="0"/>
          <w:tab w:val="left" w:pos="5040"/>
        </w:tabs>
        <w:suppressAutoHyphens/>
        <w:spacing w:before="60"/>
        <w:ind w:right="-18"/>
        <w:rPr>
          <w:sz w:val="20"/>
        </w:rPr>
      </w:pPr>
      <w:r>
        <w:rPr>
          <w:sz w:val="20"/>
        </w:rPr>
        <w:t>Mailing Address</w:t>
      </w:r>
      <w:r>
        <w:rPr>
          <w:sz w:val="20"/>
        </w:rPr>
        <w:tab/>
      </w:r>
    </w:p>
    <w:p w14:paraId="0A477FCD" w14:textId="77777777" w:rsidR="00E87763" w:rsidRDefault="00E87763">
      <w:pPr>
        <w:tabs>
          <w:tab w:val="left" w:pos="0"/>
          <w:tab w:val="left" w:leader="underscore" w:pos="4320"/>
          <w:tab w:val="left" w:pos="5040"/>
          <w:tab w:val="left" w:leader="underscore" w:pos="8928"/>
        </w:tabs>
        <w:suppressAutoHyphens/>
        <w:spacing w:before="60"/>
        <w:ind w:right="-18"/>
        <w:rPr>
          <w:sz w:val="20"/>
        </w:rPr>
      </w:pPr>
      <w:r>
        <w:rPr>
          <w:sz w:val="20"/>
        </w:rPr>
        <w:tab/>
      </w:r>
      <w:r>
        <w:rPr>
          <w:sz w:val="20"/>
        </w:rPr>
        <w:tab/>
      </w:r>
    </w:p>
    <w:p w14:paraId="73FE9397" w14:textId="77777777" w:rsidR="00E87763" w:rsidRDefault="005B063A">
      <w:pPr>
        <w:tabs>
          <w:tab w:val="left" w:pos="0"/>
        </w:tabs>
        <w:suppressAutoHyphens/>
        <w:spacing w:before="60"/>
        <w:ind w:right="-18"/>
        <w:rPr>
          <w:sz w:val="20"/>
        </w:rPr>
      </w:pPr>
      <w:r>
        <w:rPr>
          <w:sz w:val="20"/>
        </w:rPr>
        <w:t>City</w:t>
      </w:r>
      <w:r>
        <w:rPr>
          <w:sz w:val="20"/>
        </w:rPr>
        <w:tab/>
      </w:r>
      <w:r>
        <w:rPr>
          <w:sz w:val="20"/>
        </w:rPr>
        <w:tab/>
      </w:r>
      <w:r>
        <w:rPr>
          <w:sz w:val="20"/>
        </w:rPr>
        <w:tab/>
        <w:t>State</w:t>
      </w:r>
      <w:r>
        <w:rPr>
          <w:sz w:val="20"/>
        </w:rPr>
        <w:tab/>
      </w:r>
      <w:r>
        <w:rPr>
          <w:sz w:val="20"/>
        </w:rPr>
        <w:tab/>
        <w:t>Zip</w:t>
      </w:r>
    </w:p>
    <w:p w14:paraId="087109EF" w14:textId="77777777" w:rsidR="00E87763" w:rsidRDefault="00E87763">
      <w:pPr>
        <w:tabs>
          <w:tab w:val="left" w:pos="0"/>
        </w:tabs>
        <w:suppressAutoHyphens/>
        <w:ind w:right="-18"/>
        <w:rPr>
          <w:sz w:val="20"/>
        </w:rPr>
      </w:pPr>
    </w:p>
    <w:p w14:paraId="7396D5E3" w14:textId="77777777" w:rsidR="00E87763" w:rsidRDefault="00E87763">
      <w:pPr>
        <w:tabs>
          <w:tab w:val="left" w:pos="0"/>
        </w:tabs>
        <w:suppressAutoHyphens/>
        <w:ind w:right="-18"/>
        <w:rPr>
          <w:b/>
          <w:sz w:val="20"/>
        </w:rPr>
      </w:pPr>
    </w:p>
    <w:p w14:paraId="7C984AEA" w14:textId="11431B6D" w:rsidR="00E87763" w:rsidRPr="00880474" w:rsidRDefault="00E87763">
      <w:pPr>
        <w:tabs>
          <w:tab w:val="left" w:pos="0"/>
        </w:tabs>
        <w:suppressAutoHyphens/>
        <w:ind w:right="-18"/>
        <w:rPr>
          <w:color w:val="3069B2"/>
          <w:sz w:val="20"/>
        </w:rPr>
      </w:pPr>
      <w:r w:rsidRPr="00880474">
        <w:rPr>
          <w:b/>
          <w:color w:val="3069B2"/>
          <w:sz w:val="20"/>
        </w:rPr>
        <w:t>Type of Project</w:t>
      </w:r>
      <w:r w:rsidRPr="00880474">
        <w:rPr>
          <w:color w:val="3069B2"/>
          <w:sz w:val="20"/>
        </w:rPr>
        <w:t xml:space="preserve"> (check all that apply)</w:t>
      </w:r>
      <w:r w:rsidR="00880474" w:rsidRPr="00880474">
        <w:rPr>
          <w:color w:val="3069B2"/>
          <w:sz w:val="20"/>
        </w:rPr>
        <w:t>.</w:t>
      </w:r>
    </w:p>
    <w:p w14:paraId="797EF0F6" w14:textId="77777777" w:rsidR="00E87763" w:rsidRDefault="00E87763">
      <w:pPr>
        <w:tabs>
          <w:tab w:val="left" w:pos="0"/>
        </w:tabs>
        <w:suppressAutoHyphens/>
        <w:ind w:right="-18"/>
        <w:rPr>
          <w:sz w:val="20"/>
        </w:rPr>
      </w:pPr>
      <w:r>
        <w:rPr>
          <w:sz w:val="20"/>
        </w:rPr>
        <w:t>(Project must be identified in the CIP of the Water System Plan)</w:t>
      </w:r>
    </w:p>
    <w:bookmarkStart w:id="0" w:name="Check1"/>
    <w:p w14:paraId="15EEF43F" w14:textId="77777777" w:rsidR="00E87763" w:rsidRDefault="00E87763">
      <w:pPr>
        <w:tabs>
          <w:tab w:val="left" w:pos="4320"/>
          <w:tab w:val="left" w:leader="underscore" w:pos="8928"/>
        </w:tabs>
        <w:suppressAutoHyphens/>
        <w:ind w:right="-18"/>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bookmarkEnd w:id="0"/>
      <w:r>
        <w:rPr>
          <w:sz w:val="20"/>
        </w:rPr>
        <w:t xml:space="preserve"> Booster Pump Station(s) - If checked send form to DOH</w:t>
      </w:r>
    </w:p>
    <w:bookmarkStart w:id="1" w:name="Check4"/>
    <w:p w14:paraId="0B1CD780" w14:textId="77777777" w:rsidR="00E87763" w:rsidRDefault="00E87763">
      <w:pPr>
        <w:tabs>
          <w:tab w:val="left" w:pos="0"/>
          <w:tab w:val="left" w:pos="4320"/>
          <w:tab w:val="left" w:leader="underscore" w:pos="8928"/>
        </w:tabs>
        <w:suppressAutoHyphens/>
        <w:ind w:right="-18"/>
        <w:rPr>
          <w:sz w:val="20"/>
        </w:rPr>
      </w:pPr>
      <w:r>
        <w:rPr>
          <w:sz w:val="20"/>
        </w:rPr>
        <w:fldChar w:fldCharType="begin">
          <w:ffData>
            <w:name w:val="Check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bookmarkEnd w:id="1"/>
      <w:r>
        <w:rPr>
          <w:sz w:val="20"/>
        </w:rPr>
        <w:t xml:space="preserve"> Reservoir and Storage Tank(s) – If checked send form to DOH</w:t>
      </w:r>
    </w:p>
    <w:bookmarkStart w:id="2" w:name="Check5"/>
    <w:p w14:paraId="6C840F55" w14:textId="77777777" w:rsidR="00E87763" w:rsidRDefault="00E87763">
      <w:pPr>
        <w:tabs>
          <w:tab w:val="left" w:pos="0"/>
          <w:tab w:val="left" w:pos="4320"/>
        </w:tabs>
        <w:suppressAutoHyphens/>
        <w:ind w:right="-18"/>
        <w:rPr>
          <w:sz w:val="20"/>
        </w:rPr>
      </w:pPr>
      <w:r>
        <w:rPr>
          <w:sz w:val="20"/>
        </w:rPr>
        <w:fldChar w:fldCharType="begin">
          <w:ffData>
            <w:name w:val="Check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bookmarkEnd w:id="2"/>
      <w:r w:rsidR="005B063A">
        <w:rPr>
          <w:sz w:val="20"/>
        </w:rPr>
        <w:t xml:space="preserve"> Pressure Tank(s)</w:t>
      </w:r>
    </w:p>
    <w:bookmarkStart w:id="3" w:name="Check6"/>
    <w:p w14:paraId="214D14CF" w14:textId="77777777" w:rsidR="00E87763" w:rsidRDefault="00E87763">
      <w:pPr>
        <w:tabs>
          <w:tab w:val="left" w:pos="0"/>
          <w:tab w:val="left" w:pos="4320"/>
          <w:tab w:val="left" w:leader="underscore" w:pos="8928"/>
        </w:tabs>
        <w:suppressAutoHyphens/>
        <w:ind w:right="-18"/>
        <w:rPr>
          <w:sz w:val="20"/>
        </w:rPr>
      </w:pPr>
      <w:r>
        <w:rPr>
          <w:sz w:val="20"/>
        </w:rPr>
        <w:fldChar w:fldCharType="begin">
          <w:ffData>
            <w:name w:val="Check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bookmarkEnd w:id="3"/>
      <w:r w:rsidR="005B063A">
        <w:rPr>
          <w:sz w:val="20"/>
        </w:rPr>
        <w:t xml:space="preserve"> Internal Tank Coating</w:t>
      </w:r>
    </w:p>
    <w:bookmarkStart w:id="4" w:name="Check7"/>
    <w:p w14:paraId="25241674" w14:textId="77777777" w:rsidR="00E87763" w:rsidRDefault="00E87763">
      <w:pPr>
        <w:tabs>
          <w:tab w:val="left" w:pos="0"/>
          <w:tab w:val="left" w:pos="6480"/>
        </w:tabs>
        <w:suppressAutoHyphens/>
        <w:ind w:right="-18"/>
        <w:rPr>
          <w:sz w:val="20"/>
        </w:rPr>
      </w:pPr>
      <w:r>
        <w:rPr>
          <w:sz w:val="20"/>
        </w:rPr>
        <w:fldChar w:fldCharType="begin">
          <w:ffData>
            <w:name w:val="Check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bookmarkEnd w:id="4"/>
      <w:r>
        <w:rPr>
          <w:sz w:val="20"/>
        </w:rPr>
        <w:t xml:space="preserve"> Transmission Main(s)</w:t>
      </w:r>
    </w:p>
    <w:bookmarkStart w:id="5" w:name="Check9"/>
    <w:p w14:paraId="747E1E07" w14:textId="77777777" w:rsidR="00E87763" w:rsidRDefault="00E87763">
      <w:pPr>
        <w:tabs>
          <w:tab w:val="left" w:pos="0"/>
          <w:tab w:val="left" w:pos="4320"/>
        </w:tabs>
        <w:suppressAutoHyphens/>
        <w:ind w:right="-18"/>
        <w:rPr>
          <w:sz w:val="20"/>
        </w:rPr>
      </w:pP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bookmarkEnd w:id="5"/>
      <w:r>
        <w:rPr>
          <w:sz w:val="20"/>
        </w:rPr>
        <w:t xml:space="preserve"> Other (specify):</w:t>
      </w:r>
    </w:p>
    <w:p w14:paraId="2552F419" w14:textId="77777777" w:rsidR="00E87763" w:rsidRDefault="00E87763">
      <w:pPr>
        <w:tabs>
          <w:tab w:val="left" w:pos="-1530"/>
          <w:tab w:val="left" w:pos="360"/>
          <w:tab w:val="left" w:pos="1440"/>
          <w:tab w:val="left" w:pos="3780"/>
        </w:tabs>
        <w:suppressAutoHyphens/>
        <w:ind w:left="360" w:right="-18" w:hanging="360"/>
        <w:rPr>
          <w:sz w:val="20"/>
        </w:rPr>
      </w:pPr>
      <w:r>
        <w:rPr>
          <w:sz w:val="20"/>
        </w:rPr>
        <w:tab/>
      </w:r>
      <w:r>
        <w:rPr>
          <w:sz w:val="20"/>
          <w:u w:val="single"/>
        </w:rPr>
        <w:tab/>
        <w:t xml:space="preserve">           </w:t>
      </w:r>
      <w:r>
        <w:rPr>
          <w:sz w:val="20"/>
          <w:u w:val="single"/>
        </w:rPr>
        <w:tab/>
      </w:r>
    </w:p>
    <w:p w14:paraId="7A6B18CD" w14:textId="77777777" w:rsidR="00E87763" w:rsidRDefault="00E87763">
      <w:pPr>
        <w:tabs>
          <w:tab w:val="left" w:pos="-1530"/>
          <w:tab w:val="left" w:pos="360"/>
        </w:tabs>
        <w:suppressAutoHyphens/>
        <w:ind w:left="360" w:right="-18" w:hanging="360"/>
        <w:rPr>
          <w:sz w:val="20"/>
        </w:rPr>
      </w:pPr>
    </w:p>
    <w:p w14:paraId="79A379BD" w14:textId="77777777" w:rsidR="00E87763" w:rsidRDefault="00E87763">
      <w:pPr>
        <w:tabs>
          <w:tab w:val="left" w:pos="-1530"/>
          <w:tab w:val="left" w:pos="360"/>
        </w:tabs>
        <w:suppressAutoHyphens/>
        <w:ind w:left="360" w:right="-18" w:hanging="360"/>
        <w:rPr>
          <w:sz w:val="20"/>
        </w:rPr>
      </w:pPr>
    </w:p>
    <w:p w14:paraId="0F823EE0" w14:textId="77777777" w:rsidR="00E87763" w:rsidRDefault="00E87763">
      <w:pPr>
        <w:tabs>
          <w:tab w:val="left" w:pos="-1530"/>
          <w:tab w:val="left" w:pos="360"/>
        </w:tabs>
        <w:suppressAutoHyphens/>
        <w:ind w:right="-14"/>
        <w:rPr>
          <w:sz w:val="20"/>
        </w:rPr>
      </w:pPr>
      <w:r>
        <w:rPr>
          <w:sz w:val="20"/>
        </w:rPr>
        <w:t xml:space="preserve">For project reports and construction documents that have not been reviewed by DOH, provide name of PE who completed </w:t>
      </w:r>
      <w:r>
        <w:rPr>
          <w:i/>
          <w:sz w:val="20"/>
        </w:rPr>
        <w:t>Engineering Design Review Report Form</w:t>
      </w:r>
      <w:r>
        <w:rPr>
          <w:sz w:val="20"/>
        </w:rPr>
        <w:t xml:space="preserve"> (a departmental form):</w:t>
      </w:r>
    </w:p>
    <w:p w14:paraId="12B2CA8E" w14:textId="77777777" w:rsidR="00E87763" w:rsidRDefault="00E87763">
      <w:pPr>
        <w:tabs>
          <w:tab w:val="left" w:pos="-1530"/>
          <w:tab w:val="left" w:pos="360"/>
        </w:tabs>
        <w:suppressAutoHyphens/>
        <w:ind w:left="360" w:right="-18" w:hanging="360"/>
        <w:rPr>
          <w:sz w:val="20"/>
        </w:rPr>
      </w:pPr>
    </w:p>
    <w:p w14:paraId="70115F62" w14:textId="77777777" w:rsidR="00E87763" w:rsidRDefault="00E87763">
      <w:pPr>
        <w:tabs>
          <w:tab w:val="left" w:pos="-1530"/>
          <w:tab w:val="left" w:pos="4680"/>
          <w:tab w:val="left" w:leader="underscore" w:pos="8928"/>
        </w:tabs>
        <w:suppressAutoHyphens/>
        <w:ind w:left="360" w:right="-18" w:hanging="360"/>
        <w:rPr>
          <w:sz w:val="20"/>
        </w:rPr>
      </w:pPr>
      <w:r>
        <w:rPr>
          <w:sz w:val="20"/>
        </w:rPr>
        <w:tab/>
      </w:r>
      <w:r>
        <w:rPr>
          <w:sz w:val="20"/>
        </w:rPr>
        <w:tab/>
      </w:r>
    </w:p>
    <w:p w14:paraId="65851C79" w14:textId="77777777" w:rsidR="00E87763" w:rsidRDefault="00E87763">
      <w:pPr>
        <w:tabs>
          <w:tab w:val="left" w:pos="-1530"/>
          <w:tab w:val="left" w:pos="4680"/>
          <w:tab w:val="left" w:leader="underscore" w:pos="8928"/>
        </w:tabs>
        <w:suppressAutoHyphens/>
        <w:ind w:left="360" w:right="-18" w:hanging="360"/>
        <w:rPr>
          <w:sz w:val="20"/>
        </w:rPr>
      </w:pPr>
      <w:r>
        <w:rPr>
          <w:sz w:val="20"/>
        </w:rPr>
        <w:tab/>
      </w:r>
      <w:r>
        <w:rPr>
          <w:sz w:val="20"/>
        </w:rPr>
        <w:tab/>
      </w:r>
    </w:p>
    <w:p w14:paraId="3EA2411F" w14:textId="77777777" w:rsidR="00E87763" w:rsidRDefault="00E87763">
      <w:pPr>
        <w:tabs>
          <w:tab w:val="left" w:pos="-1530"/>
          <w:tab w:val="left" w:pos="4680"/>
          <w:tab w:val="left" w:leader="underscore" w:pos="8928"/>
        </w:tabs>
        <w:suppressAutoHyphens/>
        <w:ind w:left="360" w:right="-18" w:hanging="360"/>
        <w:rPr>
          <w:sz w:val="20"/>
        </w:rPr>
      </w:pPr>
    </w:p>
    <w:p w14:paraId="71A92311" w14:textId="77777777" w:rsidR="00E87763" w:rsidRDefault="00E87763">
      <w:pPr>
        <w:tabs>
          <w:tab w:val="left" w:pos="-1530"/>
          <w:tab w:val="left" w:pos="4680"/>
          <w:tab w:val="left" w:leader="underscore" w:pos="8928"/>
        </w:tabs>
        <w:suppressAutoHyphens/>
        <w:ind w:left="360" w:right="-18" w:hanging="360"/>
        <w:rPr>
          <w:sz w:val="20"/>
        </w:rPr>
      </w:pPr>
    </w:p>
    <w:p w14:paraId="00B33718" w14:textId="5EA1B9A6" w:rsidR="00E87763" w:rsidRDefault="00E87763">
      <w:pPr>
        <w:tabs>
          <w:tab w:val="left" w:pos="-1530"/>
          <w:tab w:val="left" w:pos="4680"/>
          <w:tab w:val="left" w:leader="underscore" w:pos="8928"/>
        </w:tabs>
        <w:suppressAutoHyphens/>
        <w:ind w:left="360" w:right="-18" w:hanging="360"/>
        <w:rPr>
          <w:sz w:val="20"/>
        </w:rPr>
      </w:pPr>
      <w:r>
        <w:rPr>
          <w:sz w:val="20"/>
        </w:rPr>
        <w:tab/>
      </w:r>
      <w:r>
        <w:rPr>
          <w:sz w:val="20"/>
        </w:rPr>
        <w:tab/>
      </w:r>
      <w:r>
        <w:rPr>
          <w:sz w:val="20"/>
          <w:u w:val="single"/>
        </w:rPr>
        <w:tab/>
      </w:r>
    </w:p>
    <w:p w14:paraId="76554731" w14:textId="77777777" w:rsidR="00E87763" w:rsidRDefault="00E87763">
      <w:pPr>
        <w:tabs>
          <w:tab w:val="left" w:pos="-1530"/>
          <w:tab w:val="left" w:pos="4680"/>
          <w:tab w:val="left" w:leader="underscore" w:pos="8928"/>
        </w:tabs>
        <w:suppressAutoHyphens/>
        <w:ind w:left="360" w:right="-18" w:hanging="360"/>
        <w:rPr>
          <w:sz w:val="20"/>
        </w:rPr>
      </w:pPr>
      <w:r>
        <w:rPr>
          <w:sz w:val="20"/>
        </w:rPr>
        <w:tab/>
      </w:r>
      <w:r>
        <w:tab/>
      </w:r>
      <w:r>
        <w:rPr>
          <w:sz w:val="20"/>
        </w:rPr>
        <w:t>Name of PE Shown as Review Engineer</w:t>
      </w:r>
    </w:p>
    <w:p w14:paraId="4D675BA9" w14:textId="77777777" w:rsidR="00B01A8B" w:rsidRDefault="00B01A8B">
      <w:pPr>
        <w:pBdr>
          <w:top w:val="single" w:sz="6" w:space="1" w:color="auto"/>
        </w:pBdr>
        <w:tabs>
          <w:tab w:val="left" w:pos="0"/>
        </w:tabs>
        <w:suppressAutoHyphens/>
        <w:ind w:right="-18"/>
        <w:rPr>
          <w:b/>
          <w:sz w:val="20"/>
        </w:rPr>
      </w:pPr>
    </w:p>
    <w:p w14:paraId="11343FAF" w14:textId="23FEC737" w:rsidR="00E87763" w:rsidRPr="004F165E" w:rsidRDefault="00E87763">
      <w:pPr>
        <w:pBdr>
          <w:top w:val="single" w:sz="6" w:space="1" w:color="auto"/>
        </w:pBdr>
        <w:tabs>
          <w:tab w:val="left" w:pos="0"/>
        </w:tabs>
        <w:suppressAutoHyphens/>
        <w:ind w:right="-18"/>
        <w:rPr>
          <w:color w:val="3069B2"/>
          <w:sz w:val="22"/>
          <w:szCs w:val="22"/>
        </w:rPr>
      </w:pPr>
      <w:r w:rsidRPr="004F165E">
        <w:rPr>
          <w:b/>
          <w:color w:val="3069B2"/>
          <w:sz w:val="22"/>
          <w:szCs w:val="22"/>
        </w:rPr>
        <w:t>Project Name and Descriptive Titl</w:t>
      </w:r>
      <w:r w:rsidR="00880474" w:rsidRPr="004F165E">
        <w:rPr>
          <w:b/>
          <w:color w:val="3069B2"/>
          <w:sz w:val="22"/>
          <w:szCs w:val="22"/>
        </w:rPr>
        <w:t>e</w:t>
      </w:r>
    </w:p>
    <w:p w14:paraId="1C7BD586" w14:textId="77777777" w:rsidR="00E87763" w:rsidRDefault="00E87763">
      <w:pPr>
        <w:tabs>
          <w:tab w:val="left" w:pos="0"/>
        </w:tabs>
        <w:suppressAutoHyphens/>
        <w:ind w:right="720"/>
        <w:rPr>
          <w:sz w:val="20"/>
        </w:rPr>
      </w:pPr>
      <w:r>
        <w:rPr>
          <w:sz w:val="20"/>
        </w:rPr>
        <w:t>Check one:</w:t>
      </w:r>
    </w:p>
    <w:p w14:paraId="55BB2AF4" w14:textId="77777777" w:rsidR="00E87763" w:rsidRDefault="00E87763">
      <w:pPr>
        <w:tabs>
          <w:tab w:val="left" w:pos="0"/>
        </w:tabs>
        <w:suppressAutoHyphens/>
        <w:ind w:right="720"/>
        <w:rPr>
          <w:sz w:val="20"/>
        </w:rPr>
      </w:pPr>
      <w:r>
        <w:rPr>
          <w:sz w:val="20"/>
        </w:rPr>
        <w:fldChar w:fldCharType="begin">
          <w:ffData>
            <w:name w:val="Check1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Entire Project Completed.</w:t>
      </w:r>
      <w:r>
        <w:rPr>
          <w:sz w:val="20"/>
        </w:rPr>
        <w:tab/>
      </w:r>
      <w:r>
        <w:rPr>
          <w:sz w:val="20"/>
        </w:rPr>
        <w:fldChar w:fldCharType="begin">
          <w:ffData>
            <w:name w:val="Check1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Description of Portions Completed.</w:t>
      </w:r>
    </w:p>
    <w:p w14:paraId="086BB21A" w14:textId="1C92F2B8" w:rsidR="00E87763" w:rsidRPr="00880474" w:rsidRDefault="00E87763" w:rsidP="004F165E">
      <w:pPr>
        <w:tabs>
          <w:tab w:val="left" w:pos="0"/>
        </w:tabs>
        <w:suppressAutoHyphens/>
        <w:spacing w:before="120"/>
        <w:ind w:right="720"/>
        <w:rPr>
          <w:color w:val="3069B2"/>
          <w:sz w:val="20"/>
          <w:u w:val="single"/>
        </w:rPr>
      </w:pPr>
      <w:r w:rsidRPr="00880474">
        <w:rPr>
          <w:b/>
          <w:i/>
          <w:color w:val="3069B2"/>
          <w:sz w:val="20"/>
        </w:rPr>
        <w:t>Complete (Attach additional sheets as needed)</w:t>
      </w:r>
      <w:r w:rsidR="00880474">
        <w:rPr>
          <w:b/>
          <w:i/>
          <w:color w:val="3069B2"/>
          <w:sz w:val="20"/>
        </w:rPr>
        <w:t>.</w:t>
      </w:r>
    </w:p>
    <w:p w14:paraId="269C52A8" w14:textId="77777777" w:rsidR="00E87763" w:rsidRDefault="00E87763">
      <w:pPr>
        <w:pBdr>
          <w:bottom w:val="single" w:sz="6" w:space="1" w:color="auto"/>
        </w:pBdr>
        <w:tabs>
          <w:tab w:val="left" w:pos="-1530"/>
          <w:tab w:val="left" w:pos="5400"/>
        </w:tabs>
        <w:suppressAutoHyphens/>
        <w:ind w:right="-18"/>
        <w:rPr>
          <w:b/>
          <w:i/>
          <w:sz w:val="20"/>
        </w:rPr>
      </w:pPr>
    </w:p>
    <w:p w14:paraId="561BCE3F" w14:textId="77777777" w:rsidR="00E87763" w:rsidRDefault="00E87763">
      <w:pPr>
        <w:tabs>
          <w:tab w:val="left" w:pos="0"/>
        </w:tabs>
        <w:suppressAutoHyphens/>
        <w:ind w:right="720"/>
        <w:rPr>
          <w:sz w:val="20"/>
          <w:u w:val="single"/>
        </w:rPr>
      </w:pPr>
    </w:p>
    <w:p w14:paraId="03C43137" w14:textId="77777777" w:rsidR="00E87763" w:rsidRPr="00880474" w:rsidRDefault="00E87763">
      <w:pPr>
        <w:tabs>
          <w:tab w:val="left" w:pos="0"/>
        </w:tabs>
        <w:suppressAutoHyphens/>
        <w:ind w:right="720"/>
        <w:rPr>
          <w:b/>
          <w:color w:val="3069B2"/>
          <w:szCs w:val="24"/>
        </w:rPr>
      </w:pPr>
      <w:r w:rsidRPr="00880474">
        <w:rPr>
          <w:b/>
          <w:color w:val="3069B2"/>
          <w:szCs w:val="24"/>
        </w:rPr>
        <w:t>Professional Engineer’s Acknowledgment</w:t>
      </w:r>
    </w:p>
    <w:p w14:paraId="684490DB" w14:textId="77777777" w:rsidR="00E87763" w:rsidRDefault="00E87763">
      <w:pPr>
        <w:tabs>
          <w:tab w:val="left" w:pos="0"/>
        </w:tabs>
        <w:suppressAutoHyphens/>
        <w:ind w:right="-18"/>
        <w:rPr>
          <w:sz w:val="20"/>
        </w:rPr>
      </w:pPr>
      <w:r>
        <w:rPr>
          <w:sz w:val="20"/>
        </w:rPr>
        <w:t>The undersigned professional engineer (PE), or their authorized agent, has inspected the above-described project which, as to layout, size and type of pipe, valves and materials, reservoir and other designed physical facilities, has been constructed and is substantially completed in accordance with construction documents reviewed by the purveyor’s engineer or approved by the DOH. In the opinion of the undersigned engineer, the installation, physical testing procedures, water quality tests, and disinfection practices were carried out in accordance with state regulations and principles of standard engineering practice.</w:t>
      </w:r>
    </w:p>
    <w:p w14:paraId="29761BD8" w14:textId="77777777" w:rsidR="00E87763" w:rsidRDefault="00E87763">
      <w:pPr>
        <w:tabs>
          <w:tab w:val="left" w:pos="0"/>
        </w:tabs>
        <w:suppressAutoHyphens/>
        <w:ind w:right="720"/>
        <w:rPr>
          <w:b/>
          <w:sz w:val="20"/>
        </w:rPr>
      </w:pPr>
    </w:p>
    <w:p w14:paraId="3316F1BB" w14:textId="77777777" w:rsidR="00E87763" w:rsidRDefault="00E87763">
      <w:pPr>
        <w:rPr>
          <w:sz w:val="20"/>
        </w:rPr>
      </w:pPr>
      <w:r>
        <w:rPr>
          <w:sz w:val="20"/>
        </w:rPr>
        <w:t xml:space="preserve">I have reviewed the disinfection procedures </w:t>
      </w:r>
      <w:r>
        <w:rPr>
          <w:sz w:val="20"/>
        </w:rPr>
        <w:fldChar w:fldCharType="begin">
          <w:ffData>
            <w:name w:val="Check2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pressure test results </w:t>
      </w:r>
      <w:r>
        <w:rPr>
          <w:sz w:val="20"/>
        </w:rPr>
        <w:fldChar w:fldCharType="begin">
          <w:ffData>
            <w:name w:val="Check2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and results of the bacteriological test(s) </w:t>
      </w:r>
      <w:r>
        <w:rPr>
          <w:sz w:val="20"/>
        </w:rPr>
        <w:fldChar w:fldCharType="begin">
          <w:ffData>
            <w:name w:val="Check2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for this project and certify that they comply with the requirements of the construction standards/specifications approved by the DOH.  (Check all boxes that apply that are consistent with the nature of the project.)</w:t>
      </w:r>
    </w:p>
    <w:p w14:paraId="1244589F" w14:textId="77777777" w:rsidR="00E87763" w:rsidRDefault="00E87763">
      <w:pPr>
        <w:jc w:val="center"/>
        <w:rPr>
          <w:b/>
          <w:sz w:val="20"/>
        </w:rPr>
      </w:pPr>
    </w:p>
    <w:p w14:paraId="63087C63" w14:textId="77777777" w:rsidR="00E87763" w:rsidRDefault="00E87763">
      <w:pPr>
        <w:tabs>
          <w:tab w:val="left" w:pos="0"/>
        </w:tabs>
        <w:suppressAutoHyphens/>
        <w:ind w:right="720"/>
        <w:rPr>
          <w:sz w:val="20"/>
        </w:rPr>
      </w:pPr>
      <w:r>
        <w:rPr>
          <w:sz w:val="20"/>
        </w:rPr>
        <w:t xml:space="preserve">This project changes the physical capacity of the system to serve consumers.  The system is now able to serve </w:t>
      </w:r>
      <w:r>
        <w:rPr>
          <w:sz w:val="20"/>
          <w:u w:val="single"/>
        </w:rPr>
        <w:t xml:space="preserve">                      </w:t>
      </w:r>
      <w:r>
        <w:rPr>
          <w:sz w:val="20"/>
        </w:rPr>
        <w:t xml:space="preserve"> equivalent residential units (ERUs.)    </w:t>
      </w:r>
      <w:r>
        <w:rPr>
          <w:sz w:val="20"/>
        </w:rPr>
        <w:fldChar w:fldCharType="begin">
          <w:ffData>
            <w:name w:val="Check2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Not applicable</w:t>
      </w:r>
    </w:p>
    <w:p w14:paraId="5798DDBF" w14:textId="77777777" w:rsidR="00E87763" w:rsidRDefault="00E87763">
      <w:pPr>
        <w:tabs>
          <w:tab w:val="left" w:pos="0"/>
        </w:tabs>
        <w:suppressAutoHyphens/>
        <w:ind w:right="720"/>
        <w:rPr>
          <w:sz w:val="20"/>
        </w:rPr>
      </w:pPr>
    </w:p>
    <w:p w14:paraId="1E7FC4ED" w14:textId="77777777" w:rsidR="00E87763" w:rsidRDefault="00E87763">
      <w:pPr>
        <w:tabs>
          <w:tab w:val="left" w:pos="0"/>
        </w:tabs>
        <w:suppressAutoHyphens/>
        <w:ind w:right="720"/>
        <w:rPr>
          <w:sz w:val="20"/>
        </w:rPr>
      </w:pPr>
    </w:p>
    <w:p w14:paraId="26B27817" w14:textId="77777777" w:rsidR="00E87763" w:rsidRDefault="00E87763">
      <w:pPr>
        <w:tabs>
          <w:tab w:val="left" w:pos="0"/>
        </w:tabs>
        <w:suppressAutoHyphens/>
        <w:ind w:right="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14:paraId="27B5C27B" w14:textId="77777777" w:rsidR="00E87763" w:rsidRDefault="00E87763">
      <w:pPr>
        <w:tabs>
          <w:tab w:val="left" w:pos="0"/>
        </w:tabs>
        <w:suppressAutoHyphens/>
        <w:ind w:right="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_________________________________</w:t>
      </w:r>
    </w:p>
    <w:p w14:paraId="02F29E09" w14:textId="77777777" w:rsidR="00E87763" w:rsidRDefault="00E87763">
      <w:pPr>
        <w:tabs>
          <w:tab w:val="left" w:pos="0"/>
        </w:tabs>
        <w:suppressAutoHyphens/>
        <w:ind w:right="720"/>
        <w:rPr>
          <w:sz w:val="18"/>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18"/>
        </w:rPr>
        <w:t>Name of Engineering Firm**</w:t>
      </w:r>
    </w:p>
    <w:p w14:paraId="30A57F56" w14:textId="77777777" w:rsidR="00E87763" w:rsidRDefault="00E87763">
      <w:pPr>
        <w:tabs>
          <w:tab w:val="left" w:pos="0"/>
        </w:tabs>
        <w:suppressAutoHyphens/>
        <w:ind w:right="720"/>
        <w:rPr>
          <w:sz w:val="18"/>
        </w:rPr>
      </w:pPr>
    </w:p>
    <w:p w14:paraId="5812C555" w14:textId="77777777" w:rsidR="00E87763" w:rsidRDefault="00E87763">
      <w:pPr>
        <w:tabs>
          <w:tab w:val="left" w:pos="0"/>
        </w:tabs>
        <w:suppressAutoHyphens/>
        <w:ind w:right="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_________________________________</w:t>
      </w:r>
    </w:p>
    <w:p w14:paraId="63293C79" w14:textId="77777777" w:rsidR="00E87763" w:rsidRDefault="00E87763">
      <w:pPr>
        <w:tabs>
          <w:tab w:val="left" w:pos="0"/>
        </w:tabs>
        <w:suppressAutoHyphens/>
        <w:ind w:right="720"/>
        <w:rPr>
          <w:sz w:val="18"/>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18"/>
        </w:rPr>
        <w:t>Name of PE Acknowledging Construction</w:t>
      </w:r>
    </w:p>
    <w:p w14:paraId="4001CBB1" w14:textId="77777777" w:rsidR="00E87763" w:rsidRDefault="00E87763">
      <w:pPr>
        <w:tabs>
          <w:tab w:val="left" w:pos="0"/>
        </w:tabs>
        <w:suppressAutoHyphens/>
        <w:ind w:right="720"/>
        <w:rPr>
          <w:sz w:val="18"/>
        </w:rPr>
      </w:pPr>
    </w:p>
    <w:p w14:paraId="1FF0280F" w14:textId="77777777" w:rsidR="00E87763" w:rsidRDefault="00E87763">
      <w:pPr>
        <w:tabs>
          <w:tab w:val="left" w:pos="0"/>
        </w:tabs>
        <w:suppressAutoHyphens/>
        <w:ind w:right="720"/>
        <w:rPr>
          <w:b/>
          <w:sz w:val="20"/>
        </w:rPr>
      </w:pPr>
      <w:r>
        <w:rPr>
          <w:b/>
          <w:sz w:val="20"/>
        </w:rPr>
        <w:t xml:space="preserve">                                                                                                         _________________________________</w:t>
      </w:r>
    </w:p>
    <w:p w14:paraId="5B3D8A5C" w14:textId="77777777" w:rsidR="00E87763" w:rsidRDefault="00E87763">
      <w:pPr>
        <w:tabs>
          <w:tab w:val="left" w:pos="0"/>
          <w:tab w:val="left" w:pos="3600"/>
          <w:tab w:val="left" w:leader="underscore" w:pos="7920"/>
        </w:tabs>
        <w:suppressAutoHyphens/>
        <w:ind w:right="720"/>
        <w:rPr>
          <w:sz w:val="18"/>
        </w:rPr>
      </w:pPr>
      <w:r>
        <w:rPr>
          <w:sz w:val="20"/>
        </w:rPr>
        <w:tab/>
        <w:t xml:space="preserve">                                        </w:t>
      </w:r>
      <w:r>
        <w:rPr>
          <w:sz w:val="18"/>
        </w:rPr>
        <w:t>Mailing Address**</w:t>
      </w:r>
    </w:p>
    <w:p w14:paraId="62F1CD20" w14:textId="77777777" w:rsidR="00E87763" w:rsidRDefault="00E87763">
      <w:pPr>
        <w:tabs>
          <w:tab w:val="left" w:pos="0"/>
          <w:tab w:val="left" w:pos="3600"/>
          <w:tab w:val="left" w:leader="underscore" w:pos="7920"/>
        </w:tabs>
        <w:suppressAutoHyphens/>
        <w:ind w:right="720"/>
        <w:rPr>
          <w:sz w:val="20"/>
        </w:rPr>
      </w:pPr>
      <w:r>
        <w:rPr>
          <w:sz w:val="20"/>
        </w:rPr>
        <w:t>PE’s Seal</w:t>
      </w:r>
    </w:p>
    <w:p w14:paraId="71573F6E" w14:textId="77777777" w:rsidR="00E87763" w:rsidRDefault="00E87763">
      <w:pPr>
        <w:tabs>
          <w:tab w:val="left" w:pos="0"/>
          <w:tab w:val="left" w:pos="720"/>
          <w:tab w:val="left" w:pos="4680"/>
        </w:tabs>
        <w:suppressAutoHyphens/>
        <w:ind w:right="720"/>
        <w:rPr>
          <w:sz w:val="20"/>
        </w:rPr>
      </w:pPr>
      <w:r>
        <w:rPr>
          <w:sz w:val="18"/>
        </w:rPr>
        <w:tab/>
      </w:r>
      <w:r>
        <w:rPr>
          <w:sz w:val="18"/>
        </w:rPr>
        <w:tab/>
      </w:r>
      <w:r>
        <w:rPr>
          <w:sz w:val="18"/>
        </w:rPr>
        <w:tab/>
      </w:r>
      <w:r>
        <w:rPr>
          <w:sz w:val="18"/>
        </w:rPr>
        <w:tab/>
      </w:r>
      <w:r>
        <w:rPr>
          <w:sz w:val="20"/>
        </w:rPr>
        <w:t>_________________________________</w:t>
      </w:r>
    </w:p>
    <w:p w14:paraId="3B295400" w14:textId="77777777" w:rsidR="00E87763" w:rsidRDefault="00E87763">
      <w:pPr>
        <w:tabs>
          <w:tab w:val="left" w:pos="0"/>
          <w:tab w:val="left" w:pos="3600"/>
          <w:tab w:val="left" w:leader="underscore" w:pos="7920"/>
        </w:tabs>
        <w:suppressAutoHyphens/>
        <w:ind w:right="720"/>
        <w:rPr>
          <w:sz w:val="18"/>
        </w:rPr>
      </w:pPr>
      <w:r>
        <w:rPr>
          <w:sz w:val="20"/>
        </w:rPr>
        <w:t xml:space="preserve">                                                                                                         </w:t>
      </w:r>
      <w:r>
        <w:rPr>
          <w:sz w:val="18"/>
        </w:rPr>
        <w:t>City                            State         Zip**</w:t>
      </w:r>
    </w:p>
    <w:p w14:paraId="3B885333" w14:textId="77777777" w:rsidR="00E87763" w:rsidRDefault="00E87763">
      <w:pPr>
        <w:tabs>
          <w:tab w:val="left" w:pos="0"/>
          <w:tab w:val="left" w:pos="3600"/>
          <w:tab w:val="left" w:leader="underscore" w:pos="7920"/>
        </w:tabs>
        <w:suppressAutoHyphens/>
        <w:ind w:right="720"/>
        <w:rPr>
          <w:sz w:val="18"/>
        </w:rPr>
      </w:pPr>
      <w:r>
        <w:rPr>
          <w:sz w:val="20"/>
        </w:rPr>
        <w:tab/>
        <w:t xml:space="preserve">                                                                         ____________________________________                                </w:t>
      </w:r>
      <w:r>
        <w:rPr>
          <w:sz w:val="18"/>
        </w:rPr>
        <w:t xml:space="preserve">**Complete if PE acknowledging construction </w:t>
      </w:r>
    </w:p>
    <w:p w14:paraId="77ECA523" w14:textId="77777777" w:rsidR="00E87763" w:rsidRDefault="00E87763">
      <w:pPr>
        <w:tabs>
          <w:tab w:val="left" w:pos="0"/>
          <w:tab w:val="left" w:pos="3600"/>
          <w:tab w:val="left" w:leader="underscore" w:pos="7920"/>
        </w:tabs>
        <w:suppressAutoHyphens/>
        <w:ind w:right="720"/>
        <w:rPr>
          <w:sz w:val="18"/>
        </w:rPr>
      </w:pPr>
      <w:r>
        <w:rPr>
          <w:sz w:val="20"/>
        </w:rPr>
        <w:t xml:space="preserve">Engineer’s Signature                       Date                                          </w:t>
      </w:r>
      <w:r>
        <w:rPr>
          <w:sz w:val="18"/>
        </w:rPr>
        <w:t xml:space="preserve">completion is not employed directly by water </w:t>
      </w:r>
    </w:p>
    <w:p w14:paraId="4C883935" w14:textId="77777777" w:rsidR="00E87763" w:rsidRDefault="00E87763">
      <w:pPr>
        <w:tabs>
          <w:tab w:val="left" w:pos="0"/>
          <w:tab w:val="left" w:pos="4680"/>
        </w:tabs>
        <w:suppressAutoHyphens/>
        <w:ind w:right="720"/>
        <w:rPr>
          <w:sz w:val="18"/>
        </w:rPr>
      </w:pPr>
      <w:r>
        <w:rPr>
          <w:sz w:val="20"/>
        </w:rPr>
        <w:tab/>
      </w:r>
      <w:r>
        <w:rPr>
          <w:sz w:val="20"/>
        </w:rPr>
        <w:tab/>
      </w:r>
      <w:r>
        <w:rPr>
          <w:sz w:val="20"/>
        </w:rPr>
        <w:tab/>
        <w:t xml:space="preserve">  </w:t>
      </w:r>
      <w:r>
        <w:rPr>
          <w:sz w:val="18"/>
        </w:rPr>
        <w:t>system.</w:t>
      </w:r>
    </w:p>
    <w:p w14:paraId="21078C15" w14:textId="77777777" w:rsidR="00E87763" w:rsidRPr="00B01A8B" w:rsidRDefault="00E87763">
      <w:pPr>
        <w:tabs>
          <w:tab w:val="left" w:pos="0"/>
        </w:tabs>
        <w:suppressAutoHyphens/>
        <w:ind w:right="720"/>
        <w:rPr>
          <w:sz w:val="14"/>
          <w:szCs w:val="14"/>
        </w:rPr>
      </w:pPr>
    </w:p>
    <w:p w14:paraId="44340639" w14:textId="77777777" w:rsidR="00E87763" w:rsidRPr="00880474" w:rsidRDefault="00E87763">
      <w:pPr>
        <w:tabs>
          <w:tab w:val="left" w:pos="0"/>
        </w:tabs>
        <w:suppressAutoHyphens/>
        <w:ind w:right="720"/>
        <w:rPr>
          <w:b/>
          <w:color w:val="3069B2"/>
          <w:sz w:val="20"/>
        </w:rPr>
      </w:pPr>
      <w:r w:rsidRPr="00880474">
        <w:rPr>
          <w:b/>
          <w:color w:val="3069B2"/>
          <w:sz w:val="20"/>
        </w:rPr>
        <w:t xml:space="preserve">Please return completed form to DOH regional office </w:t>
      </w:r>
      <w:proofErr w:type="gramStart"/>
      <w:r w:rsidRPr="00880474">
        <w:rPr>
          <w:b/>
          <w:color w:val="3069B2"/>
          <w:sz w:val="20"/>
        </w:rPr>
        <w:t>checked</w:t>
      </w:r>
      <w:proofErr w:type="gramEnd"/>
      <w:r w:rsidRPr="00880474">
        <w:rPr>
          <w:b/>
          <w:color w:val="3069B2"/>
          <w:sz w:val="20"/>
        </w:rPr>
        <w:t xml:space="preserve"> below</w:t>
      </w:r>
      <w:r w:rsidR="001763E8" w:rsidRPr="00880474">
        <w:rPr>
          <w:b/>
          <w:color w:val="3069B2"/>
          <w:sz w:val="20"/>
        </w:rPr>
        <w:t xml:space="preserve"> i</w:t>
      </w:r>
      <w:r w:rsidRPr="00880474">
        <w:rPr>
          <w:b/>
          <w:color w:val="3069B2"/>
          <w:sz w:val="20"/>
        </w:rPr>
        <w:t>f the project is for new storage tanks or booster pump stations. For all other distribution related projects, please maintain on file.</w:t>
      </w:r>
    </w:p>
    <w:tbl>
      <w:tblPr>
        <w:tblW w:w="0" w:type="auto"/>
        <w:tblInd w:w="108" w:type="dxa"/>
        <w:tblLook w:val="0000" w:firstRow="0" w:lastRow="0" w:firstColumn="0" w:lastColumn="0" w:noHBand="0" w:noVBand="0"/>
      </w:tblPr>
      <w:tblGrid>
        <w:gridCol w:w="3371"/>
        <w:gridCol w:w="3372"/>
        <w:gridCol w:w="3373"/>
      </w:tblGrid>
      <w:tr w:rsidR="00517EF7" w:rsidRPr="00517EF7" w14:paraId="47AF4692" w14:textId="77777777" w:rsidTr="00880474">
        <w:trPr>
          <w:trHeight w:val="1269"/>
        </w:trPr>
        <w:tc>
          <w:tcPr>
            <w:tcW w:w="3371" w:type="dxa"/>
            <w:vAlign w:val="center"/>
          </w:tcPr>
          <w:p w14:paraId="0F842556" w14:textId="77777777" w:rsidR="00517EF7" w:rsidRPr="00517EF7" w:rsidRDefault="00517EF7" w:rsidP="00E943F3">
            <w:pPr>
              <w:autoSpaceDE w:val="0"/>
              <w:autoSpaceDN w:val="0"/>
              <w:adjustRightInd w:val="0"/>
              <w:ind w:right="-18"/>
              <w:jc w:val="center"/>
              <w:rPr>
                <w:rFonts w:cs="Arial"/>
                <w:spacing w:val="-2"/>
                <w:sz w:val="20"/>
              </w:rPr>
            </w:pPr>
          </w:p>
          <w:p w14:paraId="5B98FC41" w14:textId="77777777" w:rsidR="00517EF7" w:rsidRPr="00517EF7" w:rsidRDefault="00517EF7" w:rsidP="00E943F3">
            <w:pPr>
              <w:autoSpaceDE w:val="0"/>
              <w:autoSpaceDN w:val="0"/>
              <w:adjustRightInd w:val="0"/>
              <w:ind w:right="-18"/>
              <w:jc w:val="center"/>
              <w:rPr>
                <w:rFonts w:cs="Arial"/>
                <w:bCs/>
                <w:sz w:val="20"/>
              </w:rPr>
            </w:pPr>
            <w:r w:rsidRPr="00517EF7">
              <w:rPr>
                <w:rFonts w:cs="Arial"/>
                <w:spacing w:val="-2"/>
                <w:sz w:val="20"/>
              </w:rPr>
              <w:fldChar w:fldCharType="begin">
                <w:ffData>
                  <w:name w:val="Check1"/>
                  <w:enabled/>
                  <w:calcOnExit w:val="0"/>
                  <w:checkBox>
                    <w:sizeAuto/>
                    <w:default w:val="0"/>
                  </w:checkBox>
                </w:ffData>
              </w:fldChar>
            </w:r>
            <w:r w:rsidRPr="00517EF7">
              <w:rPr>
                <w:rFonts w:cs="Arial"/>
                <w:spacing w:val="-2"/>
                <w:sz w:val="20"/>
              </w:rPr>
              <w:instrText xml:space="preserve"> FORMCHECKBOX </w:instrText>
            </w:r>
            <w:r w:rsidRPr="00517EF7">
              <w:rPr>
                <w:rFonts w:cs="Arial"/>
                <w:spacing w:val="-2"/>
                <w:sz w:val="20"/>
              </w:rPr>
            </w:r>
            <w:r w:rsidRPr="00517EF7">
              <w:rPr>
                <w:rFonts w:cs="Arial"/>
                <w:spacing w:val="-2"/>
                <w:sz w:val="20"/>
              </w:rPr>
              <w:fldChar w:fldCharType="separate"/>
            </w:r>
            <w:r w:rsidRPr="00517EF7">
              <w:rPr>
                <w:rFonts w:cs="Arial"/>
                <w:spacing w:val="-2"/>
                <w:sz w:val="20"/>
              </w:rPr>
              <w:fldChar w:fldCharType="end"/>
            </w:r>
            <w:r w:rsidRPr="00517EF7">
              <w:rPr>
                <w:rFonts w:cs="Arial"/>
                <w:bCs/>
                <w:sz w:val="20"/>
              </w:rPr>
              <w:t xml:space="preserve"> Northwest Drinking Water</w:t>
            </w:r>
          </w:p>
          <w:p w14:paraId="173DEC77" w14:textId="77777777" w:rsidR="00517EF7" w:rsidRPr="00517EF7" w:rsidRDefault="00333972" w:rsidP="00E943F3">
            <w:pPr>
              <w:autoSpaceDE w:val="0"/>
              <w:autoSpaceDN w:val="0"/>
              <w:adjustRightInd w:val="0"/>
              <w:ind w:right="-18"/>
              <w:jc w:val="center"/>
              <w:rPr>
                <w:rFonts w:cs="Arial"/>
                <w:bCs/>
                <w:sz w:val="20"/>
              </w:rPr>
            </w:pPr>
            <w:r>
              <w:rPr>
                <w:rFonts w:cs="Arial"/>
                <w:bCs/>
                <w:sz w:val="20"/>
              </w:rPr>
              <w:t>Phone: 253-</w:t>
            </w:r>
            <w:r w:rsidR="00517EF7" w:rsidRPr="00517EF7">
              <w:rPr>
                <w:rFonts w:cs="Arial"/>
                <w:bCs/>
                <w:sz w:val="20"/>
              </w:rPr>
              <w:t>395-6750</w:t>
            </w:r>
          </w:p>
          <w:p w14:paraId="707D28AA" w14:textId="77777777" w:rsidR="00517EF7" w:rsidRDefault="00333972" w:rsidP="00E943F3">
            <w:pPr>
              <w:jc w:val="center"/>
              <w:rPr>
                <w:rFonts w:cs="Arial"/>
                <w:bCs/>
                <w:sz w:val="20"/>
              </w:rPr>
            </w:pPr>
            <w:r>
              <w:rPr>
                <w:rFonts w:cs="Arial"/>
                <w:bCs/>
                <w:sz w:val="20"/>
              </w:rPr>
              <w:t>Fax: 253-</w:t>
            </w:r>
            <w:r w:rsidR="00517EF7" w:rsidRPr="00517EF7">
              <w:rPr>
                <w:rFonts w:cs="Arial"/>
                <w:bCs/>
                <w:sz w:val="20"/>
              </w:rPr>
              <w:t>395-6760</w:t>
            </w:r>
          </w:p>
          <w:p w14:paraId="3DA53DAA" w14:textId="06ADFB3F" w:rsidR="00880474" w:rsidRPr="00517EF7" w:rsidRDefault="008D7E0E" w:rsidP="00E943F3">
            <w:pPr>
              <w:jc w:val="center"/>
              <w:rPr>
                <w:rFonts w:cs="Arial"/>
                <w:spacing w:val="-2"/>
                <w:sz w:val="20"/>
              </w:rPr>
            </w:pPr>
            <w:hyperlink r:id="rId12" w:history="1">
              <w:r w:rsidRPr="006A0DAD">
                <w:rPr>
                  <w:rStyle w:val="Hyperlink"/>
                  <w:rFonts w:cs="Arial"/>
                  <w:spacing w:val="-2"/>
                </w:rPr>
                <w:t>dw.nwro.wsprojects@doh.wa.</w:t>
              </w:r>
              <w:r w:rsidRPr="00C52F81">
                <w:rPr>
                  <w:rStyle w:val="Hyperlink"/>
                </w:rPr>
                <w:t>gov</w:t>
              </w:r>
            </w:hyperlink>
          </w:p>
        </w:tc>
        <w:tc>
          <w:tcPr>
            <w:tcW w:w="3372" w:type="dxa"/>
            <w:vAlign w:val="center"/>
          </w:tcPr>
          <w:p w14:paraId="073B7196" w14:textId="77777777" w:rsidR="00517EF7" w:rsidRPr="00517EF7" w:rsidRDefault="00517EF7" w:rsidP="00E943F3">
            <w:pPr>
              <w:autoSpaceDE w:val="0"/>
              <w:autoSpaceDN w:val="0"/>
              <w:adjustRightInd w:val="0"/>
              <w:ind w:right="-18"/>
              <w:jc w:val="center"/>
              <w:rPr>
                <w:rFonts w:cs="Arial"/>
                <w:spacing w:val="-2"/>
                <w:sz w:val="20"/>
              </w:rPr>
            </w:pPr>
          </w:p>
          <w:p w14:paraId="0E813E45" w14:textId="77777777" w:rsidR="00517EF7" w:rsidRPr="00517EF7" w:rsidRDefault="00517EF7" w:rsidP="00E943F3">
            <w:pPr>
              <w:autoSpaceDE w:val="0"/>
              <w:autoSpaceDN w:val="0"/>
              <w:adjustRightInd w:val="0"/>
              <w:ind w:right="-18"/>
              <w:jc w:val="center"/>
              <w:rPr>
                <w:rFonts w:cs="Arial"/>
                <w:bCs/>
                <w:sz w:val="20"/>
              </w:rPr>
            </w:pPr>
            <w:r w:rsidRPr="00517EF7">
              <w:rPr>
                <w:rFonts w:cs="Arial"/>
                <w:spacing w:val="-2"/>
                <w:sz w:val="20"/>
              </w:rPr>
              <w:fldChar w:fldCharType="begin">
                <w:ffData>
                  <w:name w:val=""/>
                  <w:enabled/>
                  <w:calcOnExit w:val="0"/>
                  <w:checkBox>
                    <w:sizeAuto/>
                    <w:default w:val="0"/>
                  </w:checkBox>
                </w:ffData>
              </w:fldChar>
            </w:r>
            <w:r w:rsidRPr="00517EF7">
              <w:rPr>
                <w:rFonts w:cs="Arial"/>
                <w:spacing w:val="-2"/>
                <w:sz w:val="20"/>
              </w:rPr>
              <w:instrText xml:space="preserve"> FORMCHECKBOX </w:instrText>
            </w:r>
            <w:r w:rsidRPr="00517EF7">
              <w:rPr>
                <w:rFonts w:cs="Arial"/>
                <w:spacing w:val="-2"/>
                <w:sz w:val="20"/>
              </w:rPr>
            </w:r>
            <w:r w:rsidRPr="00517EF7">
              <w:rPr>
                <w:rFonts w:cs="Arial"/>
                <w:spacing w:val="-2"/>
                <w:sz w:val="20"/>
              </w:rPr>
              <w:fldChar w:fldCharType="separate"/>
            </w:r>
            <w:r w:rsidRPr="00517EF7">
              <w:rPr>
                <w:rFonts w:cs="Arial"/>
                <w:spacing w:val="-2"/>
                <w:sz w:val="20"/>
              </w:rPr>
              <w:fldChar w:fldCharType="end"/>
            </w:r>
            <w:r w:rsidRPr="00517EF7">
              <w:rPr>
                <w:rFonts w:cs="Arial"/>
                <w:bCs/>
                <w:sz w:val="20"/>
              </w:rPr>
              <w:t xml:space="preserve"> Southwest Drinking Water</w:t>
            </w:r>
          </w:p>
          <w:p w14:paraId="35343F67" w14:textId="77777777" w:rsidR="00517EF7" w:rsidRPr="00517EF7" w:rsidRDefault="00333972" w:rsidP="00E943F3">
            <w:pPr>
              <w:autoSpaceDE w:val="0"/>
              <w:autoSpaceDN w:val="0"/>
              <w:adjustRightInd w:val="0"/>
              <w:ind w:right="-18"/>
              <w:jc w:val="center"/>
              <w:rPr>
                <w:rFonts w:cs="Arial"/>
                <w:bCs/>
                <w:sz w:val="20"/>
              </w:rPr>
            </w:pPr>
            <w:r>
              <w:rPr>
                <w:rFonts w:cs="Arial"/>
                <w:bCs/>
                <w:sz w:val="20"/>
              </w:rPr>
              <w:t>Phone: 360-</w:t>
            </w:r>
            <w:r w:rsidR="00517EF7" w:rsidRPr="00517EF7">
              <w:rPr>
                <w:rFonts w:cs="Arial"/>
                <w:bCs/>
                <w:sz w:val="20"/>
              </w:rPr>
              <w:t>236-3030</w:t>
            </w:r>
          </w:p>
          <w:p w14:paraId="056ADF18" w14:textId="77777777" w:rsidR="00517EF7" w:rsidRDefault="00333972" w:rsidP="00E943F3">
            <w:pPr>
              <w:jc w:val="center"/>
              <w:rPr>
                <w:rFonts w:cs="Arial"/>
                <w:bCs/>
                <w:sz w:val="20"/>
              </w:rPr>
            </w:pPr>
            <w:r>
              <w:rPr>
                <w:rFonts w:cs="Arial"/>
                <w:bCs/>
                <w:sz w:val="20"/>
              </w:rPr>
              <w:t>Fax: 360-</w:t>
            </w:r>
            <w:r w:rsidR="00517EF7" w:rsidRPr="00517EF7">
              <w:rPr>
                <w:rFonts w:cs="Arial"/>
                <w:bCs/>
                <w:sz w:val="20"/>
              </w:rPr>
              <w:t>664-8058</w:t>
            </w:r>
          </w:p>
          <w:p w14:paraId="30712C7C" w14:textId="5996E1DD" w:rsidR="00880474" w:rsidRPr="00517EF7" w:rsidRDefault="008D7E0E" w:rsidP="00E943F3">
            <w:pPr>
              <w:jc w:val="center"/>
              <w:rPr>
                <w:rFonts w:cs="Arial"/>
                <w:spacing w:val="-2"/>
                <w:sz w:val="20"/>
              </w:rPr>
            </w:pPr>
            <w:hyperlink r:id="rId13" w:history="1">
              <w:r w:rsidRPr="006A0DAD">
                <w:rPr>
                  <w:rStyle w:val="Hyperlink"/>
                  <w:rFonts w:cs="Arial"/>
                  <w:spacing w:val="-2"/>
                </w:rPr>
                <w:t>swro.admin@doh.wa.gov</w:t>
              </w:r>
            </w:hyperlink>
          </w:p>
        </w:tc>
        <w:tc>
          <w:tcPr>
            <w:tcW w:w="3373" w:type="dxa"/>
            <w:vAlign w:val="center"/>
          </w:tcPr>
          <w:p w14:paraId="00C45144" w14:textId="77777777" w:rsidR="00517EF7" w:rsidRPr="00517EF7" w:rsidRDefault="00517EF7" w:rsidP="00E943F3">
            <w:pPr>
              <w:autoSpaceDE w:val="0"/>
              <w:autoSpaceDN w:val="0"/>
              <w:adjustRightInd w:val="0"/>
              <w:ind w:right="-18"/>
              <w:jc w:val="center"/>
              <w:rPr>
                <w:rFonts w:cs="Arial"/>
                <w:spacing w:val="-2"/>
                <w:sz w:val="20"/>
              </w:rPr>
            </w:pPr>
          </w:p>
          <w:p w14:paraId="066E445F" w14:textId="77777777" w:rsidR="00517EF7" w:rsidRPr="00517EF7" w:rsidRDefault="00517EF7" w:rsidP="00E943F3">
            <w:pPr>
              <w:autoSpaceDE w:val="0"/>
              <w:autoSpaceDN w:val="0"/>
              <w:adjustRightInd w:val="0"/>
              <w:ind w:right="-18"/>
              <w:jc w:val="center"/>
              <w:rPr>
                <w:rFonts w:cs="Arial"/>
                <w:bCs/>
                <w:sz w:val="20"/>
              </w:rPr>
            </w:pPr>
            <w:r w:rsidRPr="00517EF7">
              <w:rPr>
                <w:rFonts w:cs="Arial"/>
                <w:spacing w:val="-2"/>
                <w:sz w:val="20"/>
              </w:rPr>
              <w:fldChar w:fldCharType="begin">
                <w:ffData>
                  <w:name w:val="Check1"/>
                  <w:enabled/>
                  <w:calcOnExit w:val="0"/>
                  <w:checkBox>
                    <w:sizeAuto/>
                    <w:default w:val="0"/>
                  </w:checkBox>
                </w:ffData>
              </w:fldChar>
            </w:r>
            <w:r w:rsidRPr="00517EF7">
              <w:rPr>
                <w:rFonts w:cs="Arial"/>
                <w:spacing w:val="-2"/>
                <w:sz w:val="20"/>
              </w:rPr>
              <w:instrText xml:space="preserve"> FORMCHECKBOX </w:instrText>
            </w:r>
            <w:r w:rsidRPr="00517EF7">
              <w:rPr>
                <w:rFonts w:cs="Arial"/>
                <w:spacing w:val="-2"/>
                <w:sz w:val="20"/>
              </w:rPr>
            </w:r>
            <w:r w:rsidRPr="00517EF7">
              <w:rPr>
                <w:rFonts w:cs="Arial"/>
                <w:spacing w:val="-2"/>
                <w:sz w:val="20"/>
              </w:rPr>
              <w:fldChar w:fldCharType="separate"/>
            </w:r>
            <w:r w:rsidRPr="00517EF7">
              <w:rPr>
                <w:rFonts w:cs="Arial"/>
                <w:spacing w:val="-2"/>
                <w:sz w:val="20"/>
              </w:rPr>
              <w:fldChar w:fldCharType="end"/>
            </w:r>
            <w:r w:rsidRPr="00517EF7">
              <w:rPr>
                <w:rFonts w:cs="Arial"/>
                <w:bCs/>
                <w:sz w:val="20"/>
              </w:rPr>
              <w:t xml:space="preserve"> Eastern Drinking Water</w:t>
            </w:r>
          </w:p>
          <w:p w14:paraId="0198294F" w14:textId="77777777" w:rsidR="00517EF7" w:rsidRPr="00517EF7" w:rsidRDefault="00333972" w:rsidP="00E943F3">
            <w:pPr>
              <w:pStyle w:val="Footer"/>
              <w:tabs>
                <w:tab w:val="clear" w:pos="4320"/>
                <w:tab w:val="clear" w:pos="8640"/>
              </w:tabs>
              <w:jc w:val="center"/>
              <w:rPr>
                <w:rFonts w:cs="Arial"/>
                <w:bCs/>
                <w:sz w:val="20"/>
              </w:rPr>
            </w:pPr>
            <w:r>
              <w:rPr>
                <w:rFonts w:cs="Arial"/>
                <w:bCs/>
                <w:sz w:val="20"/>
              </w:rPr>
              <w:t>Phone: 509-</w:t>
            </w:r>
            <w:r w:rsidR="00517EF7" w:rsidRPr="00517EF7">
              <w:rPr>
                <w:rFonts w:cs="Arial"/>
                <w:bCs/>
                <w:sz w:val="20"/>
              </w:rPr>
              <w:t>329-2100</w:t>
            </w:r>
          </w:p>
          <w:p w14:paraId="3CB5E859" w14:textId="77777777" w:rsidR="00517EF7" w:rsidRDefault="00333972" w:rsidP="00E943F3">
            <w:pPr>
              <w:pStyle w:val="Footer"/>
              <w:tabs>
                <w:tab w:val="clear" w:pos="4320"/>
                <w:tab w:val="clear" w:pos="8640"/>
              </w:tabs>
              <w:jc w:val="center"/>
              <w:rPr>
                <w:rFonts w:cs="Arial"/>
                <w:bCs/>
                <w:sz w:val="20"/>
              </w:rPr>
            </w:pPr>
            <w:r>
              <w:rPr>
                <w:rFonts w:cs="Arial"/>
                <w:bCs/>
                <w:sz w:val="20"/>
              </w:rPr>
              <w:t>Fax: 509-</w:t>
            </w:r>
            <w:r w:rsidR="00517EF7" w:rsidRPr="00517EF7">
              <w:rPr>
                <w:rFonts w:cs="Arial"/>
                <w:bCs/>
                <w:sz w:val="20"/>
              </w:rPr>
              <w:t>329-2104</w:t>
            </w:r>
          </w:p>
          <w:p w14:paraId="45757FA9" w14:textId="5EBB6335" w:rsidR="00880474" w:rsidRPr="00517EF7" w:rsidRDefault="00C55BDC" w:rsidP="00E943F3">
            <w:pPr>
              <w:pStyle w:val="Footer"/>
              <w:tabs>
                <w:tab w:val="clear" w:pos="4320"/>
                <w:tab w:val="clear" w:pos="8640"/>
              </w:tabs>
              <w:jc w:val="center"/>
              <w:rPr>
                <w:rFonts w:cs="Arial"/>
                <w:spacing w:val="-2"/>
                <w:sz w:val="20"/>
              </w:rPr>
            </w:pPr>
            <w:hyperlink r:id="rId14" w:history="1">
              <w:r w:rsidRPr="006A0DAD">
                <w:rPr>
                  <w:rStyle w:val="Hyperlink"/>
                  <w:rFonts w:cs="Arial"/>
                  <w:spacing w:val="-2"/>
                </w:rPr>
                <w:t>eroadmin@doh.wa.gov</w:t>
              </w:r>
            </w:hyperlink>
          </w:p>
        </w:tc>
      </w:tr>
    </w:tbl>
    <w:p w14:paraId="2A331B9E" w14:textId="77777777" w:rsidR="001763E8" w:rsidRDefault="001763E8" w:rsidP="001763E8">
      <w:pPr>
        <w:tabs>
          <w:tab w:val="left" w:pos="-2070"/>
          <w:tab w:val="left" w:pos="0"/>
          <w:tab w:val="left" w:pos="360"/>
          <w:tab w:val="left" w:pos="3240"/>
          <w:tab w:val="left" w:pos="6120"/>
        </w:tabs>
        <w:suppressAutoHyphens/>
        <w:ind w:right="-18"/>
        <w:rPr>
          <w:sz w:val="20"/>
        </w:rPr>
      </w:pPr>
    </w:p>
    <w:p w14:paraId="635D8BE3" w14:textId="77777777" w:rsidR="00783EA3" w:rsidRPr="00880474" w:rsidRDefault="00783EA3" w:rsidP="00783EA3">
      <w:pPr>
        <w:pStyle w:val="BodyText"/>
        <w:rPr>
          <w:i w:val="0"/>
          <w:color w:val="3069B2"/>
          <w:sz w:val="20"/>
        </w:rPr>
      </w:pPr>
      <w:r w:rsidRPr="00880474">
        <w:rPr>
          <w:i w:val="0"/>
          <w:color w:val="3069B2"/>
          <w:sz w:val="20"/>
        </w:rPr>
        <w:t>The purveyor must attach a completed Water Facilities Inventory (WFI) form in accordance with WAC</w:t>
      </w:r>
      <w:r w:rsidR="005B063A" w:rsidRPr="00880474">
        <w:rPr>
          <w:i w:val="0"/>
          <w:color w:val="3069B2"/>
          <w:sz w:val="20"/>
        </w:rPr>
        <w:t xml:space="preserve"> 246-290-120(6), if applicable.</w:t>
      </w:r>
      <w:r w:rsidRPr="00880474">
        <w:rPr>
          <w:i w:val="0"/>
          <w:color w:val="3069B2"/>
          <w:sz w:val="20"/>
        </w:rPr>
        <w:t xml:space="preserve"> Contact the regional office in your area for WFI forms or additional Construction Completion Report forms.</w:t>
      </w:r>
    </w:p>
    <w:p w14:paraId="5BF7C6DD" w14:textId="77777777" w:rsidR="00783EA3" w:rsidRDefault="00783EA3" w:rsidP="00783EA3">
      <w:pPr>
        <w:pStyle w:val="BodyText"/>
        <w:rPr>
          <w:b w:val="0"/>
          <w:bCs/>
          <w:i w:val="0"/>
          <w:iCs/>
          <w:color w:val="3069B2"/>
          <w:sz w:val="20"/>
        </w:rPr>
      </w:pPr>
    </w:p>
    <w:p w14:paraId="3FF703B6" w14:textId="77777777" w:rsidR="004F165E" w:rsidRDefault="004F165E" w:rsidP="00783EA3">
      <w:pPr>
        <w:pStyle w:val="BodyText"/>
        <w:rPr>
          <w:b w:val="0"/>
          <w:bCs/>
          <w:i w:val="0"/>
          <w:iCs/>
          <w:color w:val="3069B2"/>
          <w:sz w:val="20"/>
        </w:rPr>
      </w:pPr>
    </w:p>
    <w:p w14:paraId="2E4F4900" w14:textId="77777777" w:rsidR="00880474" w:rsidRDefault="00880474" w:rsidP="00783EA3">
      <w:pPr>
        <w:pStyle w:val="BodyText"/>
        <w:rPr>
          <w:b w:val="0"/>
          <w:bCs/>
          <w:i w:val="0"/>
          <w:iCs/>
          <w:color w:val="3069B2"/>
          <w:sz w:val="20"/>
        </w:rPr>
      </w:pPr>
    </w:p>
    <w:p w14:paraId="2E6AA6DF" w14:textId="77777777" w:rsidR="00880474" w:rsidRDefault="00880474" w:rsidP="00783EA3">
      <w:pPr>
        <w:pStyle w:val="BodyText"/>
        <w:rPr>
          <w:b w:val="0"/>
          <w:bCs/>
          <w:i w:val="0"/>
          <w:iCs/>
          <w:color w:val="3069B2"/>
          <w:sz w:val="20"/>
        </w:rPr>
      </w:pPr>
    </w:p>
    <w:p w14:paraId="5FEE976B" w14:textId="77777777" w:rsidR="00880474" w:rsidRDefault="00880474" w:rsidP="00783EA3">
      <w:pPr>
        <w:pStyle w:val="BodyText"/>
        <w:rPr>
          <w:b w:val="0"/>
          <w:bCs/>
          <w:i w:val="0"/>
          <w:iCs/>
          <w:color w:val="3069B2"/>
          <w:sz w:val="20"/>
        </w:rPr>
      </w:pPr>
    </w:p>
    <w:p w14:paraId="45A2F5D0" w14:textId="77777777" w:rsidR="00704D4F" w:rsidRPr="00704D4F" w:rsidRDefault="00704D4F" w:rsidP="00704D4F">
      <w:pPr>
        <w:pStyle w:val="Footer"/>
        <w:ind w:left="1530"/>
        <w:rPr>
          <w:rFonts w:ascii="Segoe UI Light" w:hAnsi="Segoe UI Light" w:cs="Segoe UI Light"/>
          <w:sz w:val="20"/>
        </w:rPr>
      </w:pPr>
      <w:bookmarkStart w:id="6" w:name="_Hlk132708452"/>
      <w:bookmarkStart w:id="7" w:name="_Hlk132708453"/>
      <w:r w:rsidRPr="00704D4F">
        <w:rPr>
          <w:rFonts w:ascii="Segoe UI Light" w:hAnsi="Segoe UI Light" w:cs="Segoe UI Light"/>
          <w:noProof/>
          <w:sz w:val="20"/>
        </w:rPr>
        <w:drawing>
          <wp:anchor distT="0" distB="0" distL="114300" distR="114300" simplePos="0" relativeHeight="251659264" behindDoc="1" locked="0" layoutInCell="1" allowOverlap="1" wp14:anchorId="17BD129E" wp14:editId="4B7FFA02">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8067783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04D4F">
        <w:rPr>
          <w:rFonts w:ascii="Segoe UI Light" w:hAnsi="Segoe UI Light" w:cs="Segoe UI Light"/>
          <w:sz w:val="20"/>
        </w:rPr>
        <w:t xml:space="preserve">To request this document in another format, call 1-800-525-0127. Deaf or hard of hearing customers, please call 711 (Washington Relay) or email </w:t>
      </w:r>
      <w:hyperlink r:id="rId16" w:history="1">
        <w:r w:rsidRPr="00704D4F">
          <w:rPr>
            <w:rStyle w:val="Hyperlink"/>
            <w:rFonts w:ascii="Segoe UI Light" w:hAnsi="Segoe UI Light" w:cs="Segoe UI Light"/>
          </w:rPr>
          <w:t>doh.information@doh.wa.gov.</w:t>
        </w:r>
      </w:hyperlink>
      <w:r w:rsidRPr="00704D4F">
        <w:rPr>
          <w:rFonts w:ascii="Segoe UI Light" w:hAnsi="Segoe UI Light" w:cs="Segoe UI Light"/>
          <w:sz w:val="20"/>
        </w:rPr>
        <w:t xml:space="preserve"> If in need of translation services, call 1-800-525-0127.</w:t>
      </w:r>
      <w:bookmarkEnd w:id="6"/>
      <w:bookmarkEnd w:id="7"/>
    </w:p>
    <w:p w14:paraId="63404FE7" w14:textId="77777777" w:rsidR="00880474" w:rsidRPr="00880474" w:rsidRDefault="00880474" w:rsidP="00783EA3">
      <w:pPr>
        <w:pStyle w:val="BodyText"/>
        <w:rPr>
          <w:b w:val="0"/>
          <w:bCs/>
          <w:i w:val="0"/>
          <w:iCs/>
          <w:color w:val="3069B2"/>
          <w:sz w:val="20"/>
        </w:rPr>
      </w:pPr>
    </w:p>
    <w:sectPr w:rsidR="00880474" w:rsidRPr="00880474" w:rsidSect="00880474">
      <w:headerReference w:type="first" r:id="rId17"/>
      <w:pgSz w:w="12240" w:h="15840" w:code="1"/>
      <w:pgMar w:top="720" w:right="1008" w:bottom="720" w:left="1008" w:header="720" w:footer="2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B6C28" w14:textId="77777777" w:rsidR="00512EA1" w:rsidRDefault="00512EA1">
      <w:r>
        <w:separator/>
      </w:r>
    </w:p>
  </w:endnote>
  <w:endnote w:type="continuationSeparator" w:id="0">
    <w:p w14:paraId="567F248C" w14:textId="77777777" w:rsidR="00512EA1" w:rsidRDefault="0051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36FB6" w14:textId="77777777" w:rsidR="00512EA1" w:rsidRDefault="00512EA1">
      <w:r>
        <w:separator/>
      </w:r>
    </w:p>
  </w:footnote>
  <w:footnote w:type="continuationSeparator" w:id="0">
    <w:p w14:paraId="3D841809" w14:textId="77777777" w:rsidR="00512EA1" w:rsidRDefault="00512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AFFE" w14:textId="77777777" w:rsidR="00880474" w:rsidRPr="00F94026" w:rsidRDefault="00880474" w:rsidP="00880474">
    <w:pPr>
      <w:pStyle w:val="Header"/>
      <w:ind w:left="1620" w:right="-720"/>
      <w:rPr>
        <w:color w:val="3069B2"/>
      </w:rPr>
    </w:pPr>
    <w:bookmarkStart w:id="8" w:name="_Hlk132708523"/>
    <w:bookmarkStart w:id="9" w:name="_Hlk132708524"/>
    <w:r w:rsidRPr="00F94026">
      <w:rPr>
        <w:noProof/>
        <w:color w:val="3069B2"/>
      </w:rPr>
      <w:drawing>
        <wp:anchor distT="0" distB="0" distL="114300" distR="114300" simplePos="0" relativeHeight="251659264" behindDoc="0" locked="0" layoutInCell="1" allowOverlap="1" wp14:anchorId="787C6747" wp14:editId="5793191C">
          <wp:simplePos x="0" y="0"/>
          <wp:positionH relativeFrom="margin">
            <wp:posOffset>9999</wp:posOffset>
          </wp:positionH>
          <wp:positionV relativeFrom="paragraph">
            <wp:posOffset>-22083</wp:posOffset>
          </wp:positionV>
          <wp:extent cx="914400" cy="914400"/>
          <wp:effectExtent l="0" t="0" r="0" b="0"/>
          <wp:wrapNone/>
          <wp:docPr id="1819153962" name="Picture 1819153962" descr="Logo, 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AI-generated content may be incorrect."/>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Pr>
        <w:color w:val="3069B2"/>
      </w:rPr>
      <w:t>Engineering and Planning</w:t>
    </w:r>
  </w:p>
  <w:p w14:paraId="46045B18" w14:textId="77777777" w:rsidR="00880474" w:rsidRPr="00F94026" w:rsidRDefault="00880474" w:rsidP="00880474">
    <w:pPr>
      <w:pStyle w:val="Header"/>
      <w:ind w:left="1620" w:right="-720"/>
      <w:rPr>
        <w:b/>
        <w:color w:val="3069B2"/>
        <w:sz w:val="48"/>
        <w:szCs w:val="42"/>
      </w:rPr>
    </w:pPr>
    <w:sdt>
      <w:sdtPr>
        <w:rPr>
          <w:b/>
          <w:color w:val="3069B2"/>
          <w:sz w:val="48"/>
          <w:szCs w:val="42"/>
        </w:rPr>
        <w:alias w:val="Title"/>
        <w:tag w:val=""/>
        <w:id w:val="302979682"/>
        <w:placeholder/>
        <w:dataBinding w:prefixMappings="xmlns:ns0='http://purl.org/dc/elements/1.1/' xmlns:ns1='http://schemas.openxmlformats.org/package/2006/metadata/core-properties' " w:xpath="/ns1:coreProperties[1]/ns0:title[1]" w:storeItemID="{6C3C8BC8-F283-45AE-878A-BAB7291924A1}"/>
        <w:text/>
      </w:sdtPr>
      <w:sdtContent>
        <w:r>
          <w:rPr>
            <w:b/>
            <w:color w:val="3069B2"/>
            <w:sz w:val="48"/>
            <w:szCs w:val="42"/>
          </w:rPr>
          <w:t>Construction Completion Report for Submittal Exception Process</w:t>
        </w:r>
      </w:sdtContent>
    </w:sdt>
  </w:p>
  <w:p w14:paraId="30278DEC" w14:textId="72E7F81E" w:rsidR="00880474" w:rsidRPr="00F94026" w:rsidRDefault="00880474" w:rsidP="00880474">
    <w:pPr>
      <w:pStyle w:val="Header"/>
      <w:ind w:left="1620"/>
      <w:rPr>
        <w:color w:val="3069B2"/>
      </w:rPr>
    </w:pPr>
    <w:sdt>
      <w:sdtPr>
        <w:rPr>
          <w:color w:val="3069B2"/>
        </w:rPr>
        <w:alias w:val="Number"/>
        <w:tag w:val="p69d"/>
        <w:id w:val="1996524588"/>
        <w:placeholder/>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55D40EB3-DBD0-4EE6-B7C8-48ED5F7A0FA9}"/>
        <w:text/>
      </w:sdtPr>
      <w:sdtContent>
        <w:r>
          <w:rPr>
            <w:color w:val="3069B2"/>
          </w:rPr>
          <w:t>331-146-F</w:t>
        </w:r>
      </w:sdtContent>
    </w:sdt>
    <w:r w:rsidRPr="00F94026">
      <w:rPr>
        <w:color w:val="3069B2"/>
      </w:rPr>
      <w:t xml:space="preserve"> •</w:t>
    </w:r>
    <w:r>
      <w:rPr>
        <w:color w:val="3069B2"/>
      </w:rPr>
      <w:t xml:space="preserve"> Updated</w:t>
    </w:r>
    <w:r w:rsidRPr="00F94026">
      <w:rPr>
        <w:color w:val="3069B2"/>
      </w:rPr>
      <w:t xml:space="preserve"> </w:t>
    </w:r>
    <w:bookmarkEnd w:id="8"/>
    <w:bookmarkEnd w:id="9"/>
    <w:r w:rsidR="004412D8">
      <w:rPr>
        <w:color w:val="3069B2"/>
      </w:rPr>
      <w:t>August 2022</w:t>
    </w:r>
  </w:p>
  <w:p w14:paraId="71A1589E" w14:textId="77777777" w:rsidR="00880474" w:rsidRDefault="00880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E5F0E"/>
    <w:multiLevelType w:val="singleLevel"/>
    <w:tmpl w:val="10B42CEA"/>
    <w:lvl w:ilvl="0">
      <w:start w:val="4"/>
      <w:numFmt w:val="decimal"/>
      <w:lvlText w:val="(%1)"/>
      <w:lvlJc w:val="left"/>
      <w:pPr>
        <w:tabs>
          <w:tab w:val="num" w:pos="765"/>
        </w:tabs>
        <w:ind w:left="765" w:hanging="360"/>
      </w:pPr>
      <w:rPr>
        <w:rFonts w:hint="default"/>
      </w:rPr>
    </w:lvl>
  </w:abstractNum>
  <w:abstractNum w:abstractNumId="1" w15:restartNumberingAfterBreak="0">
    <w:nsid w:val="428F2AB8"/>
    <w:multiLevelType w:val="singleLevel"/>
    <w:tmpl w:val="10B42CEA"/>
    <w:lvl w:ilvl="0">
      <w:start w:val="4"/>
      <w:numFmt w:val="decimal"/>
      <w:lvlText w:val="(%1)"/>
      <w:lvlJc w:val="left"/>
      <w:pPr>
        <w:tabs>
          <w:tab w:val="num" w:pos="765"/>
        </w:tabs>
        <w:ind w:left="765" w:hanging="360"/>
      </w:pPr>
      <w:rPr>
        <w:rFonts w:hint="default"/>
      </w:rPr>
    </w:lvl>
  </w:abstractNum>
  <w:abstractNum w:abstractNumId="2" w15:restartNumberingAfterBreak="0">
    <w:nsid w:val="5F156B74"/>
    <w:multiLevelType w:val="singleLevel"/>
    <w:tmpl w:val="FEFA4E40"/>
    <w:lvl w:ilvl="0">
      <w:start w:val="3"/>
      <w:numFmt w:val="decimal"/>
      <w:lvlText w:val="(%1)"/>
      <w:lvlJc w:val="left"/>
      <w:pPr>
        <w:tabs>
          <w:tab w:val="num" w:pos="720"/>
        </w:tabs>
        <w:ind w:left="720" w:hanging="360"/>
      </w:pPr>
      <w:rPr>
        <w:rFonts w:hint="default"/>
      </w:rPr>
    </w:lvl>
  </w:abstractNum>
  <w:num w:numId="1" w16cid:durableId="1404833338">
    <w:abstractNumId w:val="1"/>
  </w:num>
  <w:num w:numId="2" w16cid:durableId="762796433">
    <w:abstractNumId w:val="0"/>
  </w:num>
  <w:num w:numId="3" w16cid:durableId="17977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78"/>
    <w:rsid w:val="000C0FF5"/>
    <w:rsid w:val="001763E8"/>
    <w:rsid w:val="00193D5D"/>
    <w:rsid w:val="001C1CAB"/>
    <w:rsid w:val="00320578"/>
    <w:rsid w:val="00333972"/>
    <w:rsid w:val="004412D8"/>
    <w:rsid w:val="00470636"/>
    <w:rsid w:val="004E40C5"/>
    <w:rsid w:val="004F165E"/>
    <w:rsid w:val="00512EA1"/>
    <w:rsid w:val="00517EF7"/>
    <w:rsid w:val="005834C0"/>
    <w:rsid w:val="00590EB6"/>
    <w:rsid w:val="005B063A"/>
    <w:rsid w:val="006D0D21"/>
    <w:rsid w:val="00704D4F"/>
    <w:rsid w:val="00783EA3"/>
    <w:rsid w:val="00805EFA"/>
    <w:rsid w:val="00880474"/>
    <w:rsid w:val="008D7E0E"/>
    <w:rsid w:val="009120A8"/>
    <w:rsid w:val="00B01A8B"/>
    <w:rsid w:val="00B241AE"/>
    <w:rsid w:val="00C32D89"/>
    <w:rsid w:val="00C52F81"/>
    <w:rsid w:val="00C55BDC"/>
    <w:rsid w:val="00E87763"/>
    <w:rsid w:val="00E943F3"/>
    <w:rsid w:val="00F219EB"/>
    <w:rsid w:val="00FC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4C7438F"/>
  <w15:docId w15:val="{BEDA92E4-FB5B-4A90-A273-F46C7B84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0"/>
      </w:tabs>
      <w:suppressAutoHyphens/>
      <w:ind w:right="-18"/>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pBdr>
        <w:bottom w:val="single" w:sz="6" w:space="1" w:color="auto"/>
      </w:pBdr>
      <w:tabs>
        <w:tab w:val="left" w:pos="-1080"/>
      </w:tabs>
      <w:suppressAutoHyphens/>
      <w:ind w:left="720" w:right="-18" w:hanging="720"/>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4680"/>
      </w:tabs>
      <w:suppressAutoHyphens/>
      <w:ind w:right="-18"/>
    </w:pPr>
    <w:rPr>
      <w:b/>
      <w:i/>
      <w:sz w:val="18"/>
    </w:rPr>
  </w:style>
  <w:style w:type="character" w:customStyle="1" w:styleId="FooterChar">
    <w:name w:val="Footer Char"/>
    <w:link w:val="Footer"/>
    <w:uiPriority w:val="99"/>
    <w:rsid w:val="00517EF7"/>
    <w:rPr>
      <w:rFonts w:ascii="Arial" w:hAnsi="Arial"/>
      <w:sz w:val="24"/>
    </w:rPr>
  </w:style>
  <w:style w:type="character" w:customStyle="1" w:styleId="HeaderChar">
    <w:name w:val="Header Char"/>
    <w:basedOn w:val="DefaultParagraphFont"/>
    <w:link w:val="Header"/>
    <w:uiPriority w:val="99"/>
    <w:rsid w:val="00805EFA"/>
    <w:rPr>
      <w:rFonts w:ascii="Arial" w:hAnsi="Arial"/>
      <w:sz w:val="24"/>
    </w:rPr>
  </w:style>
  <w:style w:type="character" w:styleId="PlaceholderText">
    <w:name w:val="Placeholder Text"/>
    <w:basedOn w:val="DefaultParagraphFont"/>
    <w:uiPriority w:val="99"/>
    <w:semiHidden/>
    <w:rsid w:val="00805EFA"/>
    <w:rPr>
      <w:color w:val="808080"/>
    </w:rPr>
  </w:style>
  <w:style w:type="character" w:styleId="Hyperlink">
    <w:name w:val="Hyperlink"/>
    <w:basedOn w:val="DefaultParagraphFont"/>
    <w:uiPriority w:val="99"/>
    <w:unhideWhenUsed/>
    <w:rsid w:val="00C52F81"/>
    <w:rPr>
      <w:rFonts w:ascii="Segoe UI" w:hAnsi="Segoe UI"/>
      <w:color w:val="0070C0"/>
      <w:sz w:val="20"/>
      <w:u w:val="single"/>
    </w:rPr>
  </w:style>
  <w:style w:type="character" w:styleId="UnresolvedMention">
    <w:name w:val="Unresolved Mention"/>
    <w:basedOn w:val="DefaultParagraphFont"/>
    <w:uiPriority w:val="99"/>
    <w:semiHidden/>
    <w:unhideWhenUsed/>
    <w:rsid w:val="008D7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wro.admin@doh.w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w.nwro.wsprojects@doh.w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oh.information@doh.w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oadmin@doh.wa.gov"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43" ma:contentTypeDescription="Create a new document." ma:contentTypeScope="" ma:versionID="f01e9cf1f9f0c04c4ede384bdd172c37">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19638e3f106fc53dac01cb8bd24cadec"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Notes0" minOccurs="0"/>
                <xsd:element ref="ns3:Management_x0020_Sponsor" minOccurs="0"/>
                <xsd:element ref="ns3:NumWords" minOccurs="0"/>
                <xsd:element ref="ns3:Filename" minOccurs="0"/>
                <xsd:element ref="ns3:Trig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perations &amp; Maintenance" ma:format="Dropdown" ma:internalName="Category0">
      <xsd:simpleType>
        <xsd:restriction base="dms:Choice">
          <xsd:enumeration value="Operations &amp; Maintenance"/>
          <xsd:enumeration value="Consumer &amp; Public Education"/>
          <xsd:enumeration value="Operator Certification"/>
          <xsd:enumeration value="Regulations"/>
          <xsd:enumeration value="Consumer Confidence &amp; Public Notification"/>
          <xsd:enumeration value="Water Quality Monitoring &amp; Source Protection"/>
          <xsd:enumeration value="Engineering, Design, &amp; Water Treatment"/>
          <xsd:enumeration value="Emergency Response &amp; Drinking Water Safety"/>
          <xsd:enumeration value="Contaminants"/>
          <xsd:enumeration value="Water Use Efficiency"/>
          <xsd:enumeration value="Planning &amp; Financial Viability"/>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Main Program Contact"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Notes0" ma:index="25" nillable="true" ma:displayName="Notes" ma:internalName="Notes0">
      <xsd:simpleType>
        <xsd:restriction base="dms:Note">
          <xsd:maxLength value="255"/>
        </xsd:restriction>
      </xsd:simpleType>
    </xsd:element>
    <xsd:element name="Management_x0020_Sponsor" ma:index="26" nillable="true" ma:displayName="Management Sponsor" ma:list="UserInfo" ma:SharePointGroup="0" ma:internalName="Management_x0020_Spon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umWords" ma:index="27" nillable="true" ma:displayName="NumWords" ma:internalName="NumWords">
      <xsd:simpleType>
        <xsd:restriction base="dms:Number"/>
      </xsd:simpleType>
    </xsd:element>
    <xsd:element name="Filename" ma:index="29" nillable="true" ma:displayName="Filename" ma:internalName="Filename">
      <xsd:simpleType>
        <xsd:restriction base="dms:Text"/>
      </xsd:simpleType>
    </xsd:element>
    <xsd:element name="Trigger" ma:index="31" nillable="true" ma:displayName="Trigger" ma:internalName="Trigg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674801bb-1977-4af8-bfda-771dab8a9650">Form</Category>
    <Standards_x0020_Compliant_x003f_ xmlns="674801bb-1977-4af8-bfda-771dab8a9650">false</Standards_x0020_Compliant_x003f_>
    <Author0 xmlns="674801bb-1977-4af8-bfda-771dab8a9650">
      <UserInfo>
        <DisplayName>Perry, Sam  A  (DOH)</DisplayName>
        <AccountId>55</AccountId>
        <AccountType/>
      </UserInfo>
    </Author0>
    <Design_x0020_Resources xmlns="674801bb-1977-4af8-bfda-771dab8a9650">
      <Url xsi:nil="true"/>
      <Description xsi:nil="true"/>
    </Design_x0020_Resources>
    <Website_x0020_Link xmlns="674801bb-1977-4af8-bfda-771dab8a9650">
      <Url xsi:nil="true"/>
      <Description xsi:nil="true"/>
    </Website_x0020_Link>
    <Status xmlns="674801bb-1977-4af8-bfda-771dab8a9650">Review</Status>
    <p69d xmlns="674801bb-1977-4af8-bfda-771dab8a9650">331-146-F</p69d>
    <Language xmlns="674801bb-1977-4af8-bfda-771dab8a9650">English</Language>
    <Category0 xmlns="674801bb-1977-4af8-bfda-771dab8a9650">Other</Category0>
    <Team xmlns="674801bb-1977-4af8-bfda-771dab8a9650">6</Team>
    <_dlc_DocId xmlns="8ab7d52b-01f7-4c5e-9645-b3a1341544da">WVASKAP5RADE-135-165</_dlc_DocId>
    <_dlc_DocIdUrl xmlns="8ab7d52b-01f7-4c5e-9645-b3a1341544da">
      <Url>https://doh.sp.wa.gov/sites/EPH/ODW/centralserv/CommOutreach/_layouts/15/DocIdRedir.aspx?ID=WVASKAP5RADE-135-165</Url>
      <Description>WVASKAP5RADE-135-165</Description>
    </_dlc_DocIdUrl>
    <Management_x0020_Sponsor xmlns="674801bb-1977-4af8-bfda-771dab8a9650">
      <UserInfo>
        <DisplayName/>
        <AccountId xsi:nil="true"/>
        <AccountType/>
      </UserInfo>
    </Management_x0020_Sponsor>
    <Notes0 xmlns="674801bb-1977-4af8-bfda-771dab8a9650" xsi:nil="true"/>
    <NumWords xmlns="674801bb-1977-4af8-bfda-771dab8a9650" xsi:nil="true"/>
    <Trigger xmlns="674801bb-1977-4af8-bfda-771dab8a9650">0</Trigger>
    <Filename xmlns="674801bb-1977-4af8-bfda-771dab8a9650">331-146-F.docx</Filenam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1C93024-488F-449E-8F9E-720441C3F393}">
  <ds:schemaRefs>
    <ds:schemaRef ds:uri="http://schemas.microsoft.com/sharepoint/events"/>
  </ds:schemaRefs>
</ds:datastoreItem>
</file>

<file path=customXml/itemProps2.xml><?xml version="1.0" encoding="utf-8"?>
<ds:datastoreItem xmlns:ds="http://schemas.openxmlformats.org/officeDocument/2006/customXml" ds:itemID="{057B1346-9684-49F5-A9A9-E92435095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AABE6-44A7-40A1-A177-9FDB9BB8AF1D}">
  <ds:schemaRefs>
    <ds:schemaRef ds:uri="http://schemas.microsoft.com/sharepoint/v3/contenttype/forms"/>
  </ds:schemaRefs>
</ds:datastoreItem>
</file>

<file path=customXml/itemProps4.xml><?xml version="1.0" encoding="utf-8"?>
<ds:datastoreItem xmlns:ds="http://schemas.openxmlformats.org/officeDocument/2006/customXml" ds:itemID="{55D40EB3-DBD0-4EE6-B7C8-48ED5F7A0FA9}">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674801bb-1977-4af8-bfda-771dab8a9650"/>
    <ds:schemaRef ds:uri="8ab7d52b-01f7-4c5e-9645-b3a1341544da"/>
    <ds:schemaRef ds:uri="http://www.w3.org/XML/1998/namespace"/>
    <ds:schemaRef ds:uri="http://purl.org/dc/terms/"/>
  </ds:schemaRefs>
</ds:datastoreItem>
</file>

<file path=customXml/itemProps5.xml><?xml version="1.0" encoding="utf-8"?>
<ds:datastoreItem xmlns:ds="http://schemas.openxmlformats.org/officeDocument/2006/customXml" ds:itemID="{B347B025-78BE-4272-9BEA-D6A0A7D5A9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700</Words>
  <Characters>5206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331-146-F Construction Completion Report for Submittal Exception Process</vt:lpstr>
    </vt:vector>
  </TitlesOfParts>
  <Company>Washington State Department of Health</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Completion Report for Submittal Exception Process</dc:title>
  <dc:creator>Office of Drinking Water</dc:creator>
  <cp:lastModifiedBy>Hyde, Elizabeth R (DOH)</cp:lastModifiedBy>
  <cp:revision>12</cp:revision>
  <cp:lastPrinted>2025-05-21T21:38:00Z</cp:lastPrinted>
  <dcterms:created xsi:type="dcterms:W3CDTF">2020-12-16T22:15:00Z</dcterms:created>
  <dcterms:modified xsi:type="dcterms:W3CDTF">2025-05-21T21:39:00Z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WVASKAP5RADE-135-28</vt:lpwstr>
  </property>
  <property fmtid="{D5CDD505-2E9C-101B-9397-08002B2CF9AE}" pid="3" name="_dlc_DocIdItemGuid">
    <vt:lpwstr>3c3bf109-1103-4e7e-8209-49978bbe9bdd</vt:lpwstr>
  </property>
  <property fmtid="{D5CDD505-2E9C-101B-9397-08002B2CF9AE}" pid="4" name="_dlc_DocIdUrl">
    <vt:lpwstr>https://doh.sp.wa.gov/sites/EPH/ODW/centralserv/CommOutreach/_layouts/15/DocIdRedir.aspx?ID=WVASKAP5RADE-135-28, WVASKAP5RADE-135-28</vt:lpwstr>
  </property>
  <property fmtid="{D5CDD505-2E9C-101B-9397-08002B2CF9AE}" pid="5" name="display_urn:schemas-microsoft-com:office:office#Management_x0020_Sponsor">
    <vt:lpwstr>Torpie, Scott (DOH)</vt:lpwstr>
  </property>
  <property fmtid="{D5CDD505-2E9C-101B-9397-08002B2CF9AE}" pid="6" name="display_urn:schemas-microsoft-com:office:office#Author0">
    <vt:lpwstr>Perry, Sam  A  (DOH)</vt:lpwstr>
  </property>
  <property fmtid="{D5CDD505-2E9C-101B-9397-08002B2CF9AE}" pid="7" name="Management Sponsor">
    <vt:lpwstr>21</vt:lpwstr>
  </property>
  <property fmtid="{D5CDD505-2E9C-101B-9397-08002B2CF9AE}" pid="8" name="ContentTypeId">
    <vt:lpwstr>0x010100C4219127A00B7745AC10D9461FF95318</vt:lpwstr>
  </property>
  <property fmtid="{D5CDD505-2E9C-101B-9397-08002B2CF9AE}" pid="9" name="Design File">
    <vt:lpwstr>, </vt:lpwstr>
  </property>
  <property fmtid="{D5CDD505-2E9C-101B-9397-08002B2CF9AE}" pid="10" name="WorkflowChangePath">
    <vt:lpwstr>f40d991f-638a-4942-a538-04d7e204ccc2,6;</vt:lpwstr>
  </property>
  <property fmtid="{D5CDD505-2E9C-101B-9397-08002B2CF9AE}" pid="11" name="MSIP_Label_1520fa42-cf58-4c22-8b93-58cf1d3bd1cb_Enabled">
    <vt:lpwstr>true</vt:lpwstr>
  </property>
  <property fmtid="{D5CDD505-2E9C-101B-9397-08002B2CF9AE}" pid="12" name="MSIP_Label_1520fa42-cf58-4c22-8b93-58cf1d3bd1cb_SetDate">
    <vt:lpwstr>2025-05-21T21:26:46Z</vt:lpwstr>
  </property>
  <property fmtid="{D5CDD505-2E9C-101B-9397-08002B2CF9AE}" pid="13" name="MSIP_Label_1520fa42-cf58-4c22-8b93-58cf1d3bd1cb_Method">
    <vt:lpwstr>Standard</vt:lpwstr>
  </property>
  <property fmtid="{D5CDD505-2E9C-101B-9397-08002B2CF9AE}" pid="14" name="MSIP_Label_1520fa42-cf58-4c22-8b93-58cf1d3bd1cb_Name">
    <vt:lpwstr>Public Information</vt:lpwstr>
  </property>
  <property fmtid="{D5CDD505-2E9C-101B-9397-08002B2CF9AE}" pid="15" name="MSIP_Label_1520fa42-cf58-4c22-8b93-58cf1d3bd1cb_SiteId">
    <vt:lpwstr>11d0e217-264e-400a-8ba0-57dcc127d72d</vt:lpwstr>
  </property>
  <property fmtid="{D5CDD505-2E9C-101B-9397-08002B2CF9AE}" pid="16" name="MSIP_Label_1520fa42-cf58-4c22-8b93-58cf1d3bd1cb_ActionId">
    <vt:lpwstr>bbefadce-38e7-41e1-8b99-7c3e1a9c8920</vt:lpwstr>
  </property>
  <property fmtid="{D5CDD505-2E9C-101B-9397-08002B2CF9AE}" pid="17" name="MSIP_Label_1520fa42-cf58-4c22-8b93-58cf1d3bd1cb_ContentBits">
    <vt:lpwstr>0</vt:lpwstr>
  </property>
  <property fmtid="{D5CDD505-2E9C-101B-9397-08002B2CF9AE}" pid="18" name="MSIP_Label_1520fa42-cf58-4c22-8b93-58cf1d3bd1cb_Tag">
    <vt:lpwstr>10, 3, 0, 1</vt:lpwstr>
  </property>
</Properties>
</file>