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5A96" w14:textId="7830D8E7" w:rsidR="000A47A0" w:rsidRPr="00B66021" w:rsidRDefault="000A47A0" w:rsidP="00426599">
      <w:pPr>
        <w:spacing w:after="120"/>
        <w:rPr>
          <w:rStyle w:val="Hyperlink"/>
        </w:rPr>
      </w:pPr>
      <w:r w:rsidRPr="000A47A0">
        <w:rPr>
          <w:rStyle w:val="Hyperlink"/>
          <w:color w:val="auto"/>
          <w:u w:val="none"/>
        </w:rPr>
        <w:t>Every community and non-transient non-community</w:t>
      </w:r>
      <w:r w:rsidR="00A3273C">
        <w:rPr>
          <w:rStyle w:val="Hyperlink"/>
          <w:color w:val="auto"/>
          <w:u w:val="none"/>
        </w:rPr>
        <w:t xml:space="preserve"> (NTNC)</w:t>
      </w:r>
      <w:r w:rsidRPr="000A47A0">
        <w:rPr>
          <w:rStyle w:val="Hyperlink"/>
          <w:color w:val="auto"/>
          <w:u w:val="none"/>
        </w:rPr>
        <w:t xml:space="preserve"> water system that has lead</w:t>
      </w:r>
      <w:r w:rsidR="0058433C">
        <w:rPr>
          <w:rStyle w:val="Hyperlink"/>
          <w:color w:val="auto"/>
          <w:u w:val="none"/>
        </w:rPr>
        <w:t xml:space="preserve"> </w:t>
      </w:r>
      <w:r w:rsidR="00BC11C1">
        <w:rPr>
          <w:rStyle w:val="Hyperlink"/>
          <w:color w:val="auto"/>
          <w:u w:val="none"/>
        </w:rPr>
        <w:t xml:space="preserve">service line </w:t>
      </w:r>
      <w:r w:rsidR="0058433C">
        <w:rPr>
          <w:rStyle w:val="Hyperlink"/>
          <w:color w:val="auto"/>
          <w:u w:val="none"/>
        </w:rPr>
        <w:t>(LSL)</w:t>
      </w:r>
      <w:r w:rsidRPr="000A47A0">
        <w:rPr>
          <w:rStyle w:val="Hyperlink"/>
          <w:color w:val="auto"/>
          <w:u w:val="none"/>
        </w:rPr>
        <w:t>, galvanized requiring replacement</w:t>
      </w:r>
      <w:r w:rsidR="0058433C">
        <w:rPr>
          <w:rStyle w:val="Hyperlink"/>
          <w:color w:val="auto"/>
          <w:u w:val="none"/>
        </w:rPr>
        <w:t xml:space="preserve"> (GRR)</w:t>
      </w:r>
      <w:r w:rsidRPr="000A47A0">
        <w:rPr>
          <w:rStyle w:val="Hyperlink"/>
          <w:color w:val="auto"/>
          <w:u w:val="none"/>
        </w:rPr>
        <w:t>, or lead status unknown service lines must deliver consumer notice of service line material to all affected consumers</w:t>
      </w:r>
      <w:r w:rsidR="00CD6607">
        <w:rPr>
          <w:rStyle w:val="Hyperlink"/>
          <w:color w:val="auto"/>
          <w:u w:val="none"/>
        </w:rPr>
        <w:t>.</w:t>
      </w:r>
    </w:p>
    <w:p w14:paraId="1CC8EA46" w14:textId="45244491" w:rsidR="00D37EA9" w:rsidRPr="0097500A" w:rsidRDefault="000A47A0" w:rsidP="00426599">
      <w:pPr>
        <w:spacing w:after="120"/>
        <w:rPr>
          <w:rStyle w:val="Hyperlink"/>
          <w:color w:val="auto"/>
          <w:u w:val="none"/>
        </w:rPr>
      </w:pPr>
      <w:r w:rsidRPr="000A47A0">
        <w:rPr>
          <w:rStyle w:val="Hyperlink"/>
          <w:color w:val="auto"/>
          <w:u w:val="none"/>
        </w:rPr>
        <w:t xml:space="preserve">Annually by July 1, water systems must certify </w:t>
      </w:r>
      <w:r w:rsidR="006233E9">
        <w:rPr>
          <w:rStyle w:val="Hyperlink"/>
          <w:color w:val="auto"/>
          <w:u w:val="none"/>
        </w:rPr>
        <w:t>they</w:t>
      </w:r>
      <w:r w:rsidR="006C51F3">
        <w:rPr>
          <w:rStyle w:val="Hyperlink"/>
          <w:color w:val="auto"/>
          <w:u w:val="none"/>
        </w:rPr>
        <w:t xml:space="preserve"> met</w:t>
      </w:r>
      <w:r w:rsidRPr="000A47A0">
        <w:rPr>
          <w:rStyle w:val="Hyperlink"/>
          <w:color w:val="auto"/>
          <w:u w:val="none"/>
        </w:rPr>
        <w:t xml:space="preserve"> the consumer notification of service line materials </w:t>
      </w:r>
      <w:r w:rsidR="00A57123">
        <w:rPr>
          <w:rStyle w:val="Hyperlink"/>
          <w:color w:val="auto"/>
          <w:u w:val="none"/>
        </w:rPr>
        <w:t>requirement</w:t>
      </w:r>
      <w:r w:rsidR="006C1E32">
        <w:rPr>
          <w:rStyle w:val="Hyperlink"/>
          <w:color w:val="auto"/>
          <w:u w:val="none"/>
        </w:rPr>
        <w:t>s</w:t>
      </w:r>
      <w:r w:rsidR="00A57123">
        <w:rPr>
          <w:rStyle w:val="Hyperlink"/>
          <w:color w:val="auto"/>
          <w:u w:val="none"/>
        </w:rPr>
        <w:t xml:space="preserve"> </w:t>
      </w:r>
      <w:r w:rsidRPr="000A47A0">
        <w:rPr>
          <w:rStyle w:val="Hyperlink"/>
          <w:color w:val="auto"/>
          <w:u w:val="none"/>
        </w:rPr>
        <w:t xml:space="preserve">for the previous calendar year by providing a copy of the notification and </w:t>
      </w:r>
      <w:r w:rsidR="0060019F">
        <w:rPr>
          <w:rStyle w:val="Hyperlink"/>
          <w:color w:val="auto"/>
          <w:u w:val="none"/>
        </w:rPr>
        <w:t xml:space="preserve">any additional </w:t>
      </w:r>
      <w:r w:rsidRPr="000A47A0">
        <w:rPr>
          <w:rStyle w:val="Hyperlink"/>
          <w:color w:val="auto"/>
          <w:u w:val="none"/>
        </w:rPr>
        <w:t>information materials distributed, a</w:t>
      </w:r>
      <w:r w:rsidR="00422E0C">
        <w:rPr>
          <w:rStyle w:val="Hyperlink"/>
          <w:color w:val="auto"/>
          <w:u w:val="none"/>
        </w:rPr>
        <w:t>long with th</w:t>
      </w:r>
      <w:r w:rsidR="00662467">
        <w:rPr>
          <w:rStyle w:val="Hyperlink"/>
          <w:color w:val="auto"/>
          <w:u w:val="none"/>
        </w:rPr>
        <w:t>is</w:t>
      </w:r>
      <w:r w:rsidRPr="000A47A0">
        <w:rPr>
          <w:rStyle w:val="Hyperlink"/>
          <w:color w:val="auto"/>
          <w:u w:val="none"/>
        </w:rPr>
        <w:t xml:space="preserve"> certification form to the </w:t>
      </w:r>
      <w:r w:rsidR="009A7879">
        <w:rPr>
          <w:rStyle w:val="Hyperlink"/>
          <w:color w:val="auto"/>
          <w:u w:val="none"/>
        </w:rPr>
        <w:t>s</w:t>
      </w:r>
      <w:r w:rsidRPr="000A47A0">
        <w:rPr>
          <w:rStyle w:val="Hyperlink"/>
          <w:color w:val="auto"/>
          <w:u w:val="none"/>
        </w:rPr>
        <w:t>tate.</w:t>
      </w:r>
    </w:p>
    <w:p w14:paraId="62D04DBA" w14:textId="4DA76EBD" w:rsidR="00D37EA9" w:rsidRPr="007A5795" w:rsidRDefault="007A5795" w:rsidP="00034138">
      <w:pPr>
        <w:pStyle w:val="Heading1"/>
        <w:rPr>
          <w:rStyle w:val="Hyperlink"/>
          <w:rFonts w:eastAsiaTheme="minorHAnsi"/>
          <w:color w:val="0A3C7D"/>
          <w:sz w:val="36"/>
          <w:szCs w:val="32"/>
          <w:u w:val="none"/>
        </w:rPr>
      </w:pPr>
      <w:r w:rsidRPr="007A5795">
        <w:rPr>
          <w:rStyle w:val="Hyperlink"/>
          <w:rFonts w:eastAsiaTheme="minorHAnsi"/>
          <w:color w:val="0A3C7D"/>
          <w:sz w:val="36"/>
          <w:szCs w:val="32"/>
          <w:u w:val="none"/>
        </w:rPr>
        <w:t xml:space="preserve">Consumer Notification </w:t>
      </w:r>
      <w:r w:rsidRPr="00034138">
        <w:rPr>
          <w:rStyle w:val="Hyperlink"/>
          <w:rFonts w:eastAsiaTheme="minorHAnsi"/>
          <w:color w:val="0A3C7D"/>
          <w:sz w:val="36"/>
          <w:szCs w:val="32"/>
          <w:u w:val="none"/>
        </w:rPr>
        <w:t>Requirements</w:t>
      </w:r>
    </w:p>
    <w:p w14:paraId="360C7226" w14:textId="77777777" w:rsidR="00364152" w:rsidRPr="00034138" w:rsidRDefault="00364152" w:rsidP="00034138">
      <w:pPr>
        <w:pStyle w:val="Heading2"/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</w:pPr>
      <w:r w:rsidRPr="00034138"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  <w:t>Timing of Notification</w:t>
      </w:r>
    </w:p>
    <w:p w14:paraId="5DF3A2CC" w14:textId="42A5BFEC" w:rsidR="00D37EA9" w:rsidRDefault="00364152" w:rsidP="00426599">
      <w:pPr>
        <w:spacing w:after="120"/>
        <w:rPr>
          <w:rStyle w:val="Hyperlink"/>
          <w:color w:val="auto"/>
          <w:u w:val="none"/>
        </w:rPr>
      </w:pPr>
      <w:r w:rsidRPr="00364152">
        <w:rPr>
          <w:rStyle w:val="Hyperlink"/>
          <w:color w:val="auto"/>
          <w:u w:val="none"/>
        </w:rPr>
        <w:t>Water systems must provide the initial notification</w:t>
      </w:r>
      <w:r w:rsidR="00CD6607">
        <w:rPr>
          <w:rStyle w:val="Hyperlink"/>
          <w:color w:val="auto"/>
          <w:u w:val="none"/>
        </w:rPr>
        <w:t xml:space="preserve"> to affected consumers</w:t>
      </w:r>
      <w:r w:rsidRPr="00364152">
        <w:rPr>
          <w:rStyle w:val="Hyperlink"/>
          <w:color w:val="auto"/>
          <w:u w:val="none"/>
        </w:rPr>
        <w:t xml:space="preserve"> within 30 days of completion of the initial LSL inventory</w:t>
      </w:r>
      <w:r w:rsidR="00CD6607">
        <w:rPr>
          <w:rStyle w:val="Hyperlink"/>
          <w:color w:val="auto"/>
          <w:u w:val="none"/>
        </w:rPr>
        <w:t xml:space="preserve">. </w:t>
      </w:r>
      <w:r w:rsidRPr="00364152">
        <w:rPr>
          <w:rStyle w:val="Hyperlink"/>
          <w:color w:val="auto"/>
          <w:u w:val="none"/>
        </w:rPr>
        <w:t xml:space="preserve">Water systems must repeat the notification on an annual basis until the entire service connection is no longer a lead, </w:t>
      </w:r>
      <w:r w:rsidR="00E60EA3">
        <w:rPr>
          <w:rStyle w:val="Hyperlink"/>
          <w:color w:val="auto"/>
          <w:u w:val="none"/>
        </w:rPr>
        <w:t>GRR</w:t>
      </w:r>
      <w:r w:rsidRPr="00364152">
        <w:rPr>
          <w:rStyle w:val="Hyperlink"/>
          <w:color w:val="auto"/>
          <w:u w:val="none"/>
        </w:rPr>
        <w:t>, or lead status unknown service line. For new customers, the water system must also provide the notice at the time-of-service initiation.</w:t>
      </w:r>
    </w:p>
    <w:p w14:paraId="661A8890" w14:textId="3C8F4251" w:rsidR="001F64CA" w:rsidRPr="001F64CA" w:rsidRDefault="00A16B6B" w:rsidP="001F64CA">
      <w:pPr>
        <w:pStyle w:val="Heading2"/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</w:pPr>
      <w:r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  <w:t xml:space="preserve">Notification </w:t>
      </w:r>
      <w:r w:rsidR="001F64CA" w:rsidRPr="001F64CA"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  <w:t>Content</w:t>
      </w:r>
    </w:p>
    <w:p w14:paraId="22F5F327" w14:textId="76F5E876" w:rsidR="001F64CA" w:rsidRPr="001F64CA" w:rsidRDefault="001F64CA" w:rsidP="00477C56">
      <w:pPr>
        <w:pStyle w:val="ListParagraph"/>
        <w:numPr>
          <w:ilvl w:val="0"/>
          <w:numId w:val="17"/>
        </w:numPr>
        <w:spacing w:before="60" w:after="60"/>
        <w:ind w:left="720" w:right="1080"/>
        <w:rPr>
          <w:rStyle w:val="Hyperlink"/>
          <w:color w:val="auto"/>
          <w:u w:val="none"/>
        </w:rPr>
      </w:pPr>
      <w:r w:rsidRPr="001F64CA">
        <w:rPr>
          <w:rStyle w:val="Hyperlink"/>
          <w:color w:val="auto"/>
          <w:u w:val="none"/>
        </w:rPr>
        <w:t xml:space="preserve">A statement that the service line is either lead, </w:t>
      </w:r>
      <w:r w:rsidR="00890A0E">
        <w:rPr>
          <w:rStyle w:val="Hyperlink"/>
          <w:color w:val="auto"/>
          <w:u w:val="none"/>
        </w:rPr>
        <w:t>GRR</w:t>
      </w:r>
      <w:r w:rsidRPr="001F64CA">
        <w:rPr>
          <w:rStyle w:val="Hyperlink"/>
          <w:color w:val="auto"/>
          <w:u w:val="none"/>
        </w:rPr>
        <w:t>, or unknown but may be lead, specific to the materials for each individual customer’s service line.</w:t>
      </w:r>
    </w:p>
    <w:p w14:paraId="507DD5CA" w14:textId="521B1A22" w:rsidR="001F64CA" w:rsidRPr="001F64CA" w:rsidRDefault="001F64CA" w:rsidP="00477C56">
      <w:pPr>
        <w:pStyle w:val="ListParagraph"/>
        <w:numPr>
          <w:ilvl w:val="0"/>
          <w:numId w:val="17"/>
        </w:numPr>
        <w:spacing w:before="60" w:after="60"/>
        <w:ind w:left="720" w:right="1080"/>
        <w:rPr>
          <w:rStyle w:val="Hyperlink"/>
          <w:color w:val="auto"/>
          <w:u w:val="none"/>
        </w:rPr>
      </w:pPr>
      <w:bookmarkStart w:id="0" w:name="_Hlk199937708"/>
      <w:r w:rsidRPr="001F64CA">
        <w:rPr>
          <w:rStyle w:val="Hyperlink"/>
          <w:color w:val="auto"/>
          <w:u w:val="none"/>
        </w:rPr>
        <w:t>An explanation of the health effects of lead</w:t>
      </w:r>
      <w:r w:rsidR="00EB7523">
        <w:rPr>
          <w:rStyle w:val="Hyperlink"/>
          <w:color w:val="auto"/>
          <w:u w:val="none"/>
        </w:rPr>
        <w:t xml:space="preserve">. Refer to </w:t>
      </w:r>
      <w:r w:rsidR="004D2834">
        <w:rPr>
          <w:rStyle w:val="Hyperlink"/>
          <w:color w:val="auto"/>
          <w:u w:val="none"/>
        </w:rPr>
        <w:t xml:space="preserve">public notification </w:t>
      </w:r>
      <w:r w:rsidR="00A4282D">
        <w:rPr>
          <w:rStyle w:val="Hyperlink"/>
          <w:color w:val="auto"/>
          <w:u w:val="none"/>
        </w:rPr>
        <w:t xml:space="preserve">templates for required language. </w:t>
      </w:r>
    </w:p>
    <w:bookmarkEnd w:id="0"/>
    <w:p w14:paraId="067F902F" w14:textId="04A05DF0" w:rsidR="001F64CA" w:rsidRPr="001F64CA" w:rsidRDefault="001F64CA" w:rsidP="00477C56">
      <w:pPr>
        <w:pStyle w:val="ListParagraph"/>
        <w:numPr>
          <w:ilvl w:val="0"/>
          <w:numId w:val="17"/>
        </w:numPr>
        <w:spacing w:before="60" w:after="60"/>
        <w:ind w:left="720" w:right="1080"/>
        <w:rPr>
          <w:rStyle w:val="Hyperlink"/>
          <w:color w:val="auto"/>
          <w:u w:val="none"/>
        </w:rPr>
      </w:pPr>
      <w:r w:rsidRPr="001F64CA">
        <w:rPr>
          <w:rStyle w:val="Hyperlink"/>
          <w:color w:val="auto"/>
          <w:u w:val="none"/>
        </w:rPr>
        <w:t xml:space="preserve">Steps </w:t>
      </w:r>
      <w:r w:rsidR="003324DC">
        <w:rPr>
          <w:rStyle w:val="Hyperlink"/>
          <w:color w:val="auto"/>
          <w:u w:val="none"/>
        </w:rPr>
        <w:t xml:space="preserve">that </w:t>
      </w:r>
      <w:r w:rsidRPr="001F64CA">
        <w:rPr>
          <w:rStyle w:val="Hyperlink"/>
          <w:color w:val="auto"/>
          <w:u w:val="none"/>
        </w:rPr>
        <w:t>persons at the service connection can take to reduce exposure to lead in drinking water.</w:t>
      </w:r>
    </w:p>
    <w:p w14:paraId="66CB20D5" w14:textId="02E7DA32" w:rsidR="001F64CA" w:rsidRPr="001F64CA" w:rsidRDefault="001F64CA" w:rsidP="00477C56">
      <w:pPr>
        <w:pStyle w:val="ListParagraph"/>
        <w:numPr>
          <w:ilvl w:val="0"/>
          <w:numId w:val="17"/>
        </w:numPr>
        <w:spacing w:before="60" w:after="60"/>
        <w:ind w:left="720" w:right="1080"/>
        <w:rPr>
          <w:rStyle w:val="Hyperlink"/>
          <w:color w:val="auto"/>
          <w:u w:val="none"/>
        </w:rPr>
      </w:pPr>
      <w:r w:rsidRPr="001F64CA">
        <w:rPr>
          <w:rStyle w:val="Hyperlink"/>
          <w:color w:val="auto"/>
          <w:u w:val="none"/>
        </w:rPr>
        <w:t>For lead notices: Information about opportunities to replace LSLs as well as programs that provide financing solutions to replace the LSL.</w:t>
      </w:r>
    </w:p>
    <w:p w14:paraId="19B76957" w14:textId="52BF66A8" w:rsidR="001F64CA" w:rsidRPr="001F64CA" w:rsidRDefault="001F64CA" w:rsidP="00477C56">
      <w:pPr>
        <w:pStyle w:val="ListParagraph"/>
        <w:numPr>
          <w:ilvl w:val="0"/>
          <w:numId w:val="17"/>
        </w:numPr>
        <w:spacing w:before="60" w:after="60"/>
        <w:ind w:left="720" w:right="1080"/>
        <w:rPr>
          <w:rStyle w:val="Hyperlink"/>
          <w:color w:val="auto"/>
          <w:u w:val="none"/>
        </w:rPr>
      </w:pPr>
      <w:r w:rsidRPr="001F64CA">
        <w:rPr>
          <w:rStyle w:val="Hyperlink"/>
          <w:color w:val="auto"/>
          <w:u w:val="none"/>
        </w:rPr>
        <w:t>For GRR notices: Information about opportunities for replacement of the service line.</w:t>
      </w:r>
    </w:p>
    <w:p w14:paraId="2C50FFE7" w14:textId="3BFE978A" w:rsidR="001F64CA" w:rsidRPr="001F64CA" w:rsidRDefault="001F64CA" w:rsidP="00477C56">
      <w:pPr>
        <w:pStyle w:val="ListParagraph"/>
        <w:numPr>
          <w:ilvl w:val="0"/>
          <w:numId w:val="17"/>
        </w:numPr>
        <w:spacing w:before="60" w:after="60"/>
        <w:ind w:left="720" w:right="1080"/>
        <w:rPr>
          <w:rStyle w:val="Hyperlink"/>
          <w:color w:val="auto"/>
          <w:u w:val="none"/>
        </w:rPr>
      </w:pPr>
      <w:r w:rsidRPr="001F64CA">
        <w:rPr>
          <w:rStyle w:val="Hyperlink"/>
          <w:color w:val="auto"/>
          <w:u w:val="none"/>
        </w:rPr>
        <w:t xml:space="preserve">For lead status unknown notices: Information about opportunities to verify the material of the service line. </w:t>
      </w:r>
    </w:p>
    <w:p w14:paraId="56603BB8" w14:textId="4E8255D0" w:rsidR="00B27DAD" w:rsidRDefault="001F64CA" w:rsidP="00477C56">
      <w:pPr>
        <w:spacing w:before="120"/>
        <w:rPr>
          <w:rStyle w:val="Hyperlink"/>
          <w:color w:val="auto"/>
          <w:u w:val="none"/>
        </w:rPr>
      </w:pPr>
      <w:r w:rsidRPr="001F64CA">
        <w:rPr>
          <w:rStyle w:val="Hyperlink"/>
          <w:color w:val="auto"/>
          <w:u w:val="none"/>
        </w:rPr>
        <w:t xml:space="preserve">Public </w:t>
      </w:r>
      <w:r w:rsidR="009F07F0" w:rsidRPr="001F64CA">
        <w:rPr>
          <w:rStyle w:val="Hyperlink"/>
          <w:color w:val="auto"/>
          <w:u w:val="none"/>
        </w:rPr>
        <w:t>notice t</w:t>
      </w:r>
      <w:r w:rsidRPr="001F64CA">
        <w:rPr>
          <w:rStyle w:val="Hyperlink"/>
          <w:color w:val="auto"/>
          <w:u w:val="none"/>
        </w:rPr>
        <w:t>emplates specific to individual materials classifications</w:t>
      </w:r>
      <w:r w:rsidR="00602E9E">
        <w:rPr>
          <w:rStyle w:val="Hyperlink"/>
          <w:color w:val="auto"/>
          <w:u w:val="none"/>
        </w:rPr>
        <w:t xml:space="preserve">, along with health effects language, </w:t>
      </w:r>
      <w:r w:rsidRPr="001F64CA">
        <w:rPr>
          <w:rStyle w:val="Hyperlink"/>
          <w:color w:val="auto"/>
          <w:u w:val="none"/>
        </w:rPr>
        <w:t xml:space="preserve">can be found </w:t>
      </w:r>
      <w:r w:rsidR="00BD7143">
        <w:rPr>
          <w:rStyle w:val="Hyperlink"/>
          <w:color w:val="auto"/>
          <w:u w:val="none"/>
        </w:rPr>
        <w:t xml:space="preserve">on our </w:t>
      </w:r>
      <w:hyperlink r:id="rId12" w:history="1">
        <w:r w:rsidR="00BD7143" w:rsidRPr="00BD7143">
          <w:rPr>
            <w:rStyle w:val="Hyperlink"/>
          </w:rPr>
          <w:t>L</w:t>
        </w:r>
        <w:r w:rsidRPr="00BD7143">
          <w:rPr>
            <w:rStyle w:val="Hyperlink"/>
          </w:rPr>
          <w:t>ead Service Line Inventory—EPA's Lead and Copper Rule Revisions</w:t>
        </w:r>
        <w:r w:rsidR="00BD7143" w:rsidRPr="00BD7143">
          <w:rPr>
            <w:rStyle w:val="Hyperlink"/>
          </w:rPr>
          <w:t xml:space="preserve"> webpage</w:t>
        </w:r>
      </w:hyperlink>
      <w:r w:rsidRPr="001F64CA">
        <w:rPr>
          <w:rStyle w:val="Hyperlink"/>
          <w:color w:val="auto"/>
          <w:u w:val="none"/>
        </w:rPr>
        <w:t>.</w:t>
      </w:r>
    </w:p>
    <w:p w14:paraId="0BD2B55E" w14:textId="2B97EAA6" w:rsidR="00426599" w:rsidRPr="00426599" w:rsidRDefault="00A16B6B" w:rsidP="00426599">
      <w:pPr>
        <w:pStyle w:val="Heading2"/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</w:pPr>
      <w:r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  <w:t xml:space="preserve">Notification </w:t>
      </w:r>
      <w:r w:rsidR="00426599" w:rsidRPr="00426599">
        <w:rPr>
          <w:rStyle w:val="Hyperlink"/>
          <w:rFonts w:ascii="Arial" w:eastAsiaTheme="minorHAnsi" w:hAnsi="Arial" w:cs="Times New Roman"/>
          <w:color w:val="0E51A6"/>
          <w:sz w:val="32"/>
          <w:szCs w:val="32"/>
          <w:u w:val="none"/>
        </w:rPr>
        <w:t>Delivery</w:t>
      </w:r>
    </w:p>
    <w:p w14:paraId="5C126DB3" w14:textId="3B26BD3B" w:rsidR="00B27DAD" w:rsidRDefault="00426599" w:rsidP="00426599">
      <w:pPr>
        <w:spacing w:after="120"/>
        <w:rPr>
          <w:rStyle w:val="Hyperlink"/>
          <w:color w:val="auto"/>
          <w:u w:val="none"/>
        </w:rPr>
      </w:pPr>
      <w:r w:rsidRPr="00426599">
        <w:rPr>
          <w:rStyle w:val="Hyperlink"/>
          <w:color w:val="auto"/>
          <w:u w:val="none"/>
        </w:rPr>
        <w:t xml:space="preserve">All water systems must provide notification by mail or hand delivery. </w:t>
      </w:r>
      <w:r w:rsidR="004A6767">
        <w:rPr>
          <w:rStyle w:val="Hyperlink"/>
          <w:color w:val="auto"/>
          <w:u w:val="none"/>
        </w:rPr>
        <w:t>NTNC</w:t>
      </w:r>
      <w:r w:rsidRPr="00426599">
        <w:rPr>
          <w:rStyle w:val="Hyperlink"/>
          <w:color w:val="auto"/>
          <w:u w:val="none"/>
        </w:rPr>
        <w:t xml:space="preserve"> water systems that do not have residential populations, may post </w:t>
      </w:r>
      <w:proofErr w:type="gramStart"/>
      <w:r w:rsidR="000D0282">
        <w:rPr>
          <w:rStyle w:val="Hyperlink"/>
          <w:color w:val="auto"/>
          <w:u w:val="none"/>
        </w:rPr>
        <w:t>the</w:t>
      </w:r>
      <w:r w:rsidRPr="00426599">
        <w:rPr>
          <w:rStyle w:val="Hyperlink"/>
          <w:color w:val="auto"/>
          <w:u w:val="none"/>
        </w:rPr>
        <w:t xml:space="preserve"> notice</w:t>
      </w:r>
      <w:proofErr w:type="gramEnd"/>
      <w:r w:rsidRPr="00426599">
        <w:rPr>
          <w:rStyle w:val="Hyperlink"/>
          <w:color w:val="auto"/>
          <w:u w:val="none"/>
        </w:rPr>
        <w:t xml:space="preserve"> using alternative methods only if approved by ODW.</w:t>
      </w:r>
    </w:p>
    <w:p w14:paraId="1754A1B0" w14:textId="2F0B7CBC" w:rsidR="00600461" w:rsidRDefault="0060046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page"/>
      </w:r>
    </w:p>
    <w:p w14:paraId="66BCF968" w14:textId="1518294A" w:rsidR="00B27DAD" w:rsidRPr="009131B6" w:rsidRDefault="00955D55" w:rsidP="00955D55">
      <w:pPr>
        <w:pStyle w:val="Heading1"/>
        <w:rPr>
          <w:rStyle w:val="Hyperlink"/>
          <w:color w:val="0A3C7D"/>
          <w:u w:val="none"/>
        </w:rPr>
      </w:pPr>
      <w:r w:rsidRPr="009131B6">
        <w:lastRenderedPageBreak/>
        <w:t>Public Notice Certification Form Lead Service Line Inventory</w:t>
      </w:r>
    </w:p>
    <w:tbl>
      <w:tblPr>
        <w:tblW w:w="10355" w:type="dxa"/>
        <w:tblInd w:w="-185" w:type="dxa"/>
        <w:tblBorders>
          <w:top w:val="single" w:sz="4" w:space="0" w:color="B6CEF4"/>
          <w:bottom w:val="single" w:sz="4" w:space="0" w:color="B6CEF4"/>
          <w:insideH w:val="single" w:sz="4" w:space="0" w:color="B6CEF4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1620"/>
        <w:gridCol w:w="540"/>
        <w:gridCol w:w="116"/>
        <w:gridCol w:w="3452"/>
        <w:gridCol w:w="3452"/>
      </w:tblGrid>
      <w:tr w:rsidR="00DF2F1F" w:rsidRPr="00EB31AE" w14:paraId="0D69DCBA" w14:textId="77777777" w:rsidTr="009131B6">
        <w:trPr>
          <w:trHeight w:hRule="exact" w:val="394"/>
        </w:trPr>
        <w:tc>
          <w:tcPr>
            <w:tcW w:w="10355" w:type="dxa"/>
            <w:gridSpan w:val="7"/>
            <w:tcBorders>
              <w:bottom w:val="single" w:sz="4" w:space="0" w:color="B6CEF4"/>
            </w:tcBorders>
            <w:shd w:val="clear" w:color="auto" w:fill="3069B2"/>
            <w:vAlign w:val="center"/>
          </w:tcPr>
          <w:p w14:paraId="6B2534DC" w14:textId="2111252A" w:rsidR="00DF2F1F" w:rsidRPr="00576404" w:rsidRDefault="00955D55" w:rsidP="00143259">
            <w:pPr>
              <w:pStyle w:val="Heading3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Water System</w:t>
            </w:r>
            <w:r w:rsidR="002F4BAC">
              <w:rPr>
                <w:rFonts w:ascii="Segoe UI" w:hAnsi="Segoe UI" w:cs="Segoe UI"/>
                <w:sz w:val="22"/>
                <w:szCs w:val="22"/>
              </w:rPr>
              <w:t xml:space="preserve"> Information</w:t>
            </w:r>
          </w:p>
        </w:tc>
      </w:tr>
      <w:tr w:rsidR="00DF2F1F" w:rsidRPr="006742AE" w14:paraId="444073BD" w14:textId="77777777" w:rsidTr="00132E0A">
        <w:trPr>
          <w:trHeight w:val="374"/>
        </w:trPr>
        <w:tc>
          <w:tcPr>
            <w:tcW w:w="2795" w:type="dxa"/>
            <w:gridSpan w:val="3"/>
            <w:tcBorders>
              <w:right w:val="single" w:sz="4" w:space="0" w:color="B6CEF4"/>
            </w:tcBorders>
            <w:shd w:val="clear" w:color="auto" w:fill="F0F3FF"/>
            <w:vAlign w:val="center"/>
          </w:tcPr>
          <w:p w14:paraId="31458857" w14:textId="3931A84E" w:rsidR="00DF2F1F" w:rsidRPr="00C73FFD" w:rsidRDefault="002F4BAC" w:rsidP="00143259">
            <w:pPr>
              <w:pStyle w:val="FieldText"/>
              <w:ind w:right="-252"/>
              <w:rPr>
                <w:rFonts w:ascii="Segoe UI" w:hAnsi="Segoe UI" w:cs="Segoe UI"/>
                <w:bCs/>
                <w:color w:val="0A3C7D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A3C7D"/>
                <w:sz w:val="20"/>
                <w:szCs w:val="20"/>
              </w:rPr>
              <w:t>Water System Name</w:t>
            </w:r>
          </w:p>
        </w:tc>
        <w:sdt>
          <w:sdtPr>
            <w:rPr>
              <w:rFonts w:ascii="Segoe UI" w:hAnsi="Segoe UI" w:cs="Segoe UI"/>
              <w:color w:val="0A3C7D"/>
              <w:sz w:val="20"/>
              <w:szCs w:val="20"/>
            </w:rPr>
            <w:id w:val="497625512"/>
            <w:placeholder>
              <w:docPart w:val="DefaultPlaceholder_-1854013440"/>
            </w:placeholder>
            <w:showingPlcHdr/>
          </w:sdtPr>
          <w:sdtContent>
            <w:tc>
              <w:tcPr>
                <w:tcW w:w="7560" w:type="dxa"/>
                <w:gridSpan w:val="4"/>
                <w:tcBorders>
                  <w:left w:val="single" w:sz="4" w:space="0" w:color="B6CEF4"/>
                </w:tcBorders>
                <w:shd w:val="clear" w:color="auto" w:fill="auto"/>
                <w:vAlign w:val="center"/>
              </w:tcPr>
              <w:p w14:paraId="538C30FE" w14:textId="2C57470C" w:rsidR="00DF2F1F" w:rsidRPr="006742AE" w:rsidRDefault="00C73FFD" w:rsidP="00143259">
                <w:pPr>
                  <w:pStyle w:val="BodyText"/>
                  <w:rPr>
                    <w:rFonts w:ascii="Segoe UI" w:hAnsi="Segoe UI" w:cs="Segoe UI"/>
                    <w:color w:val="0A3C7D"/>
                    <w:sz w:val="20"/>
                    <w:szCs w:val="20"/>
                  </w:rPr>
                </w:pPr>
                <w:r w:rsidRPr="00D06B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3FFD" w:rsidRPr="006E0513" w14:paraId="7BAFCB96" w14:textId="77777777" w:rsidTr="00132E0A">
        <w:trPr>
          <w:trHeight w:val="356"/>
        </w:trPr>
        <w:tc>
          <w:tcPr>
            <w:tcW w:w="2795" w:type="dxa"/>
            <w:gridSpan w:val="3"/>
            <w:tcBorders>
              <w:right w:val="single" w:sz="4" w:space="0" w:color="B6CEF4"/>
            </w:tcBorders>
            <w:shd w:val="clear" w:color="auto" w:fill="F0F3FF"/>
            <w:vAlign w:val="center"/>
          </w:tcPr>
          <w:p w14:paraId="77A4EFF9" w14:textId="32B19049" w:rsidR="00C73FFD" w:rsidRPr="009B5668" w:rsidRDefault="002F4BAC" w:rsidP="00C73FFD">
            <w:pPr>
              <w:pStyle w:val="FieldText"/>
              <w:ind w:right="-252"/>
              <w:rPr>
                <w:rFonts w:ascii="Segoe UI" w:hAnsi="Segoe UI" w:cs="Segoe UI"/>
                <w:b w:val="0"/>
                <w:sz w:val="20"/>
                <w:szCs w:val="20"/>
              </w:rPr>
            </w:pPr>
            <w:r>
              <w:rPr>
                <w:rFonts w:ascii="Segoe UI" w:hAnsi="Segoe UI" w:cs="Segoe UI"/>
                <w:color w:val="0A3C7D"/>
                <w:sz w:val="20"/>
                <w:szCs w:val="20"/>
              </w:rPr>
              <w:t>Water System ID</w:t>
            </w:r>
            <w:r w:rsidR="00C73FFD">
              <w:rPr>
                <w:rFonts w:ascii="Segoe UI" w:hAnsi="Segoe UI" w:cs="Segoe UI"/>
                <w:color w:val="0A3C7D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1032179073"/>
            <w:placeholder>
              <w:docPart w:val="DefaultPlaceholder_-1854013440"/>
            </w:placeholder>
            <w:showingPlcHdr/>
          </w:sdtPr>
          <w:sdtContent>
            <w:tc>
              <w:tcPr>
                <w:tcW w:w="7560" w:type="dxa"/>
                <w:gridSpan w:val="4"/>
                <w:tcBorders>
                  <w:left w:val="single" w:sz="4" w:space="0" w:color="B6CEF4"/>
                </w:tcBorders>
                <w:shd w:val="clear" w:color="auto" w:fill="auto"/>
                <w:vAlign w:val="center"/>
              </w:tcPr>
              <w:p w14:paraId="0D972D41" w14:textId="429D6649" w:rsidR="00C73FFD" w:rsidRPr="006E0513" w:rsidRDefault="00C73FFD" w:rsidP="00C73FFD">
                <w:pPr>
                  <w:pStyle w:val="BodyText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D06B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BAC" w:rsidRPr="006E0513" w14:paraId="4F170E43" w14:textId="77777777" w:rsidTr="004A6767">
        <w:trPr>
          <w:trHeight w:val="620"/>
        </w:trPr>
        <w:tc>
          <w:tcPr>
            <w:tcW w:w="10355" w:type="dxa"/>
            <w:gridSpan w:val="7"/>
            <w:shd w:val="clear" w:color="auto" w:fill="F0F3FF"/>
            <w:vAlign w:val="center"/>
          </w:tcPr>
          <w:p w14:paraId="1A5BCEBE" w14:textId="4D5C07BE" w:rsidR="002F4BAC" w:rsidRPr="009131B6" w:rsidRDefault="007627F3" w:rsidP="004A6767">
            <w:pPr>
              <w:pStyle w:val="BodyText"/>
              <w:rPr>
                <w:rFonts w:ascii="Segoe UI" w:hAnsi="Segoe UI" w:cs="Segoe UI"/>
                <w:b/>
                <w:color w:val="0A3C7D"/>
                <w:sz w:val="20"/>
                <w:szCs w:val="20"/>
              </w:rPr>
            </w:pPr>
            <w:r w:rsidRPr="009131B6">
              <w:rPr>
                <w:rFonts w:ascii="Segoe UI" w:hAnsi="Segoe UI" w:cs="Segoe UI"/>
                <w:b/>
                <w:color w:val="0A3C7D"/>
                <w:sz w:val="20"/>
                <w:szCs w:val="20"/>
              </w:rPr>
              <w:t>I certify that public notice has been given to water users of this public water system following state and federal requirements for delivery, content, and deadlines.</w:t>
            </w:r>
          </w:p>
        </w:tc>
      </w:tr>
      <w:tr w:rsidR="00ED6803" w:rsidRPr="002508A9" w14:paraId="370B5E4C" w14:textId="77777777" w:rsidTr="009131B6">
        <w:trPr>
          <w:trHeight w:val="314"/>
        </w:trPr>
        <w:tc>
          <w:tcPr>
            <w:tcW w:w="10355" w:type="dxa"/>
            <w:gridSpan w:val="7"/>
            <w:shd w:val="clear" w:color="auto" w:fill="B6CEF4"/>
            <w:vAlign w:val="center"/>
          </w:tcPr>
          <w:p w14:paraId="7925B7DC" w14:textId="5BB068A4" w:rsidR="00ED6803" w:rsidRPr="00ED6803" w:rsidRDefault="00ED6803" w:rsidP="009B5668">
            <w:pPr>
              <w:pStyle w:val="BodyText"/>
              <w:rPr>
                <w:rFonts w:ascii="Segoe UI" w:hAnsi="Segoe UI" w:cs="Segoe UI"/>
                <w:b/>
                <w:color w:val="0A3C7D"/>
                <w:sz w:val="20"/>
                <w:szCs w:val="20"/>
              </w:rPr>
            </w:pPr>
            <w:r w:rsidRPr="00ED6803">
              <w:rPr>
                <w:rFonts w:ascii="Segoe UI" w:hAnsi="Segoe UI" w:cs="Segoe UI"/>
                <w:b/>
                <w:color w:val="0A3C7D"/>
                <w:sz w:val="20"/>
                <w:szCs w:val="20"/>
              </w:rPr>
              <w:t>Comp</w:t>
            </w:r>
            <w:r>
              <w:rPr>
                <w:rFonts w:ascii="Segoe UI" w:hAnsi="Segoe UI" w:cs="Segoe UI"/>
                <w:b/>
                <w:color w:val="0A3C7D"/>
                <w:sz w:val="20"/>
                <w:szCs w:val="20"/>
              </w:rPr>
              <w:t>lete the following items—check all that apply.</w:t>
            </w:r>
          </w:p>
        </w:tc>
      </w:tr>
      <w:tr w:rsidR="007F3B3C" w:rsidRPr="002508A9" w14:paraId="0855C310" w14:textId="77777777" w:rsidTr="004A6767">
        <w:trPr>
          <w:trHeight w:val="314"/>
        </w:trPr>
        <w:tc>
          <w:tcPr>
            <w:tcW w:w="635" w:type="dxa"/>
            <w:tcBorders>
              <w:right w:val="single" w:sz="4" w:space="0" w:color="B6CEF4"/>
            </w:tcBorders>
            <w:shd w:val="clear" w:color="auto" w:fill="F0F3FF"/>
            <w:vAlign w:val="center"/>
          </w:tcPr>
          <w:p w14:paraId="10E56579" w14:textId="2CACDD61" w:rsidR="007F3B3C" w:rsidRPr="00ED6803" w:rsidRDefault="007F3B3C" w:rsidP="009B5668">
            <w:pPr>
              <w:pStyle w:val="BodyText"/>
              <w:rPr>
                <w:rFonts w:ascii="Segoe UI" w:hAnsi="Segoe UI" w:cs="Segoe UI"/>
                <w:b/>
                <w:color w:val="0A3C7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A3C7D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left w:val="single" w:sz="4" w:space="0" w:color="B6CEF4"/>
              <w:bottom w:val="single" w:sz="4" w:space="0" w:color="B6CEF4"/>
              <w:right w:val="nil"/>
            </w:tcBorders>
            <w:shd w:val="clear" w:color="auto" w:fill="F0F3FF"/>
            <w:vAlign w:val="center"/>
          </w:tcPr>
          <w:p w14:paraId="4B728828" w14:textId="1686BBC2" w:rsidR="007F3B3C" w:rsidRPr="00ED6803" w:rsidRDefault="007F3B3C" w:rsidP="009B5668">
            <w:pPr>
              <w:pStyle w:val="BodyText"/>
              <w:rPr>
                <w:rFonts w:ascii="Segoe UI" w:hAnsi="Segoe UI" w:cs="Segoe UI"/>
                <w:b/>
                <w:color w:val="0A3C7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A3C7D"/>
                <w:sz w:val="20"/>
                <w:szCs w:val="20"/>
              </w:rPr>
              <w:t>No</w:t>
            </w:r>
          </w:p>
        </w:tc>
        <w:tc>
          <w:tcPr>
            <w:tcW w:w="9180" w:type="dxa"/>
            <w:gridSpan w:val="5"/>
            <w:tcBorders>
              <w:left w:val="nil"/>
            </w:tcBorders>
            <w:shd w:val="clear" w:color="auto" w:fill="F0F3FF"/>
            <w:vAlign w:val="center"/>
          </w:tcPr>
          <w:p w14:paraId="6C801295" w14:textId="45E8D94E" w:rsidR="007F3B3C" w:rsidRPr="00ED6803" w:rsidRDefault="007F3B3C" w:rsidP="009B5668">
            <w:pPr>
              <w:pStyle w:val="BodyText"/>
              <w:rPr>
                <w:rFonts w:ascii="Segoe UI" w:hAnsi="Segoe UI" w:cs="Segoe UI"/>
                <w:b/>
                <w:color w:val="0A3C7D"/>
                <w:sz w:val="20"/>
                <w:szCs w:val="20"/>
              </w:rPr>
            </w:pPr>
          </w:p>
        </w:tc>
      </w:tr>
      <w:tr w:rsidR="008A6576" w:rsidRPr="00ED6803" w14:paraId="5F915AE4" w14:textId="77777777" w:rsidTr="00413006">
        <w:trPr>
          <w:trHeight w:val="374"/>
        </w:trPr>
        <w:sdt>
          <w:sdtPr>
            <w:rPr>
              <w:rFonts w:ascii="Segoe UI" w:hAnsi="Segoe UI" w:cs="Segoe UI"/>
              <w:bCs/>
              <w:sz w:val="20"/>
              <w:szCs w:val="20"/>
            </w:rPr>
            <w:id w:val="-124047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right w:val="single" w:sz="4" w:space="0" w:color="B6CEF4"/>
                </w:tcBorders>
                <w:shd w:val="clear" w:color="auto" w:fill="auto"/>
                <w:vAlign w:val="center"/>
              </w:tcPr>
              <w:p w14:paraId="019E9AA9" w14:textId="4AC46292" w:rsidR="008A6576" w:rsidRPr="00ED6803" w:rsidRDefault="007F3B3C" w:rsidP="00ED6803">
                <w:pPr>
                  <w:pStyle w:val="BodyText"/>
                  <w:jc w:val="center"/>
                  <w:rPr>
                    <w:rFonts w:ascii="Segoe UI" w:hAnsi="Segoe UI" w:cs="Segoe U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bCs/>
              <w:sz w:val="20"/>
              <w:szCs w:val="20"/>
            </w:rPr>
            <w:id w:val="159612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B6CEF4"/>
                  <w:right w:val="single" w:sz="12" w:space="0" w:color="B6CEF4"/>
                </w:tcBorders>
                <w:shd w:val="clear" w:color="auto" w:fill="auto"/>
                <w:vAlign w:val="center"/>
              </w:tcPr>
              <w:p w14:paraId="6B12802B" w14:textId="2BA3196F" w:rsidR="008A6576" w:rsidRPr="00ED6803" w:rsidRDefault="00413006" w:rsidP="00ED6803">
                <w:pPr>
                  <w:pStyle w:val="BodyText"/>
                  <w:jc w:val="center"/>
                  <w:rPr>
                    <w:rFonts w:ascii="Segoe UI" w:hAnsi="Segoe UI" w:cs="Segoe U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5"/>
            <w:tcBorders>
              <w:left w:val="single" w:sz="12" w:space="0" w:color="B6CEF4"/>
            </w:tcBorders>
            <w:shd w:val="clear" w:color="auto" w:fill="auto"/>
            <w:vAlign w:val="center"/>
          </w:tcPr>
          <w:p w14:paraId="3C9FF546" w14:textId="02DF27D0" w:rsidR="008A6576" w:rsidRPr="00ED6803" w:rsidRDefault="008A6576" w:rsidP="009B5668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Notice mailed to all water customers on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373496594"/>
                <w:placeholder>
                  <w:docPart w:val="6CA0C913C3C04E14B0206B6AF080F3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63F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F3B3C" w:rsidRPr="002E75B1" w14:paraId="181ECCC0" w14:textId="77777777" w:rsidTr="00413006">
        <w:trPr>
          <w:trHeight w:val="365"/>
        </w:trPr>
        <w:sdt>
          <w:sdtPr>
            <w:rPr>
              <w:rFonts w:ascii="Segoe UI" w:hAnsi="Segoe UI" w:cs="Segoe UI"/>
              <w:bCs/>
              <w:sz w:val="20"/>
              <w:szCs w:val="20"/>
            </w:rPr>
            <w:id w:val="7245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right w:val="single" w:sz="4" w:space="0" w:color="B6CEF4"/>
                </w:tcBorders>
                <w:shd w:val="clear" w:color="auto" w:fill="auto"/>
                <w:vAlign w:val="center"/>
              </w:tcPr>
              <w:p w14:paraId="4A2D4853" w14:textId="57551D25" w:rsidR="007F3B3C" w:rsidRPr="002E75B1" w:rsidRDefault="007340CF" w:rsidP="00ED6803">
                <w:pPr>
                  <w:pStyle w:val="BodyText"/>
                  <w:jc w:val="center"/>
                  <w:rPr>
                    <w:rFonts w:ascii="Segoe UI" w:hAnsi="Segoe UI" w:cs="Segoe U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bCs/>
              <w:sz w:val="20"/>
              <w:szCs w:val="20"/>
            </w:rPr>
            <w:id w:val="-132412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B6CEF4"/>
                  <w:right w:val="single" w:sz="12" w:space="0" w:color="B6CEF4"/>
                </w:tcBorders>
                <w:shd w:val="clear" w:color="auto" w:fill="auto"/>
                <w:vAlign w:val="center"/>
              </w:tcPr>
              <w:p w14:paraId="36A8B486" w14:textId="44326E43" w:rsidR="007F3B3C" w:rsidRPr="002E75B1" w:rsidRDefault="007340CF" w:rsidP="00ED6803">
                <w:pPr>
                  <w:pStyle w:val="BodyText"/>
                  <w:jc w:val="center"/>
                  <w:rPr>
                    <w:rFonts w:ascii="Segoe UI" w:hAnsi="Segoe UI" w:cs="Segoe U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5"/>
            <w:tcBorders>
              <w:left w:val="single" w:sz="12" w:space="0" w:color="B6CEF4"/>
            </w:tcBorders>
            <w:shd w:val="clear" w:color="auto" w:fill="auto"/>
            <w:vAlign w:val="center"/>
          </w:tcPr>
          <w:p w14:paraId="463C7344" w14:textId="4606F9C8" w:rsidR="007F3B3C" w:rsidRPr="002E75B1" w:rsidRDefault="007F3B3C" w:rsidP="009B5668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E75B1">
              <w:rPr>
                <w:rFonts w:ascii="Segoe UI" w:hAnsi="Segoe UI" w:cs="Segoe UI"/>
                <w:bCs/>
                <w:sz w:val="20"/>
                <w:szCs w:val="20"/>
              </w:rPr>
              <w:t xml:space="preserve">Notice hand-delivered to all water customers on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0533839"/>
                <w:placeholder>
                  <w:docPart w:val="3154DA688A194794A77936BBDF38E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63F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F3B3C" w:rsidRPr="002E75B1" w14:paraId="73BF3610" w14:textId="77777777" w:rsidTr="00413006">
        <w:trPr>
          <w:trHeight w:val="347"/>
        </w:trPr>
        <w:sdt>
          <w:sdtPr>
            <w:rPr>
              <w:rFonts w:ascii="Segoe UI" w:hAnsi="Segoe UI" w:cs="Segoe UI"/>
              <w:bCs/>
              <w:sz w:val="20"/>
              <w:szCs w:val="20"/>
            </w:rPr>
            <w:id w:val="115911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bottom w:val="single" w:sz="4" w:space="0" w:color="B6CEF4"/>
                  <w:right w:val="single" w:sz="4" w:space="0" w:color="B6CEF4"/>
                </w:tcBorders>
                <w:shd w:val="clear" w:color="auto" w:fill="auto"/>
                <w:vAlign w:val="center"/>
              </w:tcPr>
              <w:p w14:paraId="195D1D52" w14:textId="55F6A700" w:rsidR="007F3B3C" w:rsidRPr="002E75B1" w:rsidRDefault="007340CF" w:rsidP="00ED6803">
                <w:pPr>
                  <w:pStyle w:val="BodyText"/>
                  <w:jc w:val="center"/>
                  <w:rPr>
                    <w:rFonts w:ascii="Segoe UI" w:hAnsi="Segoe UI" w:cs="Segoe U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bCs/>
              <w:sz w:val="20"/>
              <w:szCs w:val="20"/>
            </w:rPr>
            <w:id w:val="-76299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B6CEF4"/>
                  <w:bottom w:val="single" w:sz="4" w:space="0" w:color="B6CEF4"/>
                  <w:right w:val="single" w:sz="12" w:space="0" w:color="B6CEF4"/>
                </w:tcBorders>
                <w:shd w:val="clear" w:color="auto" w:fill="auto"/>
                <w:vAlign w:val="center"/>
              </w:tcPr>
              <w:p w14:paraId="47FD0402" w14:textId="50983EF1" w:rsidR="007F3B3C" w:rsidRPr="002E75B1" w:rsidRDefault="007340CF" w:rsidP="00ED6803">
                <w:pPr>
                  <w:pStyle w:val="BodyText"/>
                  <w:jc w:val="center"/>
                  <w:rPr>
                    <w:rFonts w:ascii="Segoe UI" w:hAnsi="Segoe UI" w:cs="Segoe U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5"/>
            <w:tcBorders>
              <w:left w:val="single" w:sz="12" w:space="0" w:color="B6CEF4"/>
              <w:bottom w:val="single" w:sz="4" w:space="0" w:color="B6CEF4"/>
            </w:tcBorders>
            <w:shd w:val="clear" w:color="auto" w:fill="auto"/>
            <w:vAlign w:val="center"/>
          </w:tcPr>
          <w:p w14:paraId="243A82F8" w14:textId="53F70EBB" w:rsidR="007F3B3C" w:rsidRPr="002E75B1" w:rsidRDefault="007F3B3C" w:rsidP="009B5668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Notice included in annual Consumer Confidence Report (attach copy).</w:t>
            </w:r>
          </w:p>
        </w:tc>
      </w:tr>
      <w:tr w:rsidR="007340CF" w:rsidRPr="002E75B1" w14:paraId="48F8DE6A" w14:textId="77777777" w:rsidTr="00413006">
        <w:trPr>
          <w:trHeight w:val="356"/>
        </w:trPr>
        <w:sdt>
          <w:sdtPr>
            <w:rPr>
              <w:rFonts w:ascii="Segoe UI" w:hAnsi="Segoe UI" w:cs="Segoe UI"/>
              <w:b w:val="0"/>
              <w:bCs/>
              <w:color w:val="auto"/>
            </w:rPr>
            <w:id w:val="-40283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bottom w:val="single" w:sz="4" w:space="0" w:color="B6CEF4"/>
                  <w:right w:val="single" w:sz="4" w:space="0" w:color="B6CEF4"/>
                </w:tcBorders>
                <w:shd w:val="clear" w:color="auto" w:fill="auto"/>
                <w:vAlign w:val="center"/>
              </w:tcPr>
              <w:p w14:paraId="70A19B71" w14:textId="50826C04" w:rsidR="007340CF" w:rsidRPr="002E75B1" w:rsidRDefault="007340CF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b w:val="0"/>
              <w:bCs/>
              <w:color w:val="auto"/>
            </w:rPr>
            <w:id w:val="31900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B6CEF4"/>
                  <w:bottom w:val="single" w:sz="4" w:space="0" w:color="B6CEF4"/>
                  <w:right w:val="single" w:sz="12" w:space="0" w:color="B6CEF4"/>
                </w:tcBorders>
                <w:shd w:val="clear" w:color="auto" w:fill="auto"/>
                <w:vAlign w:val="center"/>
              </w:tcPr>
              <w:p w14:paraId="7E316FA2" w14:textId="52312B7B" w:rsidR="007340CF" w:rsidRPr="002E75B1" w:rsidRDefault="007340CF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5"/>
            <w:tcBorders>
              <w:left w:val="single" w:sz="12" w:space="0" w:color="B6CEF4"/>
              <w:bottom w:val="single" w:sz="4" w:space="0" w:color="B6CEF4"/>
            </w:tcBorders>
            <w:shd w:val="clear" w:color="auto" w:fill="auto"/>
            <w:vAlign w:val="center"/>
          </w:tcPr>
          <w:p w14:paraId="02D53903" w14:textId="410A49D6" w:rsidR="007340CF" w:rsidRPr="002E75B1" w:rsidRDefault="007340CF" w:rsidP="009B5668">
            <w:pPr>
              <w:pStyle w:val="Heading3"/>
              <w:rPr>
                <w:rFonts w:ascii="Segoe UI" w:hAnsi="Segoe UI" w:cs="Segoe UI"/>
                <w:b w:val="0"/>
                <w:bCs/>
                <w:color w:val="auto"/>
              </w:rPr>
            </w:pPr>
            <w:r>
              <w:rPr>
                <w:rFonts w:ascii="Segoe UI" w:hAnsi="Segoe UI" w:cs="Segoe UI"/>
                <w:b w:val="0"/>
                <w:bCs/>
                <w:color w:val="auto"/>
              </w:rPr>
              <w:t xml:space="preserve">Notice posted at </w:t>
            </w:r>
            <w:sdt>
              <w:sdtPr>
                <w:rPr>
                  <w:rFonts w:ascii="Segoe UI" w:hAnsi="Segoe UI" w:cs="Segoe UI"/>
                  <w:b w:val="0"/>
                  <w:bCs/>
                  <w:color w:val="auto"/>
                </w:rPr>
                <w:id w:val="-468432261"/>
                <w:placeholder>
                  <w:docPart w:val="1482998DA8B74A309723A2D22DDB5F89"/>
                </w:placeholder>
                <w:showingPlcHdr/>
              </w:sdtPr>
              <w:sdtContent>
                <w:r w:rsidRPr="00CF33FF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  <w:r>
              <w:rPr>
                <w:rFonts w:ascii="Segoe UI" w:hAnsi="Segoe UI" w:cs="Segoe UI"/>
                <w:b w:val="0"/>
                <w:bCs/>
                <w:color w:val="auto"/>
              </w:rPr>
              <w:t xml:space="preserve"> on </w:t>
            </w:r>
            <w:sdt>
              <w:sdtPr>
                <w:rPr>
                  <w:rFonts w:ascii="Segoe UI" w:hAnsi="Segoe UI" w:cs="Segoe UI"/>
                  <w:b w:val="0"/>
                  <w:bCs/>
                  <w:color w:val="auto"/>
                </w:rPr>
                <w:id w:val="-1415475010"/>
                <w:placeholder>
                  <w:docPart w:val="D61EC25FE5454C18B309E4CCC61B867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F33FF">
                  <w:rPr>
                    <w:rStyle w:val="PlaceholderText"/>
                    <w:b w:val="0"/>
                    <w:bCs/>
                  </w:rPr>
                  <w:t>Click or tap to enter a date.</w:t>
                </w:r>
              </w:sdtContent>
            </w:sdt>
            <w:r w:rsidR="00123972">
              <w:rPr>
                <w:rFonts w:ascii="Segoe UI" w:hAnsi="Segoe UI" w:cs="Segoe UI"/>
                <w:b w:val="0"/>
                <w:bCs/>
                <w:color w:val="auto"/>
              </w:rPr>
              <w:t xml:space="preserve"> In a noticeable location </w:t>
            </w:r>
            <w:r w:rsidR="00123972" w:rsidRPr="003838A5">
              <w:rPr>
                <w:rFonts w:ascii="Segoe UI" w:hAnsi="Segoe UI" w:cs="Segoe UI"/>
                <w:b w:val="0"/>
                <w:bCs/>
                <w:color w:val="auto"/>
              </w:rPr>
              <w:t>(by ODW approval for NTNC systems only)</w:t>
            </w:r>
            <w:r w:rsidR="009131B6" w:rsidRPr="003838A5">
              <w:rPr>
                <w:rFonts w:ascii="Segoe UI" w:hAnsi="Segoe UI" w:cs="Segoe UI"/>
                <w:b w:val="0"/>
                <w:bCs/>
                <w:color w:val="auto"/>
              </w:rPr>
              <w:t>.</w:t>
            </w:r>
          </w:p>
        </w:tc>
      </w:tr>
      <w:tr w:rsidR="007340CF" w:rsidRPr="009131B6" w14:paraId="61B2DDDB" w14:textId="77777777" w:rsidTr="00413006">
        <w:trPr>
          <w:trHeight w:val="356"/>
        </w:trPr>
        <w:sdt>
          <w:sdtPr>
            <w:rPr>
              <w:rFonts w:ascii="Segoe UI" w:hAnsi="Segoe UI" w:cs="Segoe UI"/>
              <w:b w:val="0"/>
              <w:bCs/>
              <w:color w:val="auto"/>
            </w:rPr>
            <w:id w:val="-150211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B6CEF4"/>
                  <w:bottom w:val="single" w:sz="4" w:space="0" w:color="B6CEF4"/>
                  <w:right w:val="single" w:sz="4" w:space="0" w:color="B6CEF4"/>
                </w:tcBorders>
                <w:shd w:val="clear" w:color="auto" w:fill="auto"/>
                <w:vAlign w:val="center"/>
              </w:tcPr>
              <w:p w14:paraId="4A3AAFA8" w14:textId="33690AC9" w:rsidR="007340CF" w:rsidRDefault="003838A5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b w:val="0"/>
              <w:bCs/>
              <w:color w:val="auto"/>
            </w:rPr>
            <w:id w:val="177204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B6CEF4"/>
                  <w:left w:val="single" w:sz="4" w:space="0" w:color="B6CEF4"/>
                  <w:bottom w:val="single" w:sz="4" w:space="0" w:color="B6CEF4"/>
                  <w:right w:val="single" w:sz="12" w:space="0" w:color="B6CEF4"/>
                </w:tcBorders>
                <w:shd w:val="clear" w:color="auto" w:fill="auto"/>
                <w:vAlign w:val="center"/>
              </w:tcPr>
              <w:p w14:paraId="20381DBB" w14:textId="2AFD62DF" w:rsidR="007340CF" w:rsidRDefault="007340CF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5"/>
            <w:tcBorders>
              <w:top w:val="single" w:sz="4" w:space="0" w:color="B6CEF4"/>
              <w:left w:val="single" w:sz="12" w:space="0" w:color="B6CEF4"/>
              <w:bottom w:val="single" w:sz="4" w:space="0" w:color="B6CEF4"/>
            </w:tcBorders>
            <w:shd w:val="clear" w:color="auto" w:fill="auto"/>
            <w:vAlign w:val="center"/>
          </w:tcPr>
          <w:p w14:paraId="23D9482E" w14:textId="04082103" w:rsidR="007340CF" w:rsidRPr="000D347D" w:rsidRDefault="000D347D" w:rsidP="009B5668">
            <w:pPr>
              <w:pStyle w:val="Heading3"/>
              <w:rPr>
                <w:rFonts w:ascii="Segoe UI" w:hAnsi="Segoe UI" w:cs="Segoe UI"/>
                <w:b w:val="0"/>
                <w:bCs/>
                <w:color w:val="auto"/>
              </w:rPr>
            </w:pPr>
            <w:r>
              <w:rPr>
                <w:rFonts w:ascii="Segoe UI" w:hAnsi="Segoe UI" w:cs="Segoe UI"/>
                <w:b w:val="0"/>
                <w:bCs/>
                <w:color w:val="auto"/>
              </w:rPr>
              <w:t xml:space="preserve">Other </w:t>
            </w:r>
            <w:sdt>
              <w:sdtPr>
                <w:rPr>
                  <w:rFonts w:ascii="Segoe UI" w:hAnsi="Segoe UI" w:cs="Segoe UI"/>
                  <w:b w:val="0"/>
                  <w:bCs/>
                  <w:color w:val="0A3C7D"/>
                </w:rPr>
                <w:id w:val="1767032834"/>
                <w:placeholder>
                  <w:docPart w:val="AD6D3C268B2A42A9B8B7C26253A96BCF"/>
                </w:placeholder>
                <w:showingPlcHdr/>
              </w:sdtPr>
              <w:sdtContent>
                <w:r w:rsidRPr="003C3C8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  <w:r w:rsidRPr="003C3C8A">
              <w:rPr>
                <w:rFonts w:ascii="Segoe UI" w:hAnsi="Segoe UI" w:cs="Segoe UI"/>
                <w:b w:val="0"/>
                <w:bCs/>
                <w:color w:val="0A3C7D"/>
              </w:rPr>
              <w:t xml:space="preserve"> </w:t>
            </w:r>
            <w:r w:rsidRPr="003838A5">
              <w:rPr>
                <w:rFonts w:ascii="Segoe UI" w:hAnsi="Segoe UI" w:cs="Segoe UI"/>
                <w:b w:val="0"/>
                <w:bCs/>
                <w:color w:val="auto"/>
              </w:rPr>
              <w:t>(</w:t>
            </w:r>
            <w:r w:rsidR="003C3C8A" w:rsidRPr="003838A5">
              <w:rPr>
                <w:rFonts w:ascii="Segoe UI" w:hAnsi="Segoe UI" w:cs="Segoe UI"/>
                <w:b w:val="0"/>
                <w:bCs/>
                <w:color w:val="auto"/>
              </w:rPr>
              <w:t>b</w:t>
            </w:r>
            <w:r w:rsidRPr="003838A5">
              <w:rPr>
                <w:rFonts w:ascii="Segoe UI" w:hAnsi="Segoe UI" w:cs="Segoe UI"/>
                <w:b w:val="0"/>
                <w:bCs/>
                <w:color w:val="auto"/>
              </w:rPr>
              <w:t>y ODW approval only)</w:t>
            </w:r>
            <w:r w:rsidR="003C3C8A" w:rsidRPr="003838A5">
              <w:rPr>
                <w:rFonts w:ascii="Segoe UI" w:hAnsi="Segoe UI" w:cs="Segoe UI"/>
                <w:b w:val="0"/>
                <w:bCs/>
                <w:color w:val="auto"/>
              </w:rPr>
              <w:t>.</w:t>
            </w:r>
          </w:p>
        </w:tc>
      </w:tr>
      <w:tr w:rsidR="009131B6" w:rsidRPr="009131B6" w14:paraId="131CA49D" w14:textId="77777777" w:rsidTr="00413006">
        <w:trPr>
          <w:trHeight w:val="356"/>
        </w:trPr>
        <w:sdt>
          <w:sdtPr>
            <w:rPr>
              <w:rFonts w:ascii="Segoe UI" w:hAnsi="Segoe UI" w:cs="Segoe UI"/>
              <w:b w:val="0"/>
              <w:bCs/>
              <w:color w:val="auto"/>
            </w:rPr>
            <w:id w:val="-71828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B6CEF4"/>
                  <w:bottom w:val="single" w:sz="4" w:space="0" w:color="B6CEF4"/>
                  <w:right w:val="single" w:sz="4" w:space="0" w:color="B6CEF4"/>
                </w:tcBorders>
                <w:shd w:val="clear" w:color="auto" w:fill="auto"/>
                <w:vAlign w:val="center"/>
              </w:tcPr>
              <w:p w14:paraId="6C430876" w14:textId="74A3BDB1" w:rsidR="009131B6" w:rsidRDefault="003838A5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b w:val="0"/>
              <w:bCs/>
              <w:color w:val="auto"/>
            </w:rPr>
            <w:id w:val="24693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B6CEF4"/>
                  <w:left w:val="single" w:sz="4" w:space="0" w:color="B6CEF4"/>
                  <w:bottom w:val="single" w:sz="4" w:space="0" w:color="B6CEF4"/>
                  <w:right w:val="single" w:sz="12" w:space="0" w:color="B6CEF4"/>
                </w:tcBorders>
                <w:shd w:val="clear" w:color="auto" w:fill="auto"/>
                <w:vAlign w:val="center"/>
              </w:tcPr>
              <w:p w14:paraId="62A89A97" w14:textId="398161AB" w:rsidR="009131B6" w:rsidRDefault="003838A5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5"/>
            <w:tcBorders>
              <w:top w:val="single" w:sz="4" w:space="0" w:color="B6CEF4"/>
              <w:left w:val="single" w:sz="12" w:space="0" w:color="B6CEF4"/>
              <w:bottom w:val="single" w:sz="4" w:space="0" w:color="B6CEF4"/>
            </w:tcBorders>
            <w:shd w:val="clear" w:color="auto" w:fill="auto"/>
            <w:vAlign w:val="center"/>
          </w:tcPr>
          <w:p w14:paraId="793F7947" w14:textId="0358C47B" w:rsidR="009131B6" w:rsidRDefault="009131B6" w:rsidP="009B5668">
            <w:pPr>
              <w:pStyle w:val="Heading3"/>
              <w:rPr>
                <w:rFonts w:ascii="Segoe UI" w:hAnsi="Segoe UI" w:cs="Segoe UI"/>
                <w:b w:val="0"/>
                <w:bCs/>
                <w:color w:val="auto"/>
              </w:rPr>
            </w:pPr>
            <w:r>
              <w:rPr>
                <w:rFonts w:ascii="Segoe UI" w:hAnsi="Segoe UI" w:cs="Segoe UI"/>
                <w:b w:val="0"/>
                <w:bCs/>
                <w:color w:val="auto"/>
              </w:rPr>
              <w:t>Were the water users notified within 30 days?</w:t>
            </w:r>
          </w:p>
        </w:tc>
      </w:tr>
      <w:tr w:rsidR="00123972" w:rsidRPr="002E75B1" w14:paraId="42774EFF" w14:textId="77777777" w:rsidTr="00413006">
        <w:trPr>
          <w:trHeight w:val="356"/>
        </w:trPr>
        <w:sdt>
          <w:sdtPr>
            <w:rPr>
              <w:rFonts w:ascii="Segoe UI" w:hAnsi="Segoe UI" w:cs="Segoe UI"/>
              <w:b w:val="0"/>
              <w:bCs/>
              <w:color w:val="auto"/>
            </w:rPr>
            <w:id w:val="-3959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B6CEF4"/>
                  <w:bottom w:val="single" w:sz="18" w:space="0" w:color="B6CEF4"/>
                  <w:right w:val="single" w:sz="4" w:space="0" w:color="B6CEF4"/>
                </w:tcBorders>
                <w:shd w:val="clear" w:color="auto" w:fill="auto"/>
                <w:vAlign w:val="center"/>
              </w:tcPr>
              <w:p w14:paraId="5AE2AEF0" w14:textId="579D07DE" w:rsidR="00123972" w:rsidRDefault="003838A5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b w:val="0"/>
              <w:bCs/>
              <w:color w:val="auto"/>
            </w:rPr>
            <w:id w:val="41390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B6CEF4"/>
                  <w:left w:val="single" w:sz="4" w:space="0" w:color="B6CEF4"/>
                  <w:bottom w:val="single" w:sz="18" w:space="0" w:color="B6CEF4"/>
                  <w:right w:val="single" w:sz="12" w:space="0" w:color="B6CEF4"/>
                </w:tcBorders>
                <w:shd w:val="clear" w:color="auto" w:fill="auto"/>
                <w:vAlign w:val="center"/>
              </w:tcPr>
              <w:p w14:paraId="455E053A" w14:textId="3F783C5E" w:rsidR="00123972" w:rsidRDefault="003838A5" w:rsidP="00ED6803">
                <w:pPr>
                  <w:pStyle w:val="Heading3"/>
                  <w:jc w:val="center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5"/>
            <w:tcBorders>
              <w:top w:val="single" w:sz="4" w:space="0" w:color="B6CEF4"/>
              <w:left w:val="single" w:sz="12" w:space="0" w:color="B6CEF4"/>
              <w:bottom w:val="single" w:sz="18" w:space="0" w:color="B6CEF4"/>
            </w:tcBorders>
            <w:shd w:val="clear" w:color="auto" w:fill="auto"/>
            <w:vAlign w:val="center"/>
          </w:tcPr>
          <w:p w14:paraId="42FB6C52" w14:textId="28DD1F4A" w:rsidR="00123972" w:rsidRDefault="003838A5" w:rsidP="009B5668">
            <w:pPr>
              <w:pStyle w:val="Heading3"/>
              <w:rPr>
                <w:rFonts w:ascii="Segoe UI" w:hAnsi="Segoe UI" w:cs="Segoe UI"/>
                <w:b w:val="0"/>
                <w:bCs/>
                <w:color w:val="auto"/>
              </w:rPr>
            </w:pPr>
            <w:r w:rsidRPr="003838A5">
              <w:rPr>
                <w:rFonts w:ascii="Segoe UI" w:hAnsi="Segoe UI" w:cs="Segoe UI"/>
                <w:b w:val="0"/>
                <w:bCs/>
                <w:color w:val="auto"/>
              </w:rPr>
              <w:t>Did you include a copy of the notification(s) and any information materials distributed with this form, as required?</w:t>
            </w:r>
          </w:p>
        </w:tc>
      </w:tr>
      <w:tr w:rsidR="002E75B1" w:rsidRPr="002E75B1" w14:paraId="0FB0AE4C" w14:textId="77777777" w:rsidTr="00A64575">
        <w:trPr>
          <w:trHeight w:val="430"/>
        </w:trPr>
        <w:tc>
          <w:tcPr>
            <w:tcW w:w="3335" w:type="dxa"/>
            <w:gridSpan w:val="4"/>
            <w:tcBorders>
              <w:top w:val="single" w:sz="18" w:space="0" w:color="B6CEF4"/>
              <w:right w:val="single" w:sz="4" w:space="0" w:color="B6CEF4"/>
            </w:tcBorders>
            <w:shd w:val="clear" w:color="auto" w:fill="F0F3FF"/>
            <w:vAlign w:val="center"/>
          </w:tcPr>
          <w:p w14:paraId="66FF23D9" w14:textId="7769AD84" w:rsidR="00761FA1" w:rsidRPr="00BA6BA9" w:rsidRDefault="00BA6BA9" w:rsidP="00BA6BA9">
            <w:pPr>
              <w:pStyle w:val="Heading3"/>
              <w:rPr>
                <w:rFonts w:ascii="Segoe UI" w:hAnsi="Segoe UI" w:cs="Segoe UI"/>
                <w:color w:val="093B7C"/>
              </w:rPr>
            </w:pPr>
            <w:r w:rsidRPr="00BA6BA9">
              <w:rPr>
                <w:rFonts w:ascii="Segoe UI" w:hAnsi="Segoe UI" w:cs="Segoe UI"/>
                <w:color w:val="093B7C"/>
              </w:rPr>
              <w:t>Signature</w:t>
            </w:r>
            <w:r w:rsidR="003838A5">
              <w:rPr>
                <w:rFonts w:ascii="Segoe UI" w:hAnsi="Segoe UI" w:cs="Segoe UI"/>
                <w:color w:val="093B7C"/>
              </w:rPr>
              <w:t xml:space="preserve"> of owner or operator</w:t>
            </w:r>
          </w:p>
        </w:tc>
        <w:sdt>
          <w:sdtPr>
            <w:rPr>
              <w:rFonts w:ascii="Segoe UI" w:hAnsi="Segoe UI" w:cs="Segoe UI"/>
              <w:b w:val="0"/>
              <w:bCs/>
              <w:color w:val="auto"/>
            </w:rPr>
            <w:id w:val="288566292"/>
            <w:placeholder>
              <w:docPart w:val="DefaultPlaceholder_-1854013440"/>
            </w:placeholder>
            <w:showingPlcHdr/>
          </w:sdtPr>
          <w:sdtContent>
            <w:tc>
              <w:tcPr>
                <w:tcW w:w="7020" w:type="dxa"/>
                <w:gridSpan w:val="3"/>
                <w:tcBorders>
                  <w:top w:val="single" w:sz="18" w:space="0" w:color="B6CEF4"/>
                  <w:left w:val="single" w:sz="4" w:space="0" w:color="B6CEF4"/>
                </w:tcBorders>
                <w:shd w:val="clear" w:color="auto" w:fill="auto"/>
                <w:vAlign w:val="center"/>
              </w:tcPr>
              <w:p w14:paraId="650F1BF7" w14:textId="2C65D845" w:rsidR="00761FA1" w:rsidRPr="002E75B1" w:rsidRDefault="00BA6BA9" w:rsidP="009B5668">
                <w:pPr>
                  <w:pStyle w:val="Heading3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 w:rsidRPr="00BA6BA9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p>
            </w:tc>
          </w:sdtContent>
        </w:sdt>
      </w:tr>
      <w:tr w:rsidR="00BA6BA9" w:rsidRPr="002E75B1" w14:paraId="112884DA" w14:textId="77777777" w:rsidTr="00A64575">
        <w:trPr>
          <w:trHeight w:val="430"/>
        </w:trPr>
        <w:tc>
          <w:tcPr>
            <w:tcW w:w="3335" w:type="dxa"/>
            <w:gridSpan w:val="4"/>
            <w:tcBorders>
              <w:right w:val="single" w:sz="4" w:space="0" w:color="B6CEF4"/>
            </w:tcBorders>
            <w:shd w:val="clear" w:color="auto" w:fill="F0F3FF"/>
            <w:vAlign w:val="center"/>
          </w:tcPr>
          <w:p w14:paraId="09AF2858" w14:textId="42D043F5" w:rsidR="00BA6BA9" w:rsidRPr="00BA6BA9" w:rsidRDefault="00BA6BA9" w:rsidP="00BA6BA9">
            <w:pPr>
              <w:pStyle w:val="Heading3"/>
              <w:rPr>
                <w:rFonts w:ascii="Segoe UI" w:hAnsi="Segoe UI" w:cs="Segoe UI"/>
                <w:color w:val="093B7C"/>
              </w:rPr>
            </w:pPr>
            <w:r w:rsidRPr="00BA6BA9">
              <w:rPr>
                <w:rFonts w:ascii="Segoe UI" w:hAnsi="Segoe UI" w:cs="Segoe UI"/>
                <w:color w:val="093B7C"/>
              </w:rPr>
              <w:t>Position</w:t>
            </w:r>
          </w:p>
        </w:tc>
        <w:sdt>
          <w:sdtPr>
            <w:rPr>
              <w:rFonts w:ascii="Segoe UI" w:hAnsi="Segoe UI" w:cs="Segoe UI"/>
              <w:b w:val="0"/>
              <w:bCs/>
              <w:color w:val="auto"/>
            </w:rPr>
            <w:id w:val="284322961"/>
            <w:placeholder>
              <w:docPart w:val="DefaultPlaceholder_-1854013440"/>
            </w:placeholder>
            <w:showingPlcHdr/>
          </w:sdtPr>
          <w:sdtContent>
            <w:tc>
              <w:tcPr>
                <w:tcW w:w="7020" w:type="dxa"/>
                <w:gridSpan w:val="3"/>
                <w:tcBorders>
                  <w:left w:val="single" w:sz="4" w:space="0" w:color="B6CEF4"/>
                </w:tcBorders>
                <w:shd w:val="clear" w:color="auto" w:fill="auto"/>
                <w:vAlign w:val="center"/>
              </w:tcPr>
              <w:p w14:paraId="1FAB7EB4" w14:textId="21F320E5" w:rsidR="00BA6BA9" w:rsidRPr="002E75B1" w:rsidRDefault="00BA6BA9" w:rsidP="009B5668">
                <w:pPr>
                  <w:pStyle w:val="Heading3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 w:rsidRPr="00BA6BA9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p>
            </w:tc>
          </w:sdtContent>
        </w:sdt>
      </w:tr>
      <w:tr w:rsidR="00BA6BA9" w:rsidRPr="002E75B1" w14:paraId="0DF492B0" w14:textId="77777777" w:rsidTr="00A64575">
        <w:trPr>
          <w:trHeight w:val="430"/>
        </w:trPr>
        <w:tc>
          <w:tcPr>
            <w:tcW w:w="3335" w:type="dxa"/>
            <w:gridSpan w:val="4"/>
            <w:tcBorders>
              <w:right w:val="single" w:sz="4" w:space="0" w:color="B6CEF4"/>
            </w:tcBorders>
            <w:shd w:val="clear" w:color="auto" w:fill="F0F3FF"/>
            <w:vAlign w:val="center"/>
          </w:tcPr>
          <w:p w14:paraId="08F466A3" w14:textId="434B7AAC" w:rsidR="00BA6BA9" w:rsidRPr="00BA6BA9" w:rsidRDefault="00BA6BA9" w:rsidP="00BA6BA9">
            <w:pPr>
              <w:pStyle w:val="Heading3"/>
              <w:rPr>
                <w:rFonts w:ascii="Segoe UI" w:hAnsi="Segoe UI" w:cs="Segoe UI"/>
                <w:color w:val="093B7C"/>
              </w:rPr>
            </w:pPr>
            <w:r w:rsidRPr="00BA6BA9">
              <w:rPr>
                <w:rFonts w:ascii="Segoe UI" w:hAnsi="Segoe UI" w:cs="Segoe UI"/>
                <w:color w:val="093B7C"/>
              </w:rPr>
              <w:t>Date</w:t>
            </w:r>
          </w:p>
        </w:tc>
        <w:sdt>
          <w:sdtPr>
            <w:rPr>
              <w:rFonts w:ascii="Segoe UI" w:hAnsi="Segoe UI" w:cs="Segoe UI"/>
              <w:b w:val="0"/>
              <w:bCs/>
              <w:color w:val="auto"/>
            </w:rPr>
            <w:id w:val="-33584920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20" w:type="dxa"/>
                <w:gridSpan w:val="3"/>
                <w:tcBorders>
                  <w:left w:val="single" w:sz="4" w:space="0" w:color="B6CEF4"/>
                </w:tcBorders>
                <w:shd w:val="clear" w:color="auto" w:fill="auto"/>
                <w:vAlign w:val="center"/>
              </w:tcPr>
              <w:p w14:paraId="23123E81" w14:textId="6504C28F" w:rsidR="00BA6BA9" w:rsidRPr="002E75B1" w:rsidRDefault="00BA6BA9" w:rsidP="009B5668">
                <w:pPr>
                  <w:pStyle w:val="Heading3"/>
                  <w:rPr>
                    <w:rFonts w:ascii="Segoe UI" w:hAnsi="Segoe UI" w:cs="Segoe UI"/>
                    <w:b w:val="0"/>
                    <w:bCs/>
                    <w:color w:val="auto"/>
                  </w:rPr>
                </w:pPr>
                <w:r w:rsidRPr="00BA6BA9"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</w:tr>
      <w:tr w:rsidR="00456F2B" w:rsidRPr="002E75B1" w14:paraId="562A0E7A" w14:textId="77777777" w:rsidTr="00132775">
        <w:trPr>
          <w:trHeight w:val="430"/>
        </w:trPr>
        <w:tc>
          <w:tcPr>
            <w:tcW w:w="10355" w:type="dxa"/>
            <w:gridSpan w:val="7"/>
            <w:tcBorders>
              <w:bottom w:val="single" w:sz="4" w:space="0" w:color="B6CEF4"/>
            </w:tcBorders>
            <w:shd w:val="clear" w:color="auto" w:fill="093B7C"/>
            <w:vAlign w:val="center"/>
          </w:tcPr>
          <w:p w14:paraId="18176FD5" w14:textId="19C3DDDE" w:rsidR="00456F2B" w:rsidRPr="00456F2B" w:rsidRDefault="00456F2B" w:rsidP="009B5668">
            <w:pPr>
              <w:pStyle w:val="Heading3"/>
              <w:rPr>
                <w:rFonts w:ascii="Segoe UI" w:hAnsi="Segoe UI" w:cs="Segoe UI"/>
                <w:color w:val="FFFFFF" w:themeColor="background1"/>
              </w:rPr>
            </w:pPr>
            <w:r>
              <w:rPr>
                <w:rFonts w:ascii="Segoe UI" w:hAnsi="Segoe UI" w:cs="Segoe UI"/>
                <w:color w:val="FFFFFF" w:themeColor="background1"/>
              </w:rPr>
              <w:t>Send copy of completed notification and certification to</w:t>
            </w:r>
            <w:r w:rsidR="000002DA">
              <w:rPr>
                <w:rFonts w:ascii="Segoe UI" w:hAnsi="Segoe UI" w:cs="Segoe UI"/>
                <w:color w:val="FFFFFF" w:themeColor="background1"/>
              </w:rPr>
              <w:t xml:space="preserve"> one of the following.</w:t>
            </w:r>
          </w:p>
        </w:tc>
      </w:tr>
      <w:tr w:rsidR="00A64575" w:rsidRPr="00132775" w14:paraId="54EADF92" w14:textId="77777777" w:rsidTr="009D7ACD">
        <w:trPr>
          <w:trHeight w:val="638"/>
        </w:trPr>
        <w:tc>
          <w:tcPr>
            <w:tcW w:w="3451" w:type="dxa"/>
            <w:gridSpan w:val="5"/>
            <w:tcBorders>
              <w:right w:val="single" w:sz="4" w:space="0" w:color="B6CEF4"/>
            </w:tcBorders>
            <w:shd w:val="clear" w:color="auto" w:fill="F0F3FF"/>
            <w:vAlign w:val="center"/>
          </w:tcPr>
          <w:p w14:paraId="31880C22" w14:textId="77777777" w:rsidR="00A64575" w:rsidRPr="00EE0C3C" w:rsidRDefault="00905ECC" w:rsidP="00132775">
            <w:pPr>
              <w:pStyle w:val="Heading3"/>
              <w:ind w:left="-15"/>
              <w:jc w:val="center"/>
              <w:rPr>
                <w:rFonts w:ascii="Segoe UI" w:hAnsi="Segoe UI" w:cs="Segoe UI"/>
                <w:bCs/>
                <w:color w:val="0A3C7D"/>
              </w:rPr>
            </w:pPr>
            <w:r w:rsidRPr="00EE0C3C">
              <w:rPr>
                <w:rFonts w:ascii="Segoe UI" w:hAnsi="Segoe UI" w:cs="Segoe UI"/>
                <w:bCs/>
                <w:color w:val="0A3C7D"/>
              </w:rPr>
              <w:t>Northwest Regional Office</w:t>
            </w:r>
          </w:p>
          <w:p w14:paraId="758A8628" w14:textId="756C19FA" w:rsidR="00905ECC" w:rsidRPr="00132775" w:rsidRDefault="002E604C" w:rsidP="001327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hyperlink r:id="rId13" w:history="1">
              <w:r w:rsidRPr="00F96E6F">
                <w:rPr>
                  <w:rStyle w:val="Hyperlink"/>
                  <w:rFonts w:eastAsia="Times New Roman"/>
                  <w:sz w:val="20"/>
                  <w:szCs w:val="20"/>
                </w:rPr>
                <w:t>NWRO.Admin@doh.wa.gov</w:t>
              </w:r>
            </w:hyperlink>
          </w:p>
        </w:tc>
        <w:tc>
          <w:tcPr>
            <w:tcW w:w="3452" w:type="dxa"/>
            <w:tcBorders>
              <w:left w:val="single" w:sz="4" w:space="0" w:color="B6CEF4"/>
              <w:right w:val="single" w:sz="4" w:space="0" w:color="B6CEF4"/>
            </w:tcBorders>
            <w:shd w:val="clear" w:color="auto" w:fill="F0F3FF"/>
            <w:vAlign w:val="center"/>
          </w:tcPr>
          <w:p w14:paraId="597D8809" w14:textId="2C8C22D5" w:rsidR="002E604C" w:rsidRPr="00EE0C3C" w:rsidRDefault="00F445CB" w:rsidP="002E604C">
            <w:pPr>
              <w:pStyle w:val="Heading3"/>
              <w:ind w:left="-15"/>
              <w:jc w:val="center"/>
              <w:rPr>
                <w:rFonts w:ascii="Segoe UI" w:hAnsi="Segoe UI" w:cs="Segoe UI"/>
                <w:bCs/>
                <w:color w:val="0A3C7D"/>
              </w:rPr>
            </w:pPr>
            <w:r w:rsidRPr="00EE0C3C">
              <w:rPr>
                <w:rFonts w:ascii="Segoe UI" w:hAnsi="Segoe UI" w:cs="Segoe UI"/>
                <w:bCs/>
                <w:color w:val="0A3C7D"/>
              </w:rPr>
              <w:t>Sou</w:t>
            </w:r>
            <w:r w:rsidR="002E604C" w:rsidRPr="00EE0C3C">
              <w:rPr>
                <w:rFonts w:ascii="Segoe UI" w:hAnsi="Segoe UI" w:cs="Segoe UI"/>
                <w:bCs/>
                <w:color w:val="0A3C7D"/>
              </w:rPr>
              <w:t>thwest Regional Office</w:t>
            </w:r>
          </w:p>
          <w:p w14:paraId="5E49A4B7" w14:textId="39401D09" w:rsidR="00A64575" w:rsidRPr="002E604C" w:rsidRDefault="00F445CB" w:rsidP="002E604C">
            <w:pPr>
              <w:pStyle w:val="Heading3"/>
              <w:jc w:val="center"/>
              <w:rPr>
                <w:rFonts w:ascii="Segoe UI" w:hAnsi="Segoe UI" w:cs="Segoe UI"/>
                <w:b w:val="0"/>
                <w:color w:val="auto"/>
              </w:rPr>
            </w:pPr>
            <w:hyperlink r:id="rId14" w:history="1">
              <w:r w:rsidRPr="00F96E6F">
                <w:rPr>
                  <w:rStyle w:val="Hyperlink"/>
                  <w:rFonts w:eastAsia="Times New Roman"/>
                  <w:b w:val="0"/>
                  <w:sz w:val="20"/>
                  <w:szCs w:val="20"/>
                </w:rPr>
                <w:t>SWRO.Admin@doh.wa.gov</w:t>
              </w:r>
            </w:hyperlink>
          </w:p>
        </w:tc>
        <w:tc>
          <w:tcPr>
            <w:tcW w:w="3452" w:type="dxa"/>
            <w:tcBorders>
              <w:left w:val="single" w:sz="4" w:space="0" w:color="B6CEF4"/>
            </w:tcBorders>
            <w:shd w:val="clear" w:color="auto" w:fill="F0F3FF"/>
            <w:vAlign w:val="center"/>
          </w:tcPr>
          <w:p w14:paraId="7CA21A98" w14:textId="1D0A9CAC" w:rsidR="002E604C" w:rsidRPr="00EE0C3C" w:rsidRDefault="00F445CB" w:rsidP="002E604C">
            <w:pPr>
              <w:pStyle w:val="Heading3"/>
              <w:ind w:left="-15"/>
              <w:jc w:val="center"/>
              <w:rPr>
                <w:rFonts w:ascii="Segoe UI" w:hAnsi="Segoe UI" w:cs="Segoe UI"/>
                <w:bCs/>
                <w:color w:val="0A3C7D"/>
              </w:rPr>
            </w:pPr>
            <w:r w:rsidRPr="00EE0C3C">
              <w:rPr>
                <w:rFonts w:ascii="Segoe UI" w:hAnsi="Segoe UI" w:cs="Segoe UI"/>
                <w:bCs/>
                <w:color w:val="0A3C7D"/>
              </w:rPr>
              <w:t xml:space="preserve">Eastern </w:t>
            </w:r>
            <w:r w:rsidR="002E604C" w:rsidRPr="00EE0C3C">
              <w:rPr>
                <w:rFonts w:ascii="Segoe UI" w:hAnsi="Segoe UI" w:cs="Segoe UI"/>
                <w:bCs/>
                <w:color w:val="0A3C7D"/>
              </w:rPr>
              <w:t>Regional Office</w:t>
            </w:r>
          </w:p>
          <w:p w14:paraId="7A381782" w14:textId="3F3E20CB" w:rsidR="00A64575" w:rsidRPr="00132775" w:rsidRDefault="00F445CB" w:rsidP="002E604C">
            <w:pPr>
              <w:pStyle w:val="Heading3"/>
              <w:ind w:left="16"/>
              <w:jc w:val="center"/>
              <w:rPr>
                <w:rFonts w:ascii="Segoe UI" w:hAnsi="Segoe UI" w:cs="Segoe UI"/>
                <w:b w:val="0"/>
                <w:color w:val="auto"/>
              </w:rPr>
            </w:pPr>
            <w:hyperlink r:id="rId15" w:history="1">
              <w:r w:rsidRPr="00F96E6F">
                <w:rPr>
                  <w:rStyle w:val="Hyperlink"/>
                  <w:rFonts w:eastAsia="Times New Roman"/>
                  <w:b w:val="0"/>
                  <w:sz w:val="20"/>
                  <w:szCs w:val="20"/>
                </w:rPr>
                <w:t>ERO.Admin@doh.wa.gov</w:t>
              </w:r>
            </w:hyperlink>
          </w:p>
        </w:tc>
      </w:tr>
    </w:tbl>
    <w:p w14:paraId="6A9EDB66" w14:textId="77777777" w:rsidR="007F4481" w:rsidRDefault="007F4481" w:rsidP="00F5467A">
      <w:pPr>
        <w:rPr>
          <w:rFonts w:ascii="Segoe UI" w:hAnsi="Segoe UI" w:cs="Segoe UI"/>
          <w:sz w:val="20"/>
          <w:szCs w:val="20"/>
        </w:rPr>
      </w:pPr>
    </w:p>
    <w:p w14:paraId="6896BDB4" w14:textId="77777777" w:rsidR="00A64575" w:rsidRDefault="00A64575" w:rsidP="00F5467A">
      <w:pPr>
        <w:rPr>
          <w:rFonts w:ascii="Segoe UI" w:hAnsi="Segoe UI" w:cs="Segoe UI"/>
          <w:sz w:val="20"/>
          <w:szCs w:val="20"/>
        </w:rPr>
      </w:pPr>
    </w:p>
    <w:p w14:paraId="4DEDA7A8" w14:textId="77777777" w:rsidR="00A64575" w:rsidRDefault="00A64575" w:rsidP="00F5467A">
      <w:pPr>
        <w:rPr>
          <w:rFonts w:ascii="Segoe UI" w:hAnsi="Segoe UI" w:cs="Segoe UI"/>
          <w:sz w:val="20"/>
          <w:szCs w:val="20"/>
        </w:rPr>
      </w:pPr>
    </w:p>
    <w:p w14:paraId="58BD1595" w14:textId="77777777" w:rsidR="00A64575" w:rsidRDefault="00A64575" w:rsidP="00F5467A">
      <w:pPr>
        <w:rPr>
          <w:rFonts w:ascii="Segoe UI" w:hAnsi="Segoe UI" w:cs="Segoe UI"/>
          <w:sz w:val="20"/>
          <w:szCs w:val="20"/>
        </w:rPr>
      </w:pPr>
    </w:p>
    <w:p w14:paraId="1EE01A4E" w14:textId="77777777" w:rsidR="00A64575" w:rsidRDefault="00A64575" w:rsidP="00F5467A">
      <w:pPr>
        <w:rPr>
          <w:rFonts w:ascii="Segoe UI" w:hAnsi="Segoe UI" w:cs="Segoe UI"/>
          <w:sz w:val="20"/>
          <w:szCs w:val="20"/>
        </w:rPr>
      </w:pPr>
    </w:p>
    <w:p w14:paraId="29535910" w14:textId="77777777" w:rsidR="00A64575" w:rsidRDefault="00A64575" w:rsidP="00F5467A">
      <w:pPr>
        <w:rPr>
          <w:rFonts w:ascii="Segoe UI" w:hAnsi="Segoe UI" w:cs="Segoe UI"/>
          <w:sz w:val="20"/>
          <w:szCs w:val="20"/>
        </w:rPr>
      </w:pPr>
    </w:p>
    <w:p w14:paraId="4CDF2D63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41FB2044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1482C5A8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75468B74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5680B567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25635AD0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57BCDC1B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68ED141C" w14:textId="77777777" w:rsidR="00F445CB" w:rsidRDefault="00F445CB" w:rsidP="00F5467A">
      <w:pPr>
        <w:rPr>
          <w:rFonts w:ascii="Segoe UI" w:hAnsi="Segoe UI" w:cs="Segoe UI"/>
          <w:sz w:val="20"/>
          <w:szCs w:val="20"/>
        </w:rPr>
      </w:pPr>
    </w:p>
    <w:p w14:paraId="136970C7" w14:textId="77777777" w:rsidR="00A64575" w:rsidRDefault="00A64575" w:rsidP="00F5467A">
      <w:pPr>
        <w:rPr>
          <w:rFonts w:ascii="Segoe UI" w:hAnsi="Segoe UI" w:cs="Segoe UI"/>
          <w:sz w:val="20"/>
          <w:szCs w:val="20"/>
        </w:rPr>
      </w:pPr>
    </w:p>
    <w:p w14:paraId="6E9A1AD2" w14:textId="77777777" w:rsidR="00A64575" w:rsidRDefault="00A64575" w:rsidP="00F5467A">
      <w:pPr>
        <w:rPr>
          <w:rFonts w:ascii="Segoe UI" w:hAnsi="Segoe UI" w:cs="Segoe UI"/>
          <w:sz w:val="20"/>
          <w:szCs w:val="20"/>
        </w:rPr>
      </w:pPr>
    </w:p>
    <w:p w14:paraId="10C694CE" w14:textId="77777777" w:rsidR="004D39EF" w:rsidRDefault="004D39EF" w:rsidP="00F5467A">
      <w:pPr>
        <w:rPr>
          <w:rFonts w:ascii="Segoe UI" w:hAnsi="Segoe UI" w:cs="Segoe UI"/>
          <w:sz w:val="20"/>
          <w:szCs w:val="20"/>
        </w:rPr>
      </w:pPr>
    </w:p>
    <w:p w14:paraId="3893FE81" w14:textId="5A267796" w:rsidR="00F5467A" w:rsidRPr="00963C22" w:rsidRDefault="00F5467A" w:rsidP="00F5467A">
      <w:pPr>
        <w:rPr>
          <w:rFonts w:ascii="Segoe UI" w:hAnsi="Segoe UI" w:cs="Segoe UI"/>
          <w:sz w:val="20"/>
          <w:szCs w:val="20"/>
        </w:rPr>
      </w:pPr>
      <w:r w:rsidRPr="00AC763A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BBE1A0" wp14:editId="3BCB904A">
            <wp:simplePos x="0" y="0"/>
            <wp:positionH relativeFrom="column">
              <wp:posOffset>-80645</wp:posOffset>
            </wp:positionH>
            <wp:positionV relativeFrom="paragraph">
              <wp:posOffset>60325</wp:posOffset>
            </wp:positionV>
            <wp:extent cx="914400" cy="914400"/>
            <wp:effectExtent l="0" t="0" r="0" b="0"/>
            <wp:wrapSquare wrapText="bothSides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76E30" w14:textId="77777777" w:rsidR="00F5467A" w:rsidRPr="00963C22" w:rsidRDefault="00F5467A" w:rsidP="00F5467A">
      <w:pPr>
        <w:rPr>
          <w:rFonts w:ascii="Segoe UI" w:hAnsi="Segoe UI" w:cs="Segoe UI"/>
          <w:sz w:val="20"/>
          <w:szCs w:val="20"/>
        </w:rPr>
      </w:pPr>
    </w:p>
    <w:p w14:paraId="4A018D3B" w14:textId="07D71391" w:rsidR="00F5467A" w:rsidRPr="003257E4" w:rsidRDefault="00963C22" w:rsidP="003257E4">
      <w:pPr>
        <w:pStyle w:val="Footer"/>
        <w:ind w:left="1440"/>
        <w:rPr>
          <w:rFonts w:ascii="Segoe UI" w:hAnsi="Segoe UI" w:cs="Segoe UI"/>
          <w:sz w:val="18"/>
          <w:szCs w:val="18"/>
        </w:rPr>
      </w:pPr>
      <w:r w:rsidRPr="00963C22">
        <w:rPr>
          <w:rFonts w:ascii="Segoe UI" w:hAnsi="Segoe UI" w:cs="Segoe UI"/>
          <w:sz w:val="18"/>
          <w:szCs w:val="18"/>
        </w:rPr>
        <w:t xml:space="preserve">To request this document in another format, call 1-800-525-0127. Deaf or hard of hearing customers, please call 711 (Washington Relay) or email </w:t>
      </w:r>
      <w:hyperlink r:id="rId17" w:history="1">
        <w:r w:rsidRPr="00963C22">
          <w:rPr>
            <w:rStyle w:val="Hyperlink"/>
            <w:sz w:val="18"/>
            <w:szCs w:val="18"/>
          </w:rPr>
          <w:t>doh.information@doh.wa.gov</w:t>
        </w:r>
        <w:r w:rsidRPr="00963C22">
          <w:rPr>
            <w:rStyle w:val="Hyperlink"/>
            <w:color w:val="auto"/>
            <w:sz w:val="18"/>
            <w:szCs w:val="18"/>
            <w:u w:val="none"/>
          </w:rPr>
          <w:t>.</w:t>
        </w:r>
      </w:hyperlink>
      <w:r w:rsidRPr="00963C22">
        <w:rPr>
          <w:rFonts w:ascii="Segoe UI" w:hAnsi="Segoe UI" w:cs="Segoe UI"/>
          <w:sz w:val="18"/>
          <w:szCs w:val="18"/>
        </w:rPr>
        <w:t xml:space="preserve"> If in need of translation services, call 1-800-525-0127.</w:t>
      </w:r>
    </w:p>
    <w:sectPr w:rsidR="00F5467A" w:rsidRPr="003257E4" w:rsidSect="007F4481">
      <w:footerReference w:type="default" r:id="rId18"/>
      <w:headerReference w:type="first" r:id="rId19"/>
      <w:footerReference w:type="first" r:id="rId20"/>
      <w:type w:val="continuous"/>
      <w:pgSz w:w="12240" w:h="15840" w:code="1"/>
      <w:pgMar w:top="540" w:right="720" w:bottom="540" w:left="720" w:header="540" w:footer="25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F225F" w14:textId="77777777" w:rsidR="00A051FD" w:rsidRDefault="00A051FD" w:rsidP="00A86EDF">
      <w:pPr>
        <w:pStyle w:val="BodyText"/>
      </w:pPr>
      <w:r>
        <w:separator/>
      </w:r>
    </w:p>
  </w:endnote>
  <w:endnote w:type="continuationSeparator" w:id="0">
    <w:p w14:paraId="3BDEB7BB" w14:textId="77777777" w:rsidR="00A051FD" w:rsidRDefault="00A051FD" w:rsidP="00A86EDF">
      <w:pPr>
        <w:pStyle w:val="BodyText"/>
      </w:pPr>
      <w:r>
        <w:continuationSeparator/>
      </w:r>
    </w:p>
  </w:endnote>
  <w:endnote w:type="continuationNotice" w:id="1">
    <w:p w14:paraId="03554140" w14:textId="77777777" w:rsidR="00A051FD" w:rsidRDefault="00A05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4101" w14:textId="5D6E09A6" w:rsidR="00F25871" w:rsidRPr="00F445CB" w:rsidRDefault="00F25871" w:rsidP="00F445CB">
    <w:pPr>
      <w:pStyle w:val="Footer"/>
      <w:tabs>
        <w:tab w:val="clear" w:pos="4320"/>
        <w:tab w:val="center" w:pos="5040"/>
      </w:tabs>
      <w:jc w:val="right"/>
      <w:rPr>
        <w:rFonts w:ascii="Segoe UI" w:hAnsi="Segoe UI" w:cs="Segoe UI"/>
        <w:color w:val="7F7F7F" w:themeColor="text1" w:themeTint="80"/>
        <w:sz w:val="20"/>
        <w:szCs w:val="20"/>
      </w:rPr>
    </w:pPr>
    <w:r w:rsidRPr="00F445CB">
      <w:rPr>
        <w:rStyle w:val="PageNumber"/>
        <w:rFonts w:ascii="Segoe UI" w:hAnsi="Segoe UI" w:cs="Segoe UI"/>
        <w:b/>
        <w:bCs/>
        <w:color w:val="7F7F7F" w:themeColor="text1" w:themeTint="80"/>
        <w:sz w:val="20"/>
        <w:szCs w:val="20"/>
      </w:rPr>
      <w:fldChar w:fldCharType="begin"/>
    </w:r>
    <w:r w:rsidRPr="00F445CB">
      <w:rPr>
        <w:rStyle w:val="PageNumber"/>
        <w:rFonts w:ascii="Segoe UI" w:hAnsi="Segoe UI" w:cs="Segoe UI"/>
        <w:color w:val="7F7F7F" w:themeColor="text1" w:themeTint="80"/>
        <w:sz w:val="20"/>
        <w:szCs w:val="20"/>
      </w:rPr>
      <w:instrText xml:space="preserve"> PAGE </w:instrText>
    </w:r>
    <w:r w:rsidRPr="00F445CB">
      <w:rPr>
        <w:rStyle w:val="PageNumber"/>
        <w:rFonts w:ascii="Segoe UI" w:hAnsi="Segoe UI" w:cs="Segoe UI"/>
        <w:b/>
        <w:bCs/>
        <w:color w:val="7F7F7F" w:themeColor="text1" w:themeTint="80"/>
        <w:sz w:val="20"/>
        <w:szCs w:val="20"/>
      </w:rPr>
      <w:fldChar w:fldCharType="separate"/>
    </w:r>
    <w:r w:rsidRPr="00F445CB">
      <w:rPr>
        <w:rStyle w:val="PageNumber"/>
        <w:rFonts w:ascii="Segoe UI" w:hAnsi="Segoe UI" w:cs="Segoe UI"/>
        <w:noProof/>
        <w:color w:val="7F7F7F" w:themeColor="text1" w:themeTint="80"/>
        <w:sz w:val="20"/>
        <w:szCs w:val="20"/>
      </w:rPr>
      <w:t>13</w:t>
    </w:r>
    <w:r w:rsidRPr="00F445CB">
      <w:rPr>
        <w:rStyle w:val="PageNumber"/>
        <w:rFonts w:ascii="Segoe UI" w:hAnsi="Segoe UI" w:cs="Segoe UI"/>
        <w:b/>
        <w:bCs/>
        <w:color w:val="7F7F7F" w:themeColor="text1" w:themeTint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47F2" w14:textId="7A1CC24E" w:rsidR="00F25871" w:rsidRPr="000975F8" w:rsidRDefault="00F25871" w:rsidP="000D5739">
    <w:pPr>
      <w:pStyle w:val="Footer"/>
      <w:tabs>
        <w:tab w:val="clear" w:pos="4320"/>
        <w:tab w:val="center" w:pos="5040"/>
      </w:tabs>
      <w:jc w:val="center"/>
      <w:rPr>
        <w:rFonts w:ascii="Segoe UI" w:hAnsi="Segoe UI" w:cs="Segoe UI"/>
        <w:sz w:val="14"/>
        <w:szCs w:val="14"/>
      </w:rPr>
    </w:pPr>
    <w:r w:rsidRPr="000975F8">
      <w:rPr>
        <w:rStyle w:val="PageNumber"/>
        <w:rFonts w:ascii="Segoe UI" w:hAnsi="Segoe UI" w:cs="Segoe UI"/>
        <w:b/>
        <w:bCs/>
        <w:sz w:val="22"/>
        <w:szCs w:val="22"/>
      </w:rPr>
      <w:fldChar w:fldCharType="begin"/>
    </w:r>
    <w:r w:rsidRPr="000975F8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0975F8">
      <w:rPr>
        <w:rStyle w:val="PageNumber"/>
        <w:rFonts w:ascii="Segoe UI" w:hAnsi="Segoe UI" w:cs="Segoe UI"/>
        <w:b/>
        <w:bCs/>
        <w:sz w:val="22"/>
        <w:szCs w:val="22"/>
      </w:rPr>
      <w:fldChar w:fldCharType="separate"/>
    </w:r>
    <w:r w:rsidRPr="000975F8">
      <w:rPr>
        <w:rStyle w:val="PageNumber"/>
        <w:rFonts w:ascii="Segoe UI" w:hAnsi="Segoe UI" w:cs="Segoe UI"/>
        <w:noProof/>
        <w:sz w:val="22"/>
        <w:szCs w:val="22"/>
      </w:rPr>
      <w:t>1</w:t>
    </w:r>
    <w:r w:rsidRPr="000975F8">
      <w:rPr>
        <w:rStyle w:val="PageNumber"/>
        <w:rFonts w:ascii="Segoe UI" w:hAnsi="Segoe UI" w:cs="Segoe U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ED67" w14:textId="77777777" w:rsidR="00A051FD" w:rsidRDefault="00A051FD" w:rsidP="00A86EDF">
      <w:pPr>
        <w:pStyle w:val="BodyText"/>
      </w:pPr>
      <w:r>
        <w:separator/>
      </w:r>
    </w:p>
  </w:footnote>
  <w:footnote w:type="continuationSeparator" w:id="0">
    <w:p w14:paraId="46AFA8AE" w14:textId="77777777" w:rsidR="00A051FD" w:rsidRDefault="00A051FD" w:rsidP="00A86EDF">
      <w:pPr>
        <w:pStyle w:val="BodyText"/>
      </w:pPr>
      <w:r>
        <w:continuationSeparator/>
      </w:r>
    </w:p>
  </w:footnote>
  <w:footnote w:type="continuationNotice" w:id="1">
    <w:p w14:paraId="48678D78" w14:textId="77777777" w:rsidR="00A051FD" w:rsidRDefault="00A05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ABBD" w14:textId="4410A928" w:rsidR="007F4481" w:rsidRPr="00BD2CF3" w:rsidRDefault="007F4481" w:rsidP="007F4481">
    <w:pPr>
      <w:tabs>
        <w:tab w:val="right" w:pos="6840"/>
      </w:tabs>
      <w:spacing w:after="40" w:line="259" w:lineRule="auto"/>
      <w:ind w:left="1620"/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</w:pPr>
    <w:r w:rsidRPr="00BD2CF3">
      <w:rPr>
        <w:rFonts w:ascii="Segoe UI" w:eastAsiaTheme="minorHAnsi" w:hAnsi="Segoe UI" w:cs="Segoe UI"/>
        <w:bCs/>
        <w:iCs/>
        <w:noProof/>
        <w:color w:val="3069B2"/>
        <w:kern w:val="2"/>
        <w:sz w:val="22"/>
        <w14:ligatures w14:val="standardContextual"/>
      </w:rPr>
      <w:drawing>
        <wp:anchor distT="0" distB="0" distL="114300" distR="114300" simplePos="0" relativeHeight="251666944" behindDoc="0" locked="0" layoutInCell="1" allowOverlap="1" wp14:anchorId="1CF5CD53" wp14:editId="0072F080">
          <wp:simplePos x="0" y="0"/>
          <wp:positionH relativeFrom="margin">
            <wp:posOffset>5080</wp:posOffset>
          </wp:positionH>
          <wp:positionV relativeFrom="paragraph">
            <wp:posOffset>-37688</wp:posOffset>
          </wp:positionV>
          <wp:extent cx="914400" cy="914400"/>
          <wp:effectExtent l="0" t="0" r="0" b="0"/>
          <wp:wrapNone/>
          <wp:docPr id="1916035882" name="Picture 191603588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B65"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t>Public Notification</w:t>
    </w:r>
  </w:p>
  <w:p w14:paraId="29B360C8" w14:textId="4879B92D" w:rsidR="007F4481" w:rsidRPr="00EB31AE" w:rsidRDefault="00B21D32" w:rsidP="007F4481">
    <w:pPr>
      <w:pStyle w:val="Header"/>
      <w:ind w:left="1620"/>
      <w:rPr>
        <w:rFonts w:ascii="Segoe UI" w:hAnsi="Segoe UI" w:cs="Segoe UI"/>
        <w:b/>
        <w:color w:val="3069B2"/>
        <w:sz w:val="32"/>
        <w:szCs w:val="32"/>
      </w:rPr>
    </w:pPr>
    <w:r w:rsidRPr="00B21D32">
      <w:rPr>
        <w:rFonts w:ascii="Segoe UI" w:hAnsi="Segoe UI" w:cs="Segoe UI"/>
        <w:b/>
        <w:color w:val="3069B2"/>
        <w:sz w:val="32"/>
        <w:szCs w:val="32"/>
      </w:rPr>
      <w:t xml:space="preserve">Public Notice Certification Form </w:t>
    </w:r>
    <w:r w:rsidR="007F4481">
      <w:rPr>
        <w:rFonts w:ascii="Segoe UI" w:hAnsi="Segoe UI" w:cs="Segoe UI"/>
        <w:b/>
        <w:color w:val="3069B2"/>
        <w:sz w:val="32"/>
        <w:szCs w:val="32"/>
      </w:rPr>
      <w:t>Lead Service Line Inventory</w:t>
    </w:r>
  </w:p>
  <w:p w14:paraId="61949A71" w14:textId="43F58399" w:rsidR="007F4481" w:rsidRPr="00BD2CF3" w:rsidRDefault="007F4481" w:rsidP="007F4481">
    <w:pPr>
      <w:tabs>
        <w:tab w:val="right" w:pos="6840"/>
      </w:tabs>
      <w:spacing w:before="120" w:after="360" w:line="259" w:lineRule="auto"/>
      <w:ind w:left="1627"/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</w:pPr>
    <w:r w:rsidRPr="00BD2CF3"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t>331-</w:t>
    </w:r>
    <w:r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t>7</w:t>
    </w:r>
    <w:r w:rsidR="00B21D32"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t>76</w:t>
    </w:r>
    <w:r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t xml:space="preserve">  </w:t>
    </w:r>
    <w:r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sym w:font="Symbol" w:char="F0B7"/>
    </w:r>
    <w:r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t xml:space="preserve">  </w:t>
    </w:r>
    <w:r w:rsidR="00B21D32">
      <w:rPr>
        <w:rFonts w:ascii="Segoe UI" w:eastAsiaTheme="minorHAnsi" w:hAnsi="Segoe UI" w:cs="Segoe UI"/>
        <w:bCs/>
        <w:iCs/>
        <w:color w:val="3069B2"/>
        <w:kern w:val="2"/>
        <w:sz w:val="22"/>
        <w14:ligatures w14:val="standardContextual"/>
      </w:rPr>
      <w:t>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485"/>
    <w:multiLevelType w:val="multilevel"/>
    <w:tmpl w:val="DAC6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16F80"/>
    <w:multiLevelType w:val="hybridMultilevel"/>
    <w:tmpl w:val="A5C88526"/>
    <w:lvl w:ilvl="0" w:tplc="03F047DE">
      <w:numFmt w:val="bullet"/>
      <w:lvlText w:val="•"/>
      <w:lvlJc w:val="left"/>
      <w:pPr>
        <w:ind w:left="63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0FA73875"/>
    <w:multiLevelType w:val="hybridMultilevel"/>
    <w:tmpl w:val="1340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909DE"/>
    <w:multiLevelType w:val="multilevel"/>
    <w:tmpl w:val="DAC6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C5151"/>
    <w:multiLevelType w:val="multilevel"/>
    <w:tmpl w:val="AA1C78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95E42"/>
    <w:multiLevelType w:val="hybridMultilevel"/>
    <w:tmpl w:val="8EF6FD92"/>
    <w:lvl w:ilvl="0" w:tplc="37ECA58C">
      <w:start w:val="1"/>
      <w:numFmt w:val="bullet"/>
      <w:lvlText w:val=""/>
      <w:lvlJc w:val="left"/>
      <w:pPr>
        <w:ind w:left="990" w:hanging="360"/>
      </w:pPr>
      <w:rPr>
        <w:rFonts w:ascii="Wingdings" w:hAnsi="Wingdings" w:hint="default"/>
        <w:color w:val="3069B2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528504B"/>
    <w:multiLevelType w:val="hybridMultilevel"/>
    <w:tmpl w:val="3800C9C6"/>
    <w:lvl w:ilvl="0" w:tplc="0BCAAE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456F2"/>
    <w:multiLevelType w:val="hybridMultilevel"/>
    <w:tmpl w:val="AA1C7804"/>
    <w:lvl w:ilvl="0" w:tplc="0BCAAE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100182">
    <w:abstractNumId w:val="9"/>
  </w:num>
  <w:num w:numId="2" w16cid:durableId="1685400169">
    <w:abstractNumId w:val="7"/>
  </w:num>
  <w:num w:numId="3" w16cid:durableId="932662332">
    <w:abstractNumId w:val="6"/>
  </w:num>
  <w:num w:numId="4" w16cid:durableId="1760784696">
    <w:abstractNumId w:val="5"/>
  </w:num>
  <w:num w:numId="5" w16cid:durableId="2126731524">
    <w:abstractNumId w:val="4"/>
  </w:num>
  <w:num w:numId="6" w16cid:durableId="80028538">
    <w:abstractNumId w:val="8"/>
  </w:num>
  <w:num w:numId="7" w16cid:durableId="721441760">
    <w:abstractNumId w:val="3"/>
  </w:num>
  <w:num w:numId="8" w16cid:durableId="1857697261">
    <w:abstractNumId w:val="2"/>
  </w:num>
  <w:num w:numId="9" w16cid:durableId="186061098">
    <w:abstractNumId w:val="1"/>
  </w:num>
  <w:num w:numId="10" w16cid:durableId="1726290205">
    <w:abstractNumId w:val="0"/>
  </w:num>
  <w:num w:numId="11" w16cid:durableId="1558933991">
    <w:abstractNumId w:val="17"/>
  </w:num>
  <w:num w:numId="12" w16cid:durableId="843008975">
    <w:abstractNumId w:val="14"/>
  </w:num>
  <w:num w:numId="13" w16cid:durableId="160973756">
    <w:abstractNumId w:val="16"/>
  </w:num>
  <w:num w:numId="14" w16cid:durableId="1259556046">
    <w:abstractNumId w:val="12"/>
  </w:num>
  <w:num w:numId="15" w16cid:durableId="30390047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12285505">
    <w:abstractNumId w:val="13"/>
  </w:num>
  <w:num w:numId="17" w16cid:durableId="2064595865">
    <w:abstractNumId w:val="15"/>
  </w:num>
  <w:num w:numId="18" w16cid:durableId="2126580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B+P8zFd/tSQ/CcyajJkA1U7QQ4RuDiYAVjquuFrgiqvTJ96bOV/cC2uHsuePjn2nTljQ7Sma1ILIO0m09Txw==" w:salt="7fAp5+MNTwraOzt6jMI1U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92"/>
    <w:rsid w:val="000002DA"/>
    <w:rsid w:val="00000BE0"/>
    <w:rsid w:val="00002B12"/>
    <w:rsid w:val="00003C31"/>
    <w:rsid w:val="000053D5"/>
    <w:rsid w:val="000071F7"/>
    <w:rsid w:val="00011252"/>
    <w:rsid w:val="00012A79"/>
    <w:rsid w:val="00012EC7"/>
    <w:rsid w:val="000131FD"/>
    <w:rsid w:val="000136D5"/>
    <w:rsid w:val="0001493E"/>
    <w:rsid w:val="00016630"/>
    <w:rsid w:val="00017BA4"/>
    <w:rsid w:val="00020E93"/>
    <w:rsid w:val="0002107B"/>
    <w:rsid w:val="00022940"/>
    <w:rsid w:val="000256A2"/>
    <w:rsid w:val="00027361"/>
    <w:rsid w:val="0002798A"/>
    <w:rsid w:val="00030DE9"/>
    <w:rsid w:val="00034138"/>
    <w:rsid w:val="000406CB"/>
    <w:rsid w:val="00047AD2"/>
    <w:rsid w:val="00052127"/>
    <w:rsid w:val="000547D1"/>
    <w:rsid w:val="000555BC"/>
    <w:rsid w:val="00056BA4"/>
    <w:rsid w:val="0006035D"/>
    <w:rsid w:val="00063861"/>
    <w:rsid w:val="00070644"/>
    <w:rsid w:val="00074084"/>
    <w:rsid w:val="00074FF6"/>
    <w:rsid w:val="00077A6B"/>
    <w:rsid w:val="000804FC"/>
    <w:rsid w:val="0008098D"/>
    <w:rsid w:val="00080A10"/>
    <w:rsid w:val="00083002"/>
    <w:rsid w:val="000831C8"/>
    <w:rsid w:val="0008782E"/>
    <w:rsid w:val="00087B85"/>
    <w:rsid w:val="0009031F"/>
    <w:rsid w:val="00094A74"/>
    <w:rsid w:val="0009646D"/>
    <w:rsid w:val="000971A8"/>
    <w:rsid w:val="000975F8"/>
    <w:rsid w:val="000A01F1"/>
    <w:rsid w:val="000A11E2"/>
    <w:rsid w:val="000A27B8"/>
    <w:rsid w:val="000A47A0"/>
    <w:rsid w:val="000A689A"/>
    <w:rsid w:val="000B082A"/>
    <w:rsid w:val="000B0939"/>
    <w:rsid w:val="000B39AD"/>
    <w:rsid w:val="000B3AEF"/>
    <w:rsid w:val="000B3D7F"/>
    <w:rsid w:val="000B49D9"/>
    <w:rsid w:val="000B71C1"/>
    <w:rsid w:val="000C1163"/>
    <w:rsid w:val="000C3505"/>
    <w:rsid w:val="000D0282"/>
    <w:rsid w:val="000D08AA"/>
    <w:rsid w:val="000D09D2"/>
    <w:rsid w:val="000D13C4"/>
    <w:rsid w:val="000D2539"/>
    <w:rsid w:val="000D2B5B"/>
    <w:rsid w:val="000D347D"/>
    <w:rsid w:val="000D3C32"/>
    <w:rsid w:val="000D3CCE"/>
    <w:rsid w:val="000D5739"/>
    <w:rsid w:val="000D5A01"/>
    <w:rsid w:val="000D69D6"/>
    <w:rsid w:val="000E1554"/>
    <w:rsid w:val="000E2D2D"/>
    <w:rsid w:val="000E3E4A"/>
    <w:rsid w:val="000E6262"/>
    <w:rsid w:val="000F2DF4"/>
    <w:rsid w:val="000F3168"/>
    <w:rsid w:val="000F397A"/>
    <w:rsid w:val="000F4E32"/>
    <w:rsid w:val="000F56D7"/>
    <w:rsid w:val="000F6783"/>
    <w:rsid w:val="0010167A"/>
    <w:rsid w:val="001024DB"/>
    <w:rsid w:val="00102583"/>
    <w:rsid w:val="00103DDE"/>
    <w:rsid w:val="0010537F"/>
    <w:rsid w:val="0010769F"/>
    <w:rsid w:val="001100A8"/>
    <w:rsid w:val="0011024B"/>
    <w:rsid w:val="00112631"/>
    <w:rsid w:val="001128F3"/>
    <w:rsid w:val="0011337F"/>
    <w:rsid w:val="001134D5"/>
    <w:rsid w:val="00114EEF"/>
    <w:rsid w:val="00120C95"/>
    <w:rsid w:val="001214D8"/>
    <w:rsid w:val="00123972"/>
    <w:rsid w:val="00130D17"/>
    <w:rsid w:val="00132775"/>
    <w:rsid w:val="00132E0A"/>
    <w:rsid w:val="0014012C"/>
    <w:rsid w:val="001411CD"/>
    <w:rsid w:val="00141346"/>
    <w:rsid w:val="00141F87"/>
    <w:rsid w:val="00143AAC"/>
    <w:rsid w:val="0014663E"/>
    <w:rsid w:val="00146DA4"/>
    <w:rsid w:val="001479F0"/>
    <w:rsid w:val="0015035A"/>
    <w:rsid w:val="001507C8"/>
    <w:rsid w:val="00153807"/>
    <w:rsid w:val="0015451A"/>
    <w:rsid w:val="00154882"/>
    <w:rsid w:val="00154BC5"/>
    <w:rsid w:val="001560A2"/>
    <w:rsid w:val="0015765A"/>
    <w:rsid w:val="00160F55"/>
    <w:rsid w:val="001631E6"/>
    <w:rsid w:val="00166D98"/>
    <w:rsid w:val="0016744E"/>
    <w:rsid w:val="0017084F"/>
    <w:rsid w:val="001708A5"/>
    <w:rsid w:val="00174244"/>
    <w:rsid w:val="001756C1"/>
    <w:rsid w:val="001772EF"/>
    <w:rsid w:val="001800EA"/>
    <w:rsid w:val="00180664"/>
    <w:rsid w:val="001812A8"/>
    <w:rsid w:val="00181B41"/>
    <w:rsid w:val="001823C8"/>
    <w:rsid w:val="00184D59"/>
    <w:rsid w:val="00185D66"/>
    <w:rsid w:val="00186204"/>
    <w:rsid w:val="001919FA"/>
    <w:rsid w:val="001938C2"/>
    <w:rsid w:val="00197D50"/>
    <w:rsid w:val="001A0ED5"/>
    <w:rsid w:val="001A1105"/>
    <w:rsid w:val="001A1E0B"/>
    <w:rsid w:val="001A32E8"/>
    <w:rsid w:val="001A3EE8"/>
    <w:rsid w:val="001B4312"/>
    <w:rsid w:val="001B6609"/>
    <w:rsid w:val="001C2712"/>
    <w:rsid w:val="001C2C4F"/>
    <w:rsid w:val="001C2CDD"/>
    <w:rsid w:val="001C3332"/>
    <w:rsid w:val="001C3C8E"/>
    <w:rsid w:val="001C44E0"/>
    <w:rsid w:val="001C66A9"/>
    <w:rsid w:val="001D0898"/>
    <w:rsid w:val="001D6AAC"/>
    <w:rsid w:val="001D73BE"/>
    <w:rsid w:val="001E09B6"/>
    <w:rsid w:val="001E3A27"/>
    <w:rsid w:val="001E4E25"/>
    <w:rsid w:val="001F2034"/>
    <w:rsid w:val="001F2F0B"/>
    <w:rsid w:val="001F3C66"/>
    <w:rsid w:val="001F4AB7"/>
    <w:rsid w:val="001F5964"/>
    <w:rsid w:val="001F64CA"/>
    <w:rsid w:val="001F73FC"/>
    <w:rsid w:val="00200024"/>
    <w:rsid w:val="00203F03"/>
    <w:rsid w:val="0020446B"/>
    <w:rsid w:val="002066EE"/>
    <w:rsid w:val="00206AFA"/>
    <w:rsid w:val="00210334"/>
    <w:rsid w:val="002118D6"/>
    <w:rsid w:val="002123A6"/>
    <w:rsid w:val="00216E59"/>
    <w:rsid w:val="00220355"/>
    <w:rsid w:val="0022118D"/>
    <w:rsid w:val="00221F5C"/>
    <w:rsid w:val="00222224"/>
    <w:rsid w:val="00222F62"/>
    <w:rsid w:val="00223FBF"/>
    <w:rsid w:val="0022521C"/>
    <w:rsid w:val="00226FB6"/>
    <w:rsid w:val="00232F96"/>
    <w:rsid w:val="002349FD"/>
    <w:rsid w:val="00234E12"/>
    <w:rsid w:val="002362CF"/>
    <w:rsid w:val="00236CBC"/>
    <w:rsid w:val="00240D93"/>
    <w:rsid w:val="00241BBA"/>
    <w:rsid w:val="00245E16"/>
    <w:rsid w:val="00247203"/>
    <w:rsid w:val="00250014"/>
    <w:rsid w:val="002508A9"/>
    <w:rsid w:val="00250CB7"/>
    <w:rsid w:val="00251AE8"/>
    <w:rsid w:val="002521F7"/>
    <w:rsid w:val="0025728B"/>
    <w:rsid w:val="0026175C"/>
    <w:rsid w:val="00261A8E"/>
    <w:rsid w:val="00265310"/>
    <w:rsid w:val="00265500"/>
    <w:rsid w:val="00267A2E"/>
    <w:rsid w:val="00271124"/>
    <w:rsid w:val="00274826"/>
    <w:rsid w:val="00275673"/>
    <w:rsid w:val="00275BB5"/>
    <w:rsid w:val="00277CF7"/>
    <w:rsid w:val="00281627"/>
    <w:rsid w:val="00281C7C"/>
    <w:rsid w:val="00283F12"/>
    <w:rsid w:val="0028631B"/>
    <w:rsid w:val="0028656B"/>
    <w:rsid w:val="00286F6A"/>
    <w:rsid w:val="0028733F"/>
    <w:rsid w:val="00287C45"/>
    <w:rsid w:val="00287F82"/>
    <w:rsid w:val="00291C8C"/>
    <w:rsid w:val="00292884"/>
    <w:rsid w:val="002930FD"/>
    <w:rsid w:val="00295184"/>
    <w:rsid w:val="002A071B"/>
    <w:rsid w:val="002A1ECE"/>
    <w:rsid w:val="002A2510"/>
    <w:rsid w:val="002A298C"/>
    <w:rsid w:val="002A318C"/>
    <w:rsid w:val="002B27FD"/>
    <w:rsid w:val="002B4D1D"/>
    <w:rsid w:val="002B69C6"/>
    <w:rsid w:val="002B6B3C"/>
    <w:rsid w:val="002C05BD"/>
    <w:rsid w:val="002C0945"/>
    <w:rsid w:val="002C10B1"/>
    <w:rsid w:val="002C364B"/>
    <w:rsid w:val="002C5AA5"/>
    <w:rsid w:val="002C7B18"/>
    <w:rsid w:val="002D0D1C"/>
    <w:rsid w:val="002D15F0"/>
    <w:rsid w:val="002D220F"/>
    <w:rsid w:val="002D222A"/>
    <w:rsid w:val="002D33D6"/>
    <w:rsid w:val="002D4114"/>
    <w:rsid w:val="002D448B"/>
    <w:rsid w:val="002D5F5B"/>
    <w:rsid w:val="002D6A55"/>
    <w:rsid w:val="002E00CF"/>
    <w:rsid w:val="002E32A8"/>
    <w:rsid w:val="002E3ADA"/>
    <w:rsid w:val="002E3D0D"/>
    <w:rsid w:val="002E44AC"/>
    <w:rsid w:val="002E604C"/>
    <w:rsid w:val="002E7080"/>
    <w:rsid w:val="002E75B1"/>
    <w:rsid w:val="002F4BAC"/>
    <w:rsid w:val="002F6535"/>
    <w:rsid w:val="002F659D"/>
    <w:rsid w:val="002F6E0C"/>
    <w:rsid w:val="002F724F"/>
    <w:rsid w:val="002F7506"/>
    <w:rsid w:val="003006B8"/>
    <w:rsid w:val="00302D22"/>
    <w:rsid w:val="00305042"/>
    <w:rsid w:val="00306D8A"/>
    <w:rsid w:val="003076FD"/>
    <w:rsid w:val="003142BA"/>
    <w:rsid w:val="00316589"/>
    <w:rsid w:val="00316E4C"/>
    <w:rsid w:val="00317005"/>
    <w:rsid w:val="003200F9"/>
    <w:rsid w:val="00321AB4"/>
    <w:rsid w:val="003227E2"/>
    <w:rsid w:val="00323689"/>
    <w:rsid w:val="00324BE2"/>
    <w:rsid w:val="003257E4"/>
    <w:rsid w:val="003264E9"/>
    <w:rsid w:val="00326D45"/>
    <w:rsid w:val="003307ED"/>
    <w:rsid w:val="0033086F"/>
    <w:rsid w:val="003324DC"/>
    <w:rsid w:val="00334E2A"/>
    <w:rsid w:val="00335259"/>
    <w:rsid w:val="00337D87"/>
    <w:rsid w:val="00345B6C"/>
    <w:rsid w:val="00346CE2"/>
    <w:rsid w:val="003527AC"/>
    <w:rsid w:val="00354706"/>
    <w:rsid w:val="0035488D"/>
    <w:rsid w:val="0035520F"/>
    <w:rsid w:val="003574E1"/>
    <w:rsid w:val="003575E6"/>
    <w:rsid w:val="00362FD9"/>
    <w:rsid w:val="00364152"/>
    <w:rsid w:val="0036638A"/>
    <w:rsid w:val="0037076E"/>
    <w:rsid w:val="00373AAF"/>
    <w:rsid w:val="00374DDD"/>
    <w:rsid w:val="00380ABF"/>
    <w:rsid w:val="003811B8"/>
    <w:rsid w:val="003838A5"/>
    <w:rsid w:val="00384071"/>
    <w:rsid w:val="00384A26"/>
    <w:rsid w:val="00386720"/>
    <w:rsid w:val="00390E7C"/>
    <w:rsid w:val="003923C6"/>
    <w:rsid w:val="0039287E"/>
    <w:rsid w:val="003929F1"/>
    <w:rsid w:val="00393347"/>
    <w:rsid w:val="00396596"/>
    <w:rsid w:val="003965FB"/>
    <w:rsid w:val="003967E0"/>
    <w:rsid w:val="00397D94"/>
    <w:rsid w:val="003A05BB"/>
    <w:rsid w:val="003A06A0"/>
    <w:rsid w:val="003A0EA1"/>
    <w:rsid w:val="003A1B63"/>
    <w:rsid w:val="003A2C49"/>
    <w:rsid w:val="003A41A1"/>
    <w:rsid w:val="003A533A"/>
    <w:rsid w:val="003A5E36"/>
    <w:rsid w:val="003B1D37"/>
    <w:rsid w:val="003B2064"/>
    <w:rsid w:val="003B2326"/>
    <w:rsid w:val="003B4B2D"/>
    <w:rsid w:val="003B4E56"/>
    <w:rsid w:val="003C0D00"/>
    <w:rsid w:val="003C0EF3"/>
    <w:rsid w:val="003C36E4"/>
    <w:rsid w:val="003C3C8A"/>
    <w:rsid w:val="003C5B6A"/>
    <w:rsid w:val="003C6892"/>
    <w:rsid w:val="003D146D"/>
    <w:rsid w:val="003D18D6"/>
    <w:rsid w:val="003D4CDD"/>
    <w:rsid w:val="003D7939"/>
    <w:rsid w:val="003E1190"/>
    <w:rsid w:val="003E7D92"/>
    <w:rsid w:val="003F0DA4"/>
    <w:rsid w:val="003F32CB"/>
    <w:rsid w:val="00400204"/>
    <w:rsid w:val="0040207F"/>
    <w:rsid w:val="00403638"/>
    <w:rsid w:val="00403968"/>
    <w:rsid w:val="00404C2D"/>
    <w:rsid w:val="004060CE"/>
    <w:rsid w:val="00412264"/>
    <w:rsid w:val="004124E7"/>
    <w:rsid w:val="0041259A"/>
    <w:rsid w:val="00412663"/>
    <w:rsid w:val="00413006"/>
    <w:rsid w:val="00414A91"/>
    <w:rsid w:val="0041546D"/>
    <w:rsid w:val="00415796"/>
    <w:rsid w:val="00417479"/>
    <w:rsid w:val="0042240E"/>
    <w:rsid w:val="00422479"/>
    <w:rsid w:val="00422E0C"/>
    <w:rsid w:val="00423748"/>
    <w:rsid w:val="00424954"/>
    <w:rsid w:val="00426578"/>
    <w:rsid w:val="00426599"/>
    <w:rsid w:val="00426D09"/>
    <w:rsid w:val="00432127"/>
    <w:rsid w:val="00432DCB"/>
    <w:rsid w:val="00433C47"/>
    <w:rsid w:val="00434529"/>
    <w:rsid w:val="004348B1"/>
    <w:rsid w:val="0043554B"/>
    <w:rsid w:val="004367EE"/>
    <w:rsid w:val="00437ED0"/>
    <w:rsid w:val="0044058B"/>
    <w:rsid w:val="00440CD8"/>
    <w:rsid w:val="004414DF"/>
    <w:rsid w:val="004428D5"/>
    <w:rsid w:val="00443837"/>
    <w:rsid w:val="00450F66"/>
    <w:rsid w:val="0045155F"/>
    <w:rsid w:val="00451B84"/>
    <w:rsid w:val="00452287"/>
    <w:rsid w:val="004536F6"/>
    <w:rsid w:val="00456666"/>
    <w:rsid w:val="00456F2B"/>
    <w:rsid w:val="004577B9"/>
    <w:rsid w:val="00461739"/>
    <w:rsid w:val="00461DB1"/>
    <w:rsid w:val="0046566E"/>
    <w:rsid w:val="0046659C"/>
    <w:rsid w:val="004669B7"/>
    <w:rsid w:val="00467865"/>
    <w:rsid w:val="00467D5A"/>
    <w:rsid w:val="00467FA5"/>
    <w:rsid w:val="00471693"/>
    <w:rsid w:val="004716EF"/>
    <w:rsid w:val="0047335E"/>
    <w:rsid w:val="0047354C"/>
    <w:rsid w:val="00477C56"/>
    <w:rsid w:val="0048685F"/>
    <w:rsid w:val="004873AD"/>
    <w:rsid w:val="00490065"/>
    <w:rsid w:val="00492E22"/>
    <w:rsid w:val="0049300B"/>
    <w:rsid w:val="0049362E"/>
    <w:rsid w:val="004A1437"/>
    <w:rsid w:val="004A26F7"/>
    <w:rsid w:val="004A3B76"/>
    <w:rsid w:val="004A4198"/>
    <w:rsid w:val="004A4FE5"/>
    <w:rsid w:val="004A5011"/>
    <w:rsid w:val="004A54EA"/>
    <w:rsid w:val="004A6146"/>
    <w:rsid w:val="004A6767"/>
    <w:rsid w:val="004B0578"/>
    <w:rsid w:val="004B4900"/>
    <w:rsid w:val="004C280E"/>
    <w:rsid w:val="004C51CD"/>
    <w:rsid w:val="004C6FF1"/>
    <w:rsid w:val="004D24E4"/>
    <w:rsid w:val="004D2834"/>
    <w:rsid w:val="004D3961"/>
    <w:rsid w:val="004D39EF"/>
    <w:rsid w:val="004D3B96"/>
    <w:rsid w:val="004D41A7"/>
    <w:rsid w:val="004D486E"/>
    <w:rsid w:val="004D4F7E"/>
    <w:rsid w:val="004D5F73"/>
    <w:rsid w:val="004D5F91"/>
    <w:rsid w:val="004E1807"/>
    <w:rsid w:val="004E1CCF"/>
    <w:rsid w:val="004E34C6"/>
    <w:rsid w:val="004E46D1"/>
    <w:rsid w:val="004E5DFA"/>
    <w:rsid w:val="004F060A"/>
    <w:rsid w:val="004F43FC"/>
    <w:rsid w:val="004F4BCB"/>
    <w:rsid w:val="004F4CB9"/>
    <w:rsid w:val="004F5C08"/>
    <w:rsid w:val="004F6016"/>
    <w:rsid w:val="004F62AD"/>
    <w:rsid w:val="00500514"/>
    <w:rsid w:val="00501AE8"/>
    <w:rsid w:val="00501D44"/>
    <w:rsid w:val="00502F80"/>
    <w:rsid w:val="00503385"/>
    <w:rsid w:val="005039CA"/>
    <w:rsid w:val="00503CE5"/>
    <w:rsid w:val="00504B65"/>
    <w:rsid w:val="005051ED"/>
    <w:rsid w:val="005114CE"/>
    <w:rsid w:val="00512B4E"/>
    <w:rsid w:val="00512F03"/>
    <w:rsid w:val="00513689"/>
    <w:rsid w:val="005161BF"/>
    <w:rsid w:val="0052011F"/>
    <w:rsid w:val="0052122B"/>
    <w:rsid w:val="00523756"/>
    <w:rsid w:val="005242B8"/>
    <w:rsid w:val="00525030"/>
    <w:rsid w:val="00527565"/>
    <w:rsid w:val="005315BE"/>
    <w:rsid w:val="00537635"/>
    <w:rsid w:val="00537BFE"/>
    <w:rsid w:val="00537D8A"/>
    <w:rsid w:val="00541497"/>
    <w:rsid w:val="0054349E"/>
    <w:rsid w:val="00547255"/>
    <w:rsid w:val="0054775A"/>
    <w:rsid w:val="005530D6"/>
    <w:rsid w:val="005535EC"/>
    <w:rsid w:val="0055526C"/>
    <w:rsid w:val="005557F6"/>
    <w:rsid w:val="0055632C"/>
    <w:rsid w:val="005573DB"/>
    <w:rsid w:val="0056372F"/>
    <w:rsid w:val="00563778"/>
    <w:rsid w:val="00564765"/>
    <w:rsid w:val="0056496E"/>
    <w:rsid w:val="005651CF"/>
    <w:rsid w:val="00571662"/>
    <w:rsid w:val="005723AE"/>
    <w:rsid w:val="0057244C"/>
    <w:rsid w:val="005762B5"/>
    <w:rsid w:val="00576404"/>
    <w:rsid w:val="00581188"/>
    <w:rsid w:val="0058433C"/>
    <w:rsid w:val="00585878"/>
    <w:rsid w:val="00587318"/>
    <w:rsid w:val="00591EC3"/>
    <w:rsid w:val="00594832"/>
    <w:rsid w:val="00595D8C"/>
    <w:rsid w:val="005A0104"/>
    <w:rsid w:val="005A0E27"/>
    <w:rsid w:val="005A3D8D"/>
    <w:rsid w:val="005A40C7"/>
    <w:rsid w:val="005A4155"/>
    <w:rsid w:val="005A4BB3"/>
    <w:rsid w:val="005A5E22"/>
    <w:rsid w:val="005A73D2"/>
    <w:rsid w:val="005A7BC4"/>
    <w:rsid w:val="005B4AE2"/>
    <w:rsid w:val="005B5B54"/>
    <w:rsid w:val="005B6F6F"/>
    <w:rsid w:val="005B70A7"/>
    <w:rsid w:val="005C094F"/>
    <w:rsid w:val="005C0AAB"/>
    <w:rsid w:val="005C22AC"/>
    <w:rsid w:val="005C26A1"/>
    <w:rsid w:val="005C2C3E"/>
    <w:rsid w:val="005C33BA"/>
    <w:rsid w:val="005C3B28"/>
    <w:rsid w:val="005C3BBB"/>
    <w:rsid w:val="005C6652"/>
    <w:rsid w:val="005C6BFE"/>
    <w:rsid w:val="005D15A9"/>
    <w:rsid w:val="005D1F17"/>
    <w:rsid w:val="005D6A80"/>
    <w:rsid w:val="005D6FD4"/>
    <w:rsid w:val="005D78CD"/>
    <w:rsid w:val="005E0CA1"/>
    <w:rsid w:val="005E2A57"/>
    <w:rsid w:val="005E3210"/>
    <w:rsid w:val="005E3317"/>
    <w:rsid w:val="005E37B5"/>
    <w:rsid w:val="005E63CC"/>
    <w:rsid w:val="005E6DB9"/>
    <w:rsid w:val="005E6F47"/>
    <w:rsid w:val="005E70DA"/>
    <w:rsid w:val="005E7D92"/>
    <w:rsid w:val="005F13E0"/>
    <w:rsid w:val="005F29FD"/>
    <w:rsid w:val="005F630E"/>
    <w:rsid w:val="005F6E87"/>
    <w:rsid w:val="005F7F7A"/>
    <w:rsid w:val="0060019F"/>
    <w:rsid w:val="00600461"/>
    <w:rsid w:val="00601BB2"/>
    <w:rsid w:val="006029D2"/>
    <w:rsid w:val="00602E9E"/>
    <w:rsid w:val="00603434"/>
    <w:rsid w:val="006068A1"/>
    <w:rsid w:val="00606EBC"/>
    <w:rsid w:val="00606F6F"/>
    <w:rsid w:val="00611541"/>
    <w:rsid w:val="0061187C"/>
    <w:rsid w:val="00611D80"/>
    <w:rsid w:val="006127CA"/>
    <w:rsid w:val="00613129"/>
    <w:rsid w:val="00615EA5"/>
    <w:rsid w:val="006173D4"/>
    <w:rsid w:val="00617C65"/>
    <w:rsid w:val="006233E9"/>
    <w:rsid w:val="006248DF"/>
    <w:rsid w:val="006262E0"/>
    <w:rsid w:val="00626E56"/>
    <w:rsid w:val="006377F6"/>
    <w:rsid w:val="006401D1"/>
    <w:rsid w:val="00644E93"/>
    <w:rsid w:val="006469E3"/>
    <w:rsid w:val="0064784F"/>
    <w:rsid w:val="00650133"/>
    <w:rsid w:val="00652BB0"/>
    <w:rsid w:val="00654F9F"/>
    <w:rsid w:val="0065510C"/>
    <w:rsid w:val="00655B14"/>
    <w:rsid w:val="00656A64"/>
    <w:rsid w:val="00657723"/>
    <w:rsid w:val="0065792A"/>
    <w:rsid w:val="00660B61"/>
    <w:rsid w:val="00661070"/>
    <w:rsid w:val="00661817"/>
    <w:rsid w:val="00662374"/>
    <w:rsid w:val="00662467"/>
    <w:rsid w:val="00662D95"/>
    <w:rsid w:val="006635FE"/>
    <w:rsid w:val="00667E98"/>
    <w:rsid w:val="00670906"/>
    <w:rsid w:val="00671387"/>
    <w:rsid w:val="00672F67"/>
    <w:rsid w:val="00673822"/>
    <w:rsid w:val="006742AE"/>
    <w:rsid w:val="00675898"/>
    <w:rsid w:val="00676039"/>
    <w:rsid w:val="00680BE6"/>
    <w:rsid w:val="00680C35"/>
    <w:rsid w:val="00680EB5"/>
    <w:rsid w:val="0068146A"/>
    <w:rsid w:val="006820A9"/>
    <w:rsid w:val="0068254B"/>
    <w:rsid w:val="0068563C"/>
    <w:rsid w:val="006862D6"/>
    <w:rsid w:val="00687BB4"/>
    <w:rsid w:val="00691DDC"/>
    <w:rsid w:val="006924C8"/>
    <w:rsid w:val="006936F5"/>
    <w:rsid w:val="00695274"/>
    <w:rsid w:val="00695917"/>
    <w:rsid w:val="00696382"/>
    <w:rsid w:val="006968E7"/>
    <w:rsid w:val="00697914"/>
    <w:rsid w:val="00697D71"/>
    <w:rsid w:val="006A346F"/>
    <w:rsid w:val="006A4AC0"/>
    <w:rsid w:val="006A6612"/>
    <w:rsid w:val="006A7F6C"/>
    <w:rsid w:val="006B3D25"/>
    <w:rsid w:val="006B7CEA"/>
    <w:rsid w:val="006C0ACC"/>
    <w:rsid w:val="006C1E32"/>
    <w:rsid w:val="006C37CE"/>
    <w:rsid w:val="006C3A35"/>
    <w:rsid w:val="006C51F3"/>
    <w:rsid w:val="006C5F1C"/>
    <w:rsid w:val="006C7832"/>
    <w:rsid w:val="006D122A"/>
    <w:rsid w:val="006D2635"/>
    <w:rsid w:val="006D5860"/>
    <w:rsid w:val="006D779C"/>
    <w:rsid w:val="006D7F8D"/>
    <w:rsid w:val="006D7FD7"/>
    <w:rsid w:val="006E033B"/>
    <w:rsid w:val="006E0513"/>
    <w:rsid w:val="006E4F63"/>
    <w:rsid w:val="006E5083"/>
    <w:rsid w:val="006E5760"/>
    <w:rsid w:val="006E729E"/>
    <w:rsid w:val="006F18B7"/>
    <w:rsid w:val="006F69E5"/>
    <w:rsid w:val="006F78CA"/>
    <w:rsid w:val="00700B72"/>
    <w:rsid w:val="00701DAE"/>
    <w:rsid w:val="00702184"/>
    <w:rsid w:val="00702213"/>
    <w:rsid w:val="00702C3E"/>
    <w:rsid w:val="00704CCA"/>
    <w:rsid w:val="00705791"/>
    <w:rsid w:val="0070685A"/>
    <w:rsid w:val="0071109F"/>
    <w:rsid w:val="00712989"/>
    <w:rsid w:val="00713CBA"/>
    <w:rsid w:val="00715CAF"/>
    <w:rsid w:val="00717C95"/>
    <w:rsid w:val="00717DA7"/>
    <w:rsid w:val="007340CF"/>
    <w:rsid w:val="007346C2"/>
    <w:rsid w:val="007356DD"/>
    <w:rsid w:val="00737918"/>
    <w:rsid w:val="00737AFB"/>
    <w:rsid w:val="0074060E"/>
    <w:rsid w:val="00740FD6"/>
    <w:rsid w:val="007432CE"/>
    <w:rsid w:val="007438AF"/>
    <w:rsid w:val="00744155"/>
    <w:rsid w:val="00745A63"/>
    <w:rsid w:val="007475C1"/>
    <w:rsid w:val="00747621"/>
    <w:rsid w:val="007525ED"/>
    <w:rsid w:val="00756F21"/>
    <w:rsid w:val="0075701F"/>
    <w:rsid w:val="00757EC3"/>
    <w:rsid w:val="007602AC"/>
    <w:rsid w:val="00761FA1"/>
    <w:rsid w:val="00762780"/>
    <w:rsid w:val="007627F3"/>
    <w:rsid w:val="00774B67"/>
    <w:rsid w:val="0077619A"/>
    <w:rsid w:val="007811C6"/>
    <w:rsid w:val="007932E4"/>
    <w:rsid w:val="00793AC6"/>
    <w:rsid w:val="00797B15"/>
    <w:rsid w:val="00797DBA"/>
    <w:rsid w:val="007A2FBA"/>
    <w:rsid w:val="007A45D9"/>
    <w:rsid w:val="007A5795"/>
    <w:rsid w:val="007A71DE"/>
    <w:rsid w:val="007B1456"/>
    <w:rsid w:val="007B199B"/>
    <w:rsid w:val="007B4009"/>
    <w:rsid w:val="007B5415"/>
    <w:rsid w:val="007B5753"/>
    <w:rsid w:val="007B6119"/>
    <w:rsid w:val="007B708D"/>
    <w:rsid w:val="007C6F0A"/>
    <w:rsid w:val="007D0B45"/>
    <w:rsid w:val="007D14A3"/>
    <w:rsid w:val="007D187B"/>
    <w:rsid w:val="007D578F"/>
    <w:rsid w:val="007D75A8"/>
    <w:rsid w:val="007E0277"/>
    <w:rsid w:val="007E2A15"/>
    <w:rsid w:val="007E32E7"/>
    <w:rsid w:val="007E5BD0"/>
    <w:rsid w:val="007F3B3C"/>
    <w:rsid w:val="007F4481"/>
    <w:rsid w:val="007F4F67"/>
    <w:rsid w:val="007F70BF"/>
    <w:rsid w:val="007F7ECF"/>
    <w:rsid w:val="00800380"/>
    <w:rsid w:val="00801284"/>
    <w:rsid w:val="0080279A"/>
    <w:rsid w:val="008028E3"/>
    <w:rsid w:val="0080331B"/>
    <w:rsid w:val="008072C5"/>
    <w:rsid w:val="00807A05"/>
    <w:rsid w:val="008107D6"/>
    <w:rsid w:val="00810AD6"/>
    <w:rsid w:val="00815702"/>
    <w:rsid w:val="008158EA"/>
    <w:rsid w:val="00820078"/>
    <w:rsid w:val="00820EEA"/>
    <w:rsid w:val="008341E9"/>
    <w:rsid w:val="008377F0"/>
    <w:rsid w:val="00841645"/>
    <w:rsid w:val="00842AFB"/>
    <w:rsid w:val="00842B65"/>
    <w:rsid w:val="00844381"/>
    <w:rsid w:val="008444F5"/>
    <w:rsid w:val="00844FF6"/>
    <w:rsid w:val="008452AE"/>
    <w:rsid w:val="00845A4C"/>
    <w:rsid w:val="00845FF8"/>
    <w:rsid w:val="00846500"/>
    <w:rsid w:val="00851F2A"/>
    <w:rsid w:val="00852EC6"/>
    <w:rsid w:val="0085347F"/>
    <w:rsid w:val="00853ACB"/>
    <w:rsid w:val="00853BD0"/>
    <w:rsid w:val="00856797"/>
    <w:rsid w:val="0086393D"/>
    <w:rsid w:val="00865D6E"/>
    <w:rsid w:val="008660FA"/>
    <w:rsid w:val="008705E6"/>
    <w:rsid w:val="008719F7"/>
    <w:rsid w:val="00875CB6"/>
    <w:rsid w:val="00877F2A"/>
    <w:rsid w:val="00880C0B"/>
    <w:rsid w:val="008810F2"/>
    <w:rsid w:val="008827F7"/>
    <w:rsid w:val="0088530A"/>
    <w:rsid w:val="00886958"/>
    <w:rsid w:val="00886AF6"/>
    <w:rsid w:val="0088782D"/>
    <w:rsid w:val="00887FDD"/>
    <w:rsid w:val="00890A0E"/>
    <w:rsid w:val="00892741"/>
    <w:rsid w:val="0089387C"/>
    <w:rsid w:val="00893F2F"/>
    <w:rsid w:val="0089627A"/>
    <w:rsid w:val="00897148"/>
    <w:rsid w:val="008A0B46"/>
    <w:rsid w:val="008A2A0B"/>
    <w:rsid w:val="008A2B01"/>
    <w:rsid w:val="008A5A00"/>
    <w:rsid w:val="008A6576"/>
    <w:rsid w:val="008A6AC1"/>
    <w:rsid w:val="008A7F6A"/>
    <w:rsid w:val="008B1A6C"/>
    <w:rsid w:val="008B34A1"/>
    <w:rsid w:val="008B7081"/>
    <w:rsid w:val="008B70C0"/>
    <w:rsid w:val="008B75ED"/>
    <w:rsid w:val="008B76D3"/>
    <w:rsid w:val="008C157E"/>
    <w:rsid w:val="008C3E00"/>
    <w:rsid w:val="008C4CDF"/>
    <w:rsid w:val="008C765C"/>
    <w:rsid w:val="008D087A"/>
    <w:rsid w:val="008D1573"/>
    <w:rsid w:val="008D2F64"/>
    <w:rsid w:val="008D3411"/>
    <w:rsid w:val="008D351D"/>
    <w:rsid w:val="008E140A"/>
    <w:rsid w:val="008E1E41"/>
    <w:rsid w:val="008E5B43"/>
    <w:rsid w:val="008E72CF"/>
    <w:rsid w:val="008E769E"/>
    <w:rsid w:val="008E7D7F"/>
    <w:rsid w:val="008F397C"/>
    <w:rsid w:val="008F3A8D"/>
    <w:rsid w:val="008F40C7"/>
    <w:rsid w:val="008F5230"/>
    <w:rsid w:val="008F6560"/>
    <w:rsid w:val="008F736E"/>
    <w:rsid w:val="00901373"/>
    <w:rsid w:val="00902348"/>
    <w:rsid w:val="0090289C"/>
    <w:rsid w:val="00902964"/>
    <w:rsid w:val="00903036"/>
    <w:rsid w:val="009040D4"/>
    <w:rsid w:val="0090476E"/>
    <w:rsid w:val="00904C39"/>
    <w:rsid w:val="00905ECC"/>
    <w:rsid w:val="00906D9F"/>
    <w:rsid w:val="00906FDD"/>
    <w:rsid w:val="009131B6"/>
    <w:rsid w:val="0091351C"/>
    <w:rsid w:val="00913602"/>
    <w:rsid w:val="00914BF0"/>
    <w:rsid w:val="0092130A"/>
    <w:rsid w:val="00922F8B"/>
    <w:rsid w:val="00924D91"/>
    <w:rsid w:val="009276BE"/>
    <w:rsid w:val="00927A95"/>
    <w:rsid w:val="00930F3A"/>
    <w:rsid w:val="00932BA1"/>
    <w:rsid w:val="00933D1F"/>
    <w:rsid w:val="009372AC"/>
    <w:rsid w:val="00937437"/>
    <w:rsid w:val="009379DD"/>
    <w:rsid w:val="00937B92"/>
    <w:rsid w:val="00937C78"/>
    <w:rsid w:val="009409A5"/>
    <w:rsid w:val="00940CEF"/>
    <w:rsid w:val="0094190A"/>
    <w:rsid w:val="00941AD6"/>
    <w:rsid w:val="0094393A"/>
    <w:rsid w:val="009452F9"/>
    <w:rsid w:val="00946E68"/>
    <w:rsid w:val="0094771F"/>
    <w:rsid w:val="0094790F"/>
    <w:rsid w:val="00950FCC"/>
    <w:rsid w:val="009539EC"/>
    <w:rsid w:val="00955A25"/>
    <w:rsid w:val="00955D55"/>
    <w:rsid w:val="00963C22"/>
    <w:rsid w:val="00965455"/>
    <w:rsid w:val="00965779"/>
    <w:rsid w:val="00966B90"/>
    <w:rsid w:val="009675BC"/>
    <w:rsid w:val="009704F3"/>
    <w:rsid w:val="009715F7"/>
    <w:rsid w:val="0097249F"/>
    <w:rsid w:val="009726E5"/>
    <w:rsid w:val="00972FA8"/>
    <w:rsid w:val="009737B7"/>
    <w:rsid w:val="0097500A"/>
    <w:rsid w:val="009760C0"/>
    <w:rsid w:val="00976273"/>
    <w:rsid w:val="0097682D"/>
    <w:rsid w:val="00976D31"/>
    <w:rsid w:val="009802C4"/>
    <w:rsid w:val="009837AB"/>
    <w:rsid w:val="00984EA9"/>
    <w:rsid w:val="009907D3"/>
    <w:rsid w:val="0099329C"/>
    <w:rsid w:val="00993CCB"/>
    <w:rsid w:val="009943CD"/>
    <w:rsid w:val="00996417"/>
    <w:rsid w:val="009975C8"/>
    <w:rsid w:val="009976D9"/>
    <w:rsid w:val="00997A3E"/>
    <w:rsid w:val="00997B44"/>
    <w:rsid w:val="009A2286"/>
    <w:rsid w:val="009A2DD3"/>
    <w:rsid w:val="009A4C3F"/>
    <w:rsid w:val="009A4EA3"/>
    <w:rsid w:val="009A55DC"/>
    <w:rsid w:val="009A6390"/>
    <w:rsid w:val="009A72E3"/>
    <w:rsid w:val="009A73B9"/>
    <w:rsid w:val="009A7879"/>
    <w:rsid w:val="009B0CA1"/>
    <w:rsid w:val="009B0D02"/>
    <w:rsid w:val="009B165D"/>
    <w:rsid w:val="009B2999"/>
    <w:rsid w:val="009B488F"/>
    <w:rsid w:val="009B4AA9"/>
    <w:rsid w:val="009B5668"/>
    <w:rsid w:val="009B5B84"/>
    <w:rsid w:val="009B5E24"/>
    <w:rsid w:val="009B6BE4"/>
    <w:rsid w:val="009B7CA7"/>
    <w:rsid w:val="009C220D"/>
    <w:rsid w:val="009C2B16"/>
    <w:rsid w:val="009C3B6B"/>
    <w:rsid w:val="009C3E47"/>
    <w:rsid w:val="009C3F5E"/>
    <w:rsid w:val="009C6267"/>
    <w:rsid w:val="009C74EF"/>
    <w:rsid w:val="009C787E"/>
    <w:rsid w:val="009D03BD"/>
    <w:rsid w:val="009D1F7B"/>
    <w:rsid w:val="009D2A73"/>
    <w:rsid w:val="009D2C7A"/>
    <w:rsid w:val="009D57CB"/>
    <w:rsid w:val="009D7ACD"/>
    <w:rsid w:val="009E105A"/>
    <w:rsid w:val="009E1D06"/>
    <w:rsid w:val="009E6018"/>
    <w:rsid w:val="009E7068"/>
    <w:rsid w:val="009E715E"/>
    <w:rsid w:val="009F07F0"/>
    <w:rsid w:val="009F0992"/>
    <w:rsid w:val="009F253D"/>
    <w:rsid w:val="009F386A"/>
    <w:rsid w:val="009F5ACE"/>
    <w:rsid w:val="009F70BC"/>
    <w:rsid w:val="009F7748"/>
    <w:rsid w:val="00A0054E"/>
    <w:rsid w:val="00A015C7"/>
    <w:rsid w:val="00A01F8B"/>
    <w:rsid w:val="00A0222D"/>
    <w:rsid w:val="00A051FD"/>
    <w:rsid w:val="00A0523C"/>
    <w:rsid w:val="00A1078D"/>
    <w:rsid w:val="00A1204B"/>
    <w:rsid w:val="00A125AD"/>
    <w:rsid w:val="00A130E9"/>
    <w:rsid w:val="00A16B6B"/>
    <w:rsid w:val="00A1739C"/>
    <w:rsid w:val="00A206ED"/>
    <w:rsid w:val="00A211B2"/>
    <w:rsid w:val="00A2727E"/>
    <w:rsid w:val="00A27311"/>
    <w:rsid w:val="00A27BA0"/>
    <w:rsid w:val="00A3273C"/>
    <w:rsid w:val="00A33815"/>
    <w:rsid w:val="00A35524"/>
    <w:rsid w:val="00A35BBE"/>
    <w:rsid w:val="00A366C3"/>
    <w:rsid w:val="00A369FB"/>
    <w:rsid w:val="00A37BD6"/>
    <w:rsid w:val="00A4126E"/>
    <w:rsid w:val="00A41C0F"/>
    <w:rsid w:val="00A4282D"/>
    <w:rsid w:val="00A43668"/>
    <w:rsid w:val="00A46EFE"/>
    <w:rsid w:val="00A50D36"/>
    <w:rsid w:val="00A52E2E"/>
    <w:rsid w:val="00A54F44"/>
    <w:rsid w:val="00A55B4F"/>
    <w:rsid w:val="00A57123"/>
    <w:rsid w:val="00A603C7"/>
    <w:rsid w:val="00A60B72"/>
    <w:rsid w:val="00A62002"/>
    <w:rsid w:val="00A62049"/>
    <w:rsid w:val="00A63BBC"/>
    <w:rsid w:val="00A64575"/>
    <w:rsid w:val="00A66BB6"/>
    <w:rsid w:val="00A719C9"/>
    <w:rsid w:val="00A720EF"/>
    <w:rsid w:val="00A74DDF"/>
    <w:rsid w:val="00A74F99"/>
    <w:rsid w:val="00A75FBE"/>
    <w:rsid w:val="00A7667E"/>
    <w:rsid w:val="00A76DD4"/>
    <w:rsid w:val="00A80CBF"/>
    <w:rsid w:val="00A81206"/>
    <w:rsid w:val="00A81FBB"/>
    <w:rsid w:val="00A82BA3"/>
    <w:rsid w:val="00A83E44"/>
    <w:rsid w:val="00A86EDF"/>
    <w:rsid w:val="00A87913"/>
    <w:rsid w:val="00A90704"/>
    <w:rsid w:val="00A92012"/>
    <w:rsid w:val="00A9410D"/>
    <w:rsid w:val="00A94ACC"/>
    <w:rsid w:val="00A9668A"/>
    <w:rsid w:val="00AA3F3B"/>
    <w:rsid w:val="00AA4F4C"/>
    <w:rsid w:val="00AA5A4F"/>
    <w:rsid w:val="00AB0394"/>
    <w:rsid w:val="00AB2C36"/>
    <w:rsid w:val="00AB2E97"/>
    <w:rsid w:val="00AB3981"/>
    <w:rsid w:val="00AB4BD6"/>
    <w:rsid w:val="00AB59C6"/>
    <w:rsid w:val="00AB5CBE"/>
    <w:rsid w:val="00AB71D0"/>
    <w:rsid w:val="00AC020A"/>
    <w:rsid w:val="00AC05F7"/>
    <w:rsid w:val="00AC0C5A"/>
    <w:rsid w:val="00AC4145"/>
    <w:rsid w:val="00AC472A"/>
    <w:rsid w:val="00AD150E"/>
    <w:rsid w:val="00AD25B3"/>
    <w:rsid w:val="00AD4A03"/>
    <w:rsid w:val="00AE309D"/>
    <w:rsid w:val="00AE500D"/>
    <w:rsid w:val="00AE6D9D"/>
    <w:rsid w:val="00AE6F67"/>
    <w:rsid w:val="00AE6FA4"/>
    <w:rsid w:val="00AE7105"/>
    <w:rsid w:val="00AE7AC3"/>
    <w:rsid w:val="00AF02D5"/>
    <w:rsid w:val="00AF13A9"/>
    <w:rsid w:val="00AF2DF0"/>
    <w:rsid w:val="00AF53D8"/>
    <w:rsid w:val="00AF63D7"/>
    <w:rsid w:val="00B03907"/>
    <w:rsid w:val="00B07BA9"/>
    <w:rsid w:val="00B11811"/>
    <w:rsid w:val="00B13412"/>
    <w:rsid w:val="00B143FE"/>
    <w:rsid w:val="00B14992"/>
    <w:rsid w:val="00B15BBD"/>
    <w:rsid w:val="00B173D3"/>
    <w:rsid w:val="00B174CB"/>
    <w:rsid w:val="00B2037D"/>
    <w:rsid w:val="00B21D32"/>
    <w:rsid w:val="00B21F3D"/>
    <w:rsid w:val="00B21F56"/>
    <w:rsid w:val="00B22BE6"/>
    <w:rsid w:val="00B245B2"/>
    <w:rsid w:val="00B27D65"/>
    <w:rsid w:val="00B27DAD"/>
    <w:rsid w:val="00B311E1"/>
    <w:rsid w:val="00B316F6"/>
    <w:rsid w:val="00B337E7"/>
    <w:rsid w:val="00B342EF"/>
    <w:rsid w:val="00B36E36"/>
    <w:rsid w:val="00B416BA"/>
    <w:rsid w:val="00B41CC5"/>
    <w:rsid w:val="00B43651"/>
    <w:rsid w:val="00B44281"/>
    <w:rsid w:val="00B44D37"/>
    <w:rsid w:val="00B4520B"/>
    <w:rsid w:val="00B46F56"/>
    <w:rsid w:val="00B4735C"/>
    <w:rsid w:val="00B50140"/>
    <w:rsid w:val="00B5275F"/>
    <w:rsid w:val="00B54AB2"/>
    <w:rsid w:val="00B56427"/>
    <w:rsid w:val="00B56DAD"/>
    <w:rsid w:val="00B57CBF"/>
    <w:rsid w:val="00B628D7"/>
    <w:rsid w:val="00B66021"/>
    <w:rsid w:val="00B663E0"/>
    <w:rsid w:val="00B665CC"/>
    <w:rsid w:val="00B66AAA"/>
    <w:rsid w:val="00B708D3"/>
    <w:rsid w:val="00B7219E"/>
    <w:rsid w:val="00B736B9"/>
    <w:rsid w:val="00B73A6D"/>
    <w:rsid w:val="00B741B8"/>
    <w:rsid w:val="00B77CB0"/>
    <w:rsid w:val="00B81D84"/>
    <w:rsid w:val="00B82276"/>
    <w:rsid w:val="00B8332F"/>
    <w:rsid w:val="00B8365D"/>
    <w:rsid w:val="00B84E7C"/>
    <w:rsid w:val="00B85900"/>
    <w:rsid w:val="00B87E20"/>
    <w:rsid w:val="00B90EC2"/>
    <w:rsid w:val="00B9279C"/>
    <w:rsid w:val="00B92F45"/>
    <w:rsid w:val="00B9319B"/>
    <w:rsid w:val="00B97A93"/>
    <w:rsid w:val="00B97E5D"/>
    <w:rsid w:val="00B97EC1"/>
    <w:rsid w:val="00BA0B83"/>
    <w:rsid w:val="00BA13D6"/>
    <w:rsid w:val="00BA268F"/>
    <w:rsid w:val="00BA2C67"/>
    <w:rsid w:val="00BA3914"/>
    <w:rsid w:val="00BA6BA9"/>
    <w:rsid w:val="00BA6FFF"/>
    <w:rsid w:val="00BB125F"/>
    <w:rsid w:val="00BB29C3"/>
    <w:rsid w:val="00BB58AF"/>
    <w:rsid w:val="00BC11C1"/>
    <w:rsid w:val="00BC1B04"/>
    <w:rsid w:val="00BC394E"/>
    <w:rsid w:val="00BC4E30"/>
    <w:rsid w:val="00BC6644"/>
    <w:rsid w:val="00BC66E1"/>
    <w:rsid w:val="00BC6C06"/>
    <w:rsid w:val="00BC6F01"/>
    <w:rsid w:val="00BD274B"/>
    <w:rsid w:val="00BD2CF3"/>
    <w:rsid w:val="00BD5E3C"/>
    <w:rsid w:val="00BD6D83"/>
    <w:rsid w:val="00BD7143"/>
    <w:rsid w:val="00BD7B38"/>
    <w:rsid w:val="00BE2C2F"/>
    <w:rsid w:val="00BE4C45"/>
    <w:rsid w:val="00BE5CDA"/>
    <w:rsid w:val="00BE6916"/>
    <w:rsid w:val="00BE7868"/>
    <w:rsid w:val="00BF15AD"/>
    <w:rsid w:val="00BF3C48"/>
    <w:rsid w:val="00BF4B37"/>
    <w:rsid w:val="00BF52CC"/>
    <w:rsid w:val="00BF62DA"/>
    <w:rsid w:val="00BF6A20"/>
    <w:rsid w:val="00C009CA"/>
    <w:rsid w:val="00C00E1C"/>
    <w:rsid w:val="00C00FC1"/>
    <w:rsid w:val="00C01572"/>
    <w:rsid w:val="00C01BC3"/>
    <w:rsid w:val="00C01D4A"/>
    <w:rsid w:val="00C0469F"/>
    <w:rsid w:val="00C079CA"/>
    <w:rsid w:val="00C07DC8"/>
    <w:rsid w:val="00C10E67"/>
    <w:rsid w:val="00C1118B"/>
    <w:rsid w:val="00C121DC"/>
    <w:rsid w:val="00C133F3"/>
    <w:rsid w:val="00C13E24"/>
    <w:rsid w:val="00C14E9E"/>
    <w:rsid w:val="00C17E1C"/>
    <w:rsid w:val="00C20820"/>
    <w:rsid w:val="00C20F4F"/>
    <w:rsid w:val="00C255F7"/>
    <w:rsid w:val="00C279EB"/>
    <w:rsid w:val="00C33D49"/>
    <w:rsid w:val="00C33FF9"/>
    <w:rsid w:val="00C35183"/>
    <w:rsid w:val="00C35DC5"/>
    <w:rsid w:val="00C42755"/>
    <w:rsid w:val="00C443FE"/>
    <w:rsid w:val="00C44FC2"/>
    <w:rsid w:val="00C45227"/>
    <w:rsid w:val="00C47D25"/>
    <w:rsid w:val="00C51865"/>
    <w:rsid w:val="00C52466"/>
    <w:rsid w:val="00C603B0"/>
    <w:rsid w:val="00C6075B"/>
    <w:rsid w:val="00C65EBE"/>
    <w:rsid w:val="00C67741"/>
    <w:rsid w:val="00C72293"/>
    <w:rsid w:val="00C7338B"/>
    <w:rsid w:val="00C73510"/>
    <w:rsid w:val="00C736CC"/>
    <w:rsid w:val="00C73FFD"/>
    <w:rsid w:val="00C744C7"/>
    <w:rsid w:val="00C74647"/>
    <w:rsid w:val="00C76039"/>
    <w:rsid w:val="00C76480"/>
    <w:rsid w:val="00C76BBA"/>
    <w:rsid w:val="00C76CAA"/>
    <w:rsid w:val="00C77F27"/>
    <w:rsid w:val="00C83E3F"/>
    <w:rsid w:val="00C854A8"/>
    <w:rsid w:val="00C865BC"/>
    <w:rsid w:val="00C907BC"/>
    <w:rsid w:val="00C90AC8"/>
    <w:rsid w:val="00C92FD6"/>
    <w:rsid w:val="00C93440"/>
    <w:rsid w:val="00C93660"/>
    <w:rsid w:val="00CA39F0"/>
    <w:rsid w:val="00CA3DE8"/>
    <w:rsid w:val="00CA4559"/>
    <w:rsid w:val="00CA4A75"/>
    <w:rsid w:val="00CA5615"/>
    <w:rsid w:val="00CA69CA"/>
    <w:rsid w:val="00CA6A4F"/>
    <w:rsid w:val="00CB167D"/>
    <w:rsid w:val="00CB1CD3"/>
    <w:rsid w:val="00CB1F42"/>
    <w:rsid w:val="00CB22C0"/>
    <w:rsid w:val="00CB235E"/>
    <w:rsid w:val="00CB35AA"/>
    <w:rsid w:val="00CB52DB"/>
    <w:rsid w:val="00CB62CD"/>
    <w:rsid w:val="00CB63EB"/>
    <w:rsid w:val="00CB6437"/>
    <w:rsid w:val="00CC0659"/>
    <w:rsid w:val="00CC6598"/>
    <w:rsid w:val="00CC6BB1"/>
    <w:rsid w:val="00CC6DED"/>
    <w:rsid w:val="00CD0D56"/>
    <w:rsid w:val="00CD27D9"/>
    <w:rsid w:val="00CD360D"/>
    <w:rsid w:val="00CD3826"/>
    <w:rsid w:val="00CD615A"/>
    <w:rsid w:val="00CD6225"/>
    <w:rsid w:val="00CD6607"/>
    <w:rsid w:val="00CD663E"/>
    <w:rsid w:val="00CE0491"/>
    <w:rsid w:val="00CE0A82"/>
    <w:rsid w:val="00CE0F0C"/>
    <w:rsid w:val="00CE1E1E"/>
    <w:rsid w:val="00CE1FFF"/>
    <w:rsid w:val="00CE430A"/>
    <w:rsid w:val="00CE4508"/>
    <w:rsid w:val="00CE6C99"/>
    <w:rsid w:val="00CE7881"/>
    <w:rsid w:val="00CF1769"/>
    <w:rsid w:val="00CF19FA"/>
    <w:rsid w:val="00CF33FF"/>
    <w:rsid w:val="00CF5F60"/>
    <w:rsid w:val="00D01CE1"/>
    <w:rsid w:val="00D04FEA"/>
    <w:rsid w:val="00D062D2"/>
    <w:rsid w:val="00D10A79"/>
    <w:rsid w:val="00D10CDE"/>
    <w:rsid w:val="00D13C4A"/>
    <w:rsid w:val="00D14E73"/>
    <w:rsid w:val="00D15422"/>
    <w:rsid w:val="00D168CE"/>
    <w:rsid w:val="00D16C1E"/>
    <w:rsid w:val="00D17ADA"/>
    <w:rsid w:val="00D202B0"/>
    <w:rsid w:val="00D2048F"/>
    <w:rsid w:val="00D204D0"/>
    <w:rsid w:val="00D20D2E"/>
    <w:rsid w:val="00D237D8"/>
    <w:rsid w:val="00D241A6"/>
    <w:rsid w:val="00D26D05"/>
    <w:rsid w:val="00D274F4"/>
    <w:rsid w:val="00D31E93"/>
    <w:rsid w:val="00D31EFA"/>
    <w:rsid w:val="00D3318A"/>
    <w:rsid w:val="00D33B7A"/>
    <w:rsid w:val="00D36069"/>
    <w:rsid w:val="00D363F5"/>
    <w:rsid w:val="00D371CE"/>
    <w:rsid w:val="00D37906"/>
    <w:rsid w:val="00D37EA9"/>
    <w:rsid w:val="00D40467"/>
    <w:rsid w:val="00D41DAC"/>
    <w:rsid w:val="00D425D1"/>
    <w:rsid w:val="00D42AC2"/>
    <w:rsid w:val="00D44DD4"/>
    <w:rsid w:val="00D460ED"/>
    <w:rsid w:val="00D46595"/>
    <w:rsid w:val="00D47F66"/>
    <w:rsid w:val="00D5181F"/>
    <w:rsid w:val="00D54D3C"/>
    <w:rsid w:val="00D54FDA"/>
    <w:rsid w:val="00D55BDF"/>
    <w:rsid w:val="00D6082D"/>
    <w:rsid w:val="00D61237"/>
    <w:rsid w:val="00D6155E"/>
    <w:rsid w:val="00D622E5"/>
    <w:rsid w:val="00D6380F"/>
    <w:rsid w:val="00D662AA"/>
    <w:rsid w:val="00D666BB"/>
    <w:rsid w:val="00D74069"/>
    <w:rsid w:val="00D7522D"/>
    <w:rsid w:val="00D75749"/>
    <w:rsid w:val="00D778FB"/>
    <w:rsid w:val="00D77C72"/>
    <w:rsid w:val="00D81B13"/>
    <w:rsid w:val="00D84FD7"/>
    <w:rsid w:val="00D85733"/>
    <w:rsid w:val="00D8620C"/>
    <w:rsid w:val="00D86F92"/>
    <w:rsid w:val="00D90A82"/>
    <w:rsid w:val="00DA1157"/>
    <w:rsid w:val="00DA6B1C"/>
    <w:rsid w:val="00DA6B97"/>
    <w:rsid w:val="00DA6C3F"/>
    <w:rsid w:val="00DA7092"/>
    <w:rsid w:val="00DA79F4"/>
    <w:rsid w:val="00DB0500"/>
    <w:rsid w:val="00DB0A6B"/>
    <w:rsid w:val="00DB1E5D"/>
    <w:rsid w:val="00DB20C0"/>
    <w:rsid w:val="00DB22CE"/>
    <w:rsid w:val="00DB3808"/>
    <w:rsid w:val="00DB4A2D"/>
    <w:rsid w:val="00DB6225"/>
    <w:rsid w:val="00DB6B78"/>
    <w:rsid w:val="00DC0B9F"/>
    <w:rsid w:val="00DC1867"/>
    <w:rsid w:val="00DC26B8"/>
    <w:rsid w:val="00DC2B41"/>
    <w:rsid w:val="00DC3DA6"/>
    <w:rsid w:val="00DC40AE"/>
    <w:rsid w:val="00DC47A2"/>
    <w:rsid w:val="00DC5592"/>
    <w:rsid w:val="00DC6A07"/>
    <w:rsid w:val="00DD2727"/>
    <w:rsid w:val="00DD4411"/>
    <w:rsid w:val="00DD5B43"/>
    <w:rsid w:val="00DD7F84"/>
    <w:rsid w:val="00DE0051"/>
    <w:rsid w:val="00DE03DF"/>
    <w:rsid w:val="00DE1551"/>
    <w:rsid w:val="00DE35C1"/>
    <w:rsid w:val="00DE4C3F"/>
    <w:rsid w:val="00DE71BA"/>
    <w:rsid w:val="00DE7FB7"/>
    <w:rsid w:val="00DF049B"/>
    <w:rsid w:val="00DF1F51"/>
    <w:rsid w:val="00DF2F1F"/>
    <w:rsid w:val="00DF4E61"/>
    <w:rsid w:val="00DF55B1"/>
    <w:rsid w:val="00DF596B"/>
    <w:rsid w:val="00DF61D8"/>
    <w:rsid w:val="00DF6880"/>
    <w:rsid w:val="00DF7DC1"/>
    <w:rsid w:val="00E017B5"/>
    <w:rsid w:val="00E0209C"/>
    <w:rsid w:val="00E02F39"/>
    <w:rsid w:val="00E0506F"/>
    <w:rsid w:val="00E05409"/>
    <w:rsid w:val="00E06BCE"/>
    <w:rsid w:val="00E07128"/>
    <w:rsid w:val="00E12725"/>
    <w:rsid w:val="00E12855"/>
    <w:rsid w:val="00E14E4B"/>
    <w:rsid w:val="00E204DE"/>
    <w:rsid w:val="00E20DDA"/>
    <w:rsid w:val="00E20F51"/>
    <w:rsid w:val="00E23515"/>
    <w:rsid w:val="00E23CC0"/>
    <w:rsid w:val="00E26899"/>
    <w:rsid w:val="00E27C54"/>
    <w:rsid w:val="00E31E4B"/>
    <w:rsid w:val="00E32A8B"/>
    <w:rsid w:val="00E334DD"/>
    <w:rsid w:val="00E33563"/>
    <w:rsid w:val="00E35176"/>
    <w:rsid w:val="00E36054"/>
    <w:rsid w:val="00E37D6C"/>
    <w:rsid w:val="00E37E7B"/>
    <w:rsid w:val="00E4070B"/>
    <w:rsid w:val="00E4097B"/>
    <w:rsid w:val="00E42423"/>
    <w:rsid w:val="00E432BF"/>
    <w:rsid w:val="00E43579"/>
    <w:rsid w:val="00E43766"/>
    <w:rsid w:val="00E44E82"/>
    <w:rsid w:val="00E46E04"/>
    <w:rsid w:val="00E476B5"/>
    <w:rsid w:val="00E47F2A"/>
    <w:rsid w:val="00E50AC9"/>
    <w:rsid w:val="00E52A6B"/>
    <w:rsid w:val="00E53D67"/>
    <w:rsid w:val="00E53DE5"/>
    <w:rsid w:val="00E54656"/>
    <w:rsid w:val="00E56696"/>
    <w:rsid w:val="00E56730"/>
    <w:rsid w:val="00E56EF2"/>
    <w:rsid w:val="00E602BE"/>
    <w:rsid w:val="00E60ACD"/>
    <w:rsid w:val="00E60EA3"/>
    <w:rsid w:val="00E65803"/>
    <w:rsid w:val="00E662FE"/>
    <w:rsid w:val="00E67403"/>
    <w:rsid w:val="00E70BAB"/>
    <w:rsid w:val="00E7165A"/>
    <w:rsid w:val="00E727FF"/>
    <w:rsid w:val="00E73C6D"/>
    <w:rsid w:val="00E74B0E"/>
    <w:rsid w:val="00E74C21"/>
    <w:rsid w:val="00E7536F"/>
    <w:rsid w:val="00E76121"/>
    <w:rsid w:val="00E86052"/>
    <w:rsid w:val="00E86700"/>
    <w:rsid w:val="00E87396"/>
    <w:rsid w:val="00E90A4E"/>
    <w:rsid w:val="00E91D09"/>
    <w:rsid w:val="00E93401"/>
    <w:rsid w:val="00E94C67"/>
    <w:rsid w:val="00E94D10"/>
    <w:rsid w:val="00E97162"/>
    <w:rsid w:val="00EA1F34"/>
    <w:rsid w:val="00EA30AF"/>
    <w:rsid w:val="00EA7AD1"/>
    <w:rsid w:val="00EB276B"/>
    <w:rsid w:val="00EB31AE"/>
    <w:rsid w:val="00EB531A"/>
    <w:rsid w:val="00EB65B4"/>
    <w:rsid w:val="00EB7523"/>
    <w:rsid w:val="00EC1C6A"/>
    <w:rsid w:val="00EC4220"/>
    <w:rsid w:val="00EC42A3"/>
    <w:rsid w:val="00EC6750"/>
    <w:rsid w:val="00ED37D4"/>
    <w:rsid w:val="00ED6803"/>
    <w:rsid w:val="00ED7AA3"/>
    <w:rsid w:val="00EE0C3C"/>
    <w:rsid w:val="00EE194E"/>
    <w:rsid w:val="00EE23D2"/>
    <w:rsid w:val="00EE556C"/>
    <w:rsid w:val="00EE56B9"/>
    <w:rsid w:val="00EE6BD0"/>
    <w:rsid w:val="00EF1862"/>
    <w:rsid w:val="00EF1B8F"/>
    <w:rsid w:val="00EF2EA4"/>
    <w:rsid w:val="00EF4C12"/>
    <w:rsid w:val="00EF4CD3"/>
    <w:rsid w:val="00EF5D43"/>
    <w:rsid w:val="00F0093D"/>
    <w:rsid w:val="00F03FC7"/>
    <w:rsid w:val="00F056FA"/>
    <w:rsid w:val="00F0722F"/>
    <w:rsid w:val="00F07933"/>
    <w:rsid w:val="00F07D74"/>
    <w:rsid w:val="00F13AFC"/>
    <w:rsid w:val="00F13BFF"/>
    <w:rsid w:val="00F157C0"/>
    <w:rsid w:val="00F16C7D"/>
    <w:rsid w:val="00F20E6B"/>
    <w:rsid w:val="00F225AE"/>
    <w:rsid w:val="00F22CE5"/>
    <w:rsid w:val="00F23D31"/>
    <w:rsid w:val="00F25871"/>
    <w:rsid w:val="00F3145F"/>
    <w:rsid w:val="00F32959"/>
    <w:rsid w:val="00F37D5A"/>
    <w:rsid w:val="00F40C90"/>
    <w:rsid w:val="00F416B2"/>
    <w:rsid w:val="00F4191D"/>
    <w:rsid w:val="00F4318D"/>
    <w:rsid w:val="00F445CB"/>
    <w:rsid w:val="00F453A9"/>
    <w:rsid w:val="00F45565"/>
    <w:rsid w:val="00F47B3E"/>
    <w:rsid w:val="00F514A8"/>
    <w:rsid w:val="00F524FF"/>
    <w:rsid w:val="00F527F5"/>
    <w:rsid w:val="00F52C00"/>
    <w:rsid w:val="00F5467A"/>
    <w:rsid w:val="00F54E7D"/>
    <w:rsid w:val="00F55192"/>
    <w:rsid w:val="00F5519A"/>
    <w:rsid w:val="00F56112"/>
    <w:rsid w:val="00F56F32"/>
    <w:rsid w:val="00F60772"/>
    <w:rsid w:val="00F627AA"/>
    <w:rsid w:val="00F62B0C"/>
    <w:rsid w:val="00F64363"/>
    <w:rsid w:val="00F66435"/>
    <w:rsid w:val="00F702B5"/>
    <w:rsid w:val="00F72C33"/>
    <w:rsid w:val="00F73F32"/>
    <w:rsid w:val="00F8114A"/>
    <w:rsid w:val="00F83022"/>
    <w:rsid w:val="00F83033"/>
    <w:rsid w:val="00F83247"/>
    <w:rsid w:val="00F8451B"/>
    <w:rsid w:val="00F85095"/>
    <w:rsid w:val="00F8526A"/>
    <w:rsid w:val="00F85966"/>
    <w:rsid w:val="00F86EAB"/>
    <w:rsid w:val="00F87242"/>
    <w:rsid w:val="00F8756D"/>
    <w:rsid w:val="00F87581"/>
    <w:rsid w:val="00F95E97"/>
    <w:rsid w:val="00F966AA"/>
    <w:rsid w:val="00F97A6F"/>
    <w:rsid w:val="00FA4008"/>
    <w:rsid w:val="00FA4104"/>
    <w:rsid w:val="00FA4AF1"/>
    <w:rsid w:val="00FA4E58"/>
    <w:rsid w:val="00FA642E"/>
    <w:rsid w:val="00FB006E"/>
    <w:rsid w:val="00FB02A3"/>
    <w:rsid w:val="00FB05DD"/>
    <w:rsid w:val="00FB12E3"/>
    <w:rsid w:val="00FB3279"/>
    <w:rsid w:val="00FB369A"/>
    <w:rsid w:val="00FB4905"/>
    <w:rsid w:val="00FB5238"/>
    <w:rsid w:val="00FB538F"/>
    <w:rsid w:val="00FB698C"/>
    <w:rsid w:val="00FC1A1E"/>
    <w:rsid w:val="00FC3071"/>
    <w:rsid w:val="00FC3F16"/>
    <w:rsid w:val="00FC3F9B"/>
    <w:rsid w:val="00FC6F25"/>
    <w:rsid w:val="00FD241E"/>
    <w:rsid w:val="00FD46DD"/>
    <w:rsid w:val="00FD5902"/>
    <w:rsid w:val="00FD5B33"/>
    <w:rsid w:val="00FD697A"/>
    <w:rsid w:val="00FD6E4A"/>
    <w:rsid w:val="00FD7F42"/>
    <w:rsid w:val="00FE1A01"/>
    <w:rsid w:val="00FE60D3"/>
    <w:rsid w:val="00FE7231"/>
    <w:rsid w:val="00FE72C0"/>
    <w:rsid w:val="00FE7C71"/>
    <w:rsid w:val="00FF0BF0"/>
    <w:rsid w:val="00FF1375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890A5"/>
  <w15:docId w15:val="{537D2C6A-F17D-4AD9-B897-AA72EC9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F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138"/>
    <w:pPr>
      <w:tabs>
        <w:tab w:val="center" w:pos="4680"/>
        <w:tab w:val="right" w:pos="9360"/>
      </w:tabs>
      <w:spacing w:before="200"/>
      <w:outlineLvl w:val="0"/>
    </w:pPr>
    <w:rPr>
      <w:rFonts w:ascii="Segoe UI" w:eastAsiaTheme="minorHAnsi" w:hAnsi="Segoe UI" w:cs="Segoe UI"/>
      <w:b/>
      <w:noProof/>
      <w:color w:val="0A3C7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4138"/>
    <w:pPr>
      <w:tabs>
        <w:tab w:val="center" w:pos="4680"/>
        <w:tab w:val="right" w:pos="9360"/>
      </w:tabs>
      <w:spacing w:before="160"/>
      <w:outlineLvl w:val="1"/>
    </w:pPr>
    <w:rPr>
      <w:rFonts w:eastAsiaTheme="minorHAnsi"/>
      <w:b/>
      <w:noProof/>
      <w:color w:val="0E51A6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20EEA"/>
    <w:pPr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character" w:styleId="CommentReference">
    <w:name w:val="annotation reference"/>
    <w:rsid w:val="00757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70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701F"/>
    <w:rPr>
      <w:b/>
      <w:bCs/>
    </w:rPr>
  </w:style>
  <w:style w:type="paragraph" w:styleId="Header">
    <w:name w:val="header"/>
    <w:basedOn w:val="Normal"/>
    <w:link w:val="HeaderChar"/>
    <w:uiPriority w:val="99"/>
    <w:rsid w:val="00D44D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4DD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E54656"/>
    <w:rPr>
      <w:b/>
      <w:bCs/>
      <w:sz w:val="20"/>
      <w:szCs w:val="20"/>
    </w:rPr>
  </w:style>
  <w:style w:type="character" w:styleId="Hyperlink">
    <w:name w:val="Hyperlink"/>
    <w:rsid w:val="00426599"/>
    <w:rPr>
      <w:rFonts w:ascii="Segoe UI" w:eastAsia="Calibri" w:hAnsi="Segoe UI" w:cs="Segoe UI"/>
      <w:color w:val="0070C0"/>
      <w:sz w:val="22"/>
      <w:szCs w:val="22"/>
      <w:u w:val="single"/>
    </w:rPr>
  </w:style>
  <w:style w:type="character" w:styleId="PageNumber">
    <w:name w:val="page number"/>
    <w:basedOn w:val="DefaultParagraphFont"/>
    <w:rsid w:val="006924C8"/>
  </w:style>
  <w:style w:type="table" w:styleId="TableGrid">
    <w:name w:val="Table Grid"/>
    <w:basedOn w:val="TableNormal"/>
    <w:rsid w:val="00141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93401"/>
    <w:rPr>
      <w:rFonts w:ascii="Arial" w:hAnsi="Arial"/>
      <w:sz w:val="24"/>
      <w:szCs w:val="24"/>
    </w:rPr>
  </w:style>
  <w:style w:type="character" w:styleId="FollowedHyperlink">
    <w:name w:val="FollowedHyperlink"/>
    <w:rsid w:val="00FA4104"/>
    <w:rPr>
      <w:color w:val="800080"/>
      <w:u w:val="single"/>
    </w:rPr>
  </w:style>
  <w:style w:type="paragraph" w:styleId="Revision">
    <w:name w:val="Revision"/>
    <w:hidden/>
    <w:uiPriority w:val="99"/>
    <w:semiHidden/>
    <w:rsid w:val="00A83E44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rsid w:val="003C0EF3"/>
    <w:pPr>
      <w:spacing w:after="120" w:line="480" w:lineRule="auto"/>
    </w:pPr>
  </w:style>
  <w:style w:type="character" w:customStyle="1" w:styleId="BodyText2Char">
    <w:name w:val="Body Text 2 Char"/>
    <w:link w:val="BodyText2"/>
    <w:rsid w:val="003C0EF3"/>
    <w:rPr>
      <w:rFonts w:ascii="Arial" w:hAnsi="Arial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C0EF3"/>
    <w:rPr>
      <w:rFonts w:ascii="Arial" w:hAnsi="Arial"/>
    </w:rPr>
  </w:style>
  <w:style w:type="table" w:customStyle="1" w:styleId="TableGridLight1">
    <w:name w:val="Table Grid Light1"/>
    <w:basedOn w:val="TableNormal"/>
    <w:uiPriority w:val="40"/>
    <w:rsid w:val="00F86E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Spacing">
    <w:name w:val="No Spacing"/>
    <w:uiPriority w:val="1"/>
    <w:qFormat/>
    <w:rsid w:val="00283F12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639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68146A"/>
    <w:rPr>
      <w:rFonts w:ascii="Arial" w:hAnsi="Arial"/>
      <w:b/>
      <w:color w:val="FFFFFF"/>
    </w:rPr>
  </w:style>
  <w:style w:type="paragraph" w:styleId="NormalWeb">
    <w:name w:val="Normal (Web)"/>
    <w:basedOn w:val="Normal"/>
    <w:uiPriority w:val="99"/>
    <w:semiHidden/>
    <w:unhideWhenUsed/>
    <w:rsid w:val="00390E7C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7244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5467A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4138"/>
    <w:rPr>
      <w:rFonts w:ascii="Segoe UI" w:eastAsiaTheme="minorHAnsi" w:hAnsi="Segoe UI" w:cs="Segoe UI"/>
      <w:b/>
      <w:noProof/>
      <w:color w:val="0A3C7D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138"/>
    <w:rPr>
      <w:rFonts w:ascii="Arial" w:eastAsiaTheme="minorHAnsi" w:hAnsi="Arial"/>
      <w:b/>
      <w:noProof/>
      <w:color w:val="0E51A6"/>
      <w:sz w:val="32"/>
      <w:szCs w:val="32"/>
    </w:rPr>
  </w:style>
  <w:style w:type="paragraph" w:styleId="ListParagraph">
    <w:name w:val="List Paragraph"/>
    <w:basedOn w:val="Normal"/>
    <w:uiPriority w:val="34"/>
    <w:qFormat/>
    <w:rsid w:val="001F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9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2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WRO.Admin@doh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doh.wa.gov/community-and-environment/drinking-water/contaminants/lead/lead-and-copper-rule-revisions" TargetMode="External"/><Relationship Id="rId17" Type="http://schemas.openxmlformats.org/officeDocument/2006/relationships/hyperlink" Target="mailto:doh.information@doh.wa.gov.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RO.Admin@doh.wa.go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WRO.Admin@doh.wa.gov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lr0303\LOCALS~1\Temp\TCD5C.tmp\Employee%20status%20repor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D5A7-AA48-49B4-AB97-02FF6F5B392D}"/>
      </w:docPartPr>
      <w:docPartBody>
        <w:p w:rsidR="00716BD6" w:rsidRDefault="00B53C43">
          <w:r w:rsidRPr="00D06B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574D-1B13-45E9-B6DE-F24FB3BA516B}"/>
      </w:docPartPr>
      <w:docPartBody>
        <w:p w:rsidR="00F8795B" w:rsidRDefault="00F8795B">
          <w:r w:rsidRPr="00863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A0C913C3C04E14B0206B6AF080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9526-792D-43B8-B81E-1EADDA93D2B6}"/>
      </w:docPartPr>
      <w:docPartBody>
        <w:p w:rsidR="00643669" w:rsidRDefault="009017FB" w:rsidP="009017FB">
          <w:pPr>
            <w:pStyle w:val="6CA0C913C3C04E14B0206B6AF080F380"/>
          </w:pPr>
          <w:r w:rsidRPr="00863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54DA688A194794A77936BBDF38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DABE-D3B0-4AD4-AEAB-0D31D787FBD9}"/>
      </w:docPartPr>
      <w:docPartBody>
        <w:p w:rsidR="00643669" w:rsidRDefault="009017FB" w:rsidP="009017FB">
          <w:pPr>
            <w:pStyle w:val="3154DA688A194794A77936BBDF38E799"/>
          </w:pPr>
          <w:r w:rsidRPr="00863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82998DA8B74A309723A2D22DDB5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3E6F-9340-4F49-A7E6-211A9A0B8BC8}"/>
      </w:docPartPr>
      <w:docPartBody>
        <w:p w:rsidR="00643669" w:rsidRDefault="009017FB" w:rsidP="009017FB">
          <w:pPr>
            <w:pStyle w:val="1482998DA8B74A309723A2D22DDB5F89"/>
          </w:pPr>
          <w:r w:rsidRPr="00D06B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EC25FE5454C18B309E4CCC61B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2561-747A-4E12-AE61-B5F00D341551}"/>
      </w:docPartPr>
      <w:docPartBody>
        <w:p w:rsidR="00643669" w:rsidRDefault="009017FB" w:rsidP="009017FB">
          <w:pPr>
            <w:pStyle w:val="D61EC25FE5454C18B309E4CCC61B867E"/>
          </w:pPr>
          <w:r w:rsidRPr="00863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6D3C268B2A42A9B8B7C26253A9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F1B2-7D82-4DA9-A44C-EF22C3537823}"/>
      </w:docPartPr>
      <w:docPartBody>
        <w:p w:rsidR="00643669" w:rsidRDefault="009017FB" w:rsidP="009017FB">
          <w:pPr>
            <w:pStyle w:val="AD6D3C268B2A42A9B8B7C26253A96BCF"/>
          </w:pPr>
          <w:r w:rsidRPr="00D06B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0E9"/>
    <w:rsid w:val="000F6316"/>
    <w:rsid w:val="00103DDE"/>
    <w:rsid w:val="0012602D"/>
    <w:rsid w:val="001B799F"/>
    <w:rsid w:val="001E7299"/>
    <w:rsid w:val="001F2F0B"/>
    <w:rsid w:val="0026051F"/>
    <w:rsid w:val="00286E12"/>
    <w:rsid w:val="002D2569"/>
    <w:rsid w:val="00316040"/>
    <w:rsid w:val="00344645"/>
    <w:rsid w:val="003C6FEE"/>
    <w:rsid w:val="003F1866"/>
    <w:rsid w:val="004040DA"/>
    <w:rsid w:val="00404C2D"/>
    <w:rsid w:val="00426DCE"/>
    <w:rsid w:val="00462121"/>
    <w:rsid w:val="00474C75"/>
    <w:rsid w:val="004764CF"/>
    <w:rsid w:val="004B11D3"/>
    <w:rsid w:val="004B2B2B"/>
    <w:rsid w:val="004C704F"/>
    <w:rsid w:val="005242B8"/>
    <w:rsid w:val="005C0427"/>
    <w:rsid w:val="005E5DE4"/>
    <w:rsid w:val="00614019"/>
    <w:rsid w:val="00643669"/>
    <w:rsid w:val="006C1EAF"/>
    <w:rsid w:val="006E6014"/>
    <w:rsid w:val="00716BD6"/>
    <w:rsid w:val="00737918"/>
    <w:rsid w:val="00752A46"/>
    <w:rsid w:val="00754F54"/>
    <w:rsid w:val="00761AD6"/>
    <w:rsid w:val="00767923"/>
    <w:rsid w:val="00797B15"/>
    <w:rsid w:val="00822F78"/>
    <w:rsid w:val="00842AFB"/>
    <w:rsid w:val="008867CB"/>
    <w:rsid w:val="00892C35"/>
    <w:rsid w:val="008C5F95"/>
    <w:rsid w:val="008E215B"/>
    <w:rsid w:val="008E4F9C"/>
    <w:rsid w:val="00900FBC"/>
    <w:rsid w:val="009017FB"/>
    <w:rsid w:val="0091566A"/>
    <w:rsid w:val="0095787F"/>
    <w:rsid w:val="00967903"/>
    <w:rsid w:val="00985C58"/>
    <w:rsid w:val="009C3E47"/>
    <w:rsid w:val="009C3F5E"/>
    <w:rsid w:val="00A10DF7"/>
    <w:rsid w:val="00A12261"/>
    <w:rsid w:val="00AE500D"/>
    <w:rsid w:val="00B34E23"/>
    <w:rsid w:val="00B53C43"/>
    <w:rsid w:val="00B84F10"/>
    <w:rsid w:val="00BE2E8C"/>
    <w:rsid w:val="00BE364C"/>
    <w:rsid w:val="00C009CA"/>
    <w:rsid w:val="00C07DC8"/>
    <w:rsid w:val="00CA4A75"/>
    <w:rsid w:val="00CD27ED"/>
    <w:rsid w:val="00CE1E1E"/>
    <w:rsid w:val="00D073EA"/>
    <w:rsid w:val="00D110A7"/>
    <w:rsid w:val="00D330E9"/>
    <w:rsid w:val="00D450BC"/>
    <w:rsid w:val="00D5793A"/>
    <w:rsid w:val="00D6082D"/>
    <w:rsid w:val="00D9056E"/>
    <w:rsid w:val="00DF54EC"/>
    <w:rsid w:val="00E04648"/>
    <w:rsid w:val="00E1666D"/>
    <w:rsid w:val="00E64216"/>
    <w:rsid w:val="00EA30AF"/>
    <w:rsid w:val="00ED3F38"/>
    <w:rsid w:val="00F31100"/>
    <w:rsid w:val="00F4191D"/>
    <w:rsid w:val="00F8795B"/>
    <w:rsid w:val="00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7FB"/>
    <w:rPr>
      <w:color w:val="808080"/>
    </w:rPr>
  </w:style>
  <w:style w:type="paragraph" w:customStyle="1" w:styleId="6CA0C913C3C04E14B0206B6AF080F380">
    <w:name w:val="6CA0C913C3C04E14B0206B6AF080F380"/>
    <w:rsid w:val="009017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54DA688A194794A77936BBDF38E799">
    <w:name w:val="3154DA688A194794A77936BBDF38E799"/>
    <w:rsid w:val="009017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2998DA8B74A309723A2D22DDB5F89">
    <w:name w:val="1482998DA8B74A309723A2D22DDB5F89"/>
    <w:rsid w:val="009017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EC25FE5454C18B309E4CCC61B867E">
    <w:name w:val="D61EC25FE5454C18B309E4CCC61B867E"/>
    <w:rsid w:val="009017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D3C268B2A42A9B8B7C26253A96BCF">
    <w:name w:val="AD6D3C268B2A42A9B8B7C26253A96BCF"/>
    <w:rsid w:val="009017F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7" ma:contentTypeDescription="Create a new document." ma:contentTypeScope="" ma:versionID="9462328b29ee0ac87c0cc515dcad61d9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049961d46fd4222383812bc5a052c019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  <xsd:element name="Notes0" ma:index="3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 xsi:nil="true"/>
    <Standards_x0020_Compliant_x003f_ xmlns="674801bb-1977-4af8-bfda-771dab8a9650" xsi:nil="true"/>
    <Author0 xmlns="674801bb-1977-4af8-bfda-771dab8a9650">
      <UserInfo>
        <DisplayName/>
        <AccountId xsi:nil="true"/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 xsi:nil="true"/>
    <p69d xmlns="674801bb-1977-4af8-bfda-771dab8a9650" xsi:nil="true"/>
    <Language xmlns="674801bb-1977-4af8-bfda-771dab8a9650" xsi:nil="true"/>
    <Category0 xmlns="674801bb-1977-4af8-bfda-771dab8a9650" xsi:nil="true"/>
    <Team xmlns="674801bb-1977-4af8-bfda-771dab8a9650" xsi:nil="true"/>
    <_dlc_DocId xmlns="8ab7d52b-01f7-4c5e-9645-b3a1341544da" xsi:nil="true"/>
    <_dlc_DocIdUrl xmlns="8ab7d52b-01f7-4c5e-9645-b3a1341544da">
      <Url xsi:nil="true"/>
      <Description xsi:nil="true"/>
    </_dlc_DocIdUrl>
    <Notes0 xmlns="674801bb-1977-4af8-bfda-771dab8a965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DF76F-2FA1-4B53-80B3-5211B7E12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BB9C6-C5A6-4655-A7B3-A7DDA15617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1879B3-7035-4EBA-BDD3-93DF3C3AD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5A5A9-350E-4B5D-8110-891B06F83020}">
  <ds:schemaRefs>
    <ds:schemaRef ds:uri="http://schemas.microsoft.com/office/2006/metadata/properties"/>
    <ds:schemaRef ds:uri="http://schemas.microsoft.com/office/infopath/2007/PartnerControls"/>
    <ds:schemaRef ds:uri="674801bb-1977-4af8-bfda-771dab8a9650"/>
    <ds:schemaRef ds:uri="8ab7d52b-01f7-4c5e-9645-b3a1341544da"/>
  </ds:schemaRefs>
</ds:datastoreItem>
</file>

<file path=customXml/itemProps5.xml><?xml version="1.0" encoding="utf-8"?>
<ds:datastoreItem xmlns:ds="http://schemas.openxmlformats.org/officeDocument/2006/customXml" ds:itemID="{5BF5A966-F39A-4C75-A351-D2E734774E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331-776 LSLI PN Cert Form</vt:lpstr>
    </vt:vector>
  </TitlesOfParts>
  <Company>Department of Health</Company>
  <LinksUpToDate>false</LinksUpToDate>
  <CharactersWithSpaces>4166</CharactersWithSpaces>
  <SharedDoc>false</SharedDoc>
  <HLinks>
    <vt:vector size="36" baseType="variant">
      <vt:variant>
        <vt:i4>720940</vt:i4>
      </vt:variant>
      <vt:variant>
        <vt:i4>21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7274529</vt:i4>
      </vt:variant>
      <vt:variant>
        <vt:i4>18</vt:i4>
      </vt:variant>
      <vt:variant>
        <vt:i4>0</vt:i4>
      </vt:variant>
      <vt:variant>
        <vt:i4>5</vt:i4>
      </vt:variant>
      <vt:variant>
        <vt:lpwstr>https://tools.usps.com/go/ZipLookupAction!input.action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mailto:dwsrf@doh.wa.gov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https://dor.wa.gov/sites/default/files/2022-03/700028_0.pdf?uid=64e4d231af5d5</vt:lpwstr>
      </vt:variant>
      <vt:variant>
        <vt:lpwstr/>
      </vt:variant>
      <vt:variant>
        <vt:i4>3473442</vt:i4>
      </vt:variant>
      <vt:variant>
        <vt:i4>6</vt:i4>
      </vt:variant>
      <vt:variant>
        <vt:i4>0</vt:i4>
      </vt:variant>
      <vt:variant>
        <vt:i4>5</vt:i4>
      </vt:variant>
      <vt:variant>
        <vt:lpwstr>https://ofm.wa.gov/it-systems/accounting-systems/statewide-vendorpayee-services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https://sam.gov/content/home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331-776 LSLI PN Cert Form</dc:title>
  <dc:subject/>
  <dc:creator>Office of Drinking Water</dc:creator>
  <cp:keywords/>
  <cp:lastModifiedBy>Hyde, Elizabeth R (DOH)</cp:lastModifiedBy>
  <cp:revision>3</cp:revision>
  <cp:lastPrinted>2020-06-15T16:54:00Z</cp:lastPrinted>
  <dcterms:created xsi:type="dcterms:W3CDTF">2025-06-05T17:13:00Z</dcterms:created>
  <dcterms:modified xsi:type="dcterms:W3CDTF">2025-06-05T17:14:00Z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TC060889561033</vt:lpwstr>
  </property>
  <property fmtid="{D5CDD505-2E9C-101B-9397-08002B2CF9AE}" pid="3" name="ContentTypeId">
    <vt:lpwstr>0x010100C4219127A00B7745AC10D9461FF95318</vt:lpwstr>
  </property>
  <property fmtid="{D5CDD505-2E9C-101B-9397-08002B2CF9AE}" pid="4" name="_dlc_DocIdItemGuid">
    <vt:lpwstr>a5b09841-34c0-48ea-9a7d-e3548cad23a3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2022-08-22T14:27:02Z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a41e9b63-8498-4083-aa92-0c777b10688c</vt:lpwstr>
  </property>
  <property fmtid="{D5CDD505-2E9C-101B-9397-08002B2CF9AE}" pid="11" name="MSIP_Label_1520fa42-cf58-4c22-8b93-58cf1d3bd1cb_ContentBits">
    <vt:lpwstr>0</vt:lpwstr>
  </property>
</Properties>
</file>