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5CFE" w14:textId="537E2817" w:rsidR="00C5211D" w:rsidRPr="00096FD8" w:rsidRDefault="000D7872" w:rsidP="00FE6805">
      <w:pPr>
        <w:spacing w:before="80" w:line="235" w:lineRule="auto"/>
        <w:ind w:left="-1094" w:right="-1080"/>
        <w:jc w:val="both"/>
        <w:rPr>
          <w:rFonts w:ascii="Arial" w:hAnsi="Arial" w:cs="Arial"/>
          <w:noProof/>
          <w:lang w:val="es-ES"/>
        </w:rPr>
      </w:pPr>
      <w:r w:rsidRPr="00096FD8">
        <w:rPr>
          <w:noProof/>
        </w:rPr>
        <mc:AlternateContent>
          <mc:Choice Requires="wps">
            <w:drawing>
              <wp:anchor distT="0" distB="0" distL="114300" distR="114300" simplePos="0" relativeHeight="251658754" behindDoc="0" locked="0" layoutInCell="1" allowOverlap="1" wp14:anchorId="29D4D77E" wp14:editId="72CAC4AC">
                <wp:simplePos x="0" y="0"/>
                <wp:positionH relativeFrom="column">
                  <wp:posOffset>-600075</wp:posOffset>
                </wp:positionH>
                <wp:positionV relativeFrom="paragraph">
                  <wp:posOffset>-510540</wp:posOffset>
                </wp:positionV>
                <wp:extent cx="409575" cy="390525"/>
                <wp:effectExtent l="0" t="0" r="9525" b="9525"/>
                <wp:wrapNone/>
                <wp:docPr id="156512747" name="Oval 6"/>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BCE23F" id="Oval 6" o:spid="_x0000_s1026" style="position:absolute;margin-left:-47.25pt;margin-top:-40.2pt;width:32.25pt;height:30.75pt;z-index:2516587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" fillcolor="white [3212]" stroked="f" strokeweight="1pt">
                <v:stroke joinstyle="miter"/>
              </v:oval>
            </w:pict>
          </mc:Fallback>
        </mc:AlternateContent>
      </w:r>
      <w:r w:rsidRPr="00096FD8">
        <w:rPr>
          <w:noProof/>
        </w:rPr>
        <w:drawing>
          <wp:anchor distT="0" distB="0" distL="114300" distR="114300" simplePos="0" relativeHeight="251659267" behindDoc="0" locked="0" layoutInCell="1" allowOverlap="1" wp14:anchorId="06A780A0" wp14:editId="4755D357">
            <wp:simplePos x="0" y="0"/>
            <wp:positionH relativeFrom="page">
              <wp:posOffset>218440</wp:posOffset>
            </wp:positionH>
            <wp:positionV relativeFrom="paragraph">
              <wp:posOffset>-544830</wp:posOffset>
            </wp:positionV>
            <wp:extent cx="611505" cy="611505"/>
            <wp:effectExtent l="0" t="0" r="0" b="0"/>
            <wp:wrapNone/>
            <wp:docPr id="21124045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FD8">
        <w:rPr>
          <w:noProof/>
        </w:rPr>
        <mc:AlternateContent>
          <mc:Choice Requires="wps">
            <w:drawing>
              <wp:anchor distT="0" distB="0" distL="114300" distR="114300" simplePos="0" relativeHeight="251658242" behindDoc="0" locked="0" layoutInCell="1" allowOverlap="1" wp14:anchorId="6AD69721" wp14:editId="2FBA1BA8">
                <wp:simplePos x="0" y="0"/>
                <wp:positionH relativeFrom="column">
                  <wp:posOffset>-864235</wp:posOffset>
                </wp:positionH>
                <wp:positionV relativeFrom="paragraph">
                  <wp:posOffset>-563880</wp:posOffset>
                </wp:positionV>
                <wp:extent cx="914400" cy="548640"/>
                <wp:effectExtent l="19050" t="19050" r="19050" b="22860"/>
                <wp:wrapNone/>
                <wp:docPr id="1983866782" name="Rectangle: Rounded Corners 19838667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4028"/>
                          </a:avLst>
                        </a:prstGeom>
                        <a:solidFill>
                          <a:schemeClr val="tx1">
                            <a:alpha val="67059"/>
                          </a:schemeClr>
                        </a:solidFill>
                        <a:ln w="28575">
                          <a:solidFill>
                            <a:srgbClr val="7FAF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25577" id="Rectangle: Rounded Corners 1983866782" o:spid="_x0000_s1026" alt="&quot;&quot;" style="position:absolute;margin-left:-68.05pt;margin-top:-44.4pt;width:1in;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" fillcolor="black [3213]" strokecolor="#7fafad" strokeweight="2.25pt">
                <v:fill opacity="43947f"/>
                <v:stroke joinstyle="miter"/>
              </v:roundrect>
            </w:pict>
          </mc:Fallback>
        </mc:AlternateContent>
      </w:r>
      <w:r w:rsidRPr="00096FD8">
        <w:rPr>
          <w:noProof/>
        </w:rPr>
        <mc:AlternateContent>
          <mc:Choice Requires="wps">
            <w:drawing>
              <wp:anchor distT="0" distB="0" distL="114300" distR="114300" simplePos="0" relativeHeight="251658240" behindDoc="0" locked="0" layoutInCell="1" allowOverlap="1" wp14:anchorId="701C478C" wp14:editId="5A48EB79">
                <wp:simplePos x="0" y="0"/>
                <wp:positionH relativeFrom="column">
                  <wp:posOffset>-866140</wp:posOffset>
                </wp:positionH>
                <wp:positionV relativeFrom="paragraph">
                  <wp:posOffset>-558800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chemeClr val="accent4">
                            <a:lumMod val="50000"/>
                          </a:scheme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86B8E" id="Rectangle: Rounded Corners 8" o:spid="_x0000_s1026" alt="&quot;&quot;" style="position:absolute;margin-left:-68.2pt;margin-top:-44pt;width:1in;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" fillcolor="#7f5f00 [1607]" stroked="f" strokeweight="1pt">
                <v:stroke joinstyle="miter"/>
              </v:roundrect>
            </w:pict>
          </mc:Fallback>
        </mc:AlternateContent>
      </w:r>
      <w:r w:rsidRPr="00096FD8">
        <w:rPr>
          <w:noProof/>
        </w:rPr>
        <mc:AlternateContent>
          <mc:Choice Requires="wps">
            <w:drawing>
              <wp:anchor distT="0" distB="0" distL="114300" distR="114300" simplePos="0" relativeHeight="251658241" behindDoc="0" locked="0" layoutInCell="1" allowOverlap="1" wp14:anchorId="59F7D498" wp14:editId="22CD0EB6">
                <wp:simplePos x="0" y="0"/>
                <wp:positionH relativeFrom="column">
                  <wp:posOffset>-914400</wp:posOffset>
                </wp:positionH>
                <wp:positionV relativeFrom="paragraph">
                  <wp:posOffset>-433596</wp:posOffset>
                </wp:positionV>
                <wp:extent cx="7772400" cy="353085"/>
                <wp:effectExtent l="0" t="0" r="0"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53085"/>
                        </a:xfrm>
                        <a:prstGeom prst="rect">
                          <a:avLst/>
                        </a:prstGeom>
                        <a:solidFill>
                          <a:srgbClr val="0859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74C51B73" w:rsidR="00A9094A" w:rsidRPr="000010A0" w:rsidRDefault="00A824CA" w:rsidP="00D570AD">
                            <w:pPr>
                              <w:pStyle w:val="Title"/>
                            </w:pPr>
                            <w:bookmarkStart w:id="0" w:name="_Hlk191970830"/>
                            <w:bookmarkEnd w:id="0"/>
                            <w:r>
                              <w:rPr>
                                <w:lang w:val="es"/>
                              </w:rPr>
                              <w:t>Herramienta: Avisos para consumidores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1in;margin-top:-34.15pt;width:612pt;height:27.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" fillcolor="#085965" stroked="f" strokeweight="1pt">
                <v:textbox>
                  <w:txbxContent>
                    <w:p w14:paraId="08347480" w14:textId="74C51B73" w:rsidR="00A9094A" w:rsidRPr="000010A0" w:rsidRDefault="00A824CA" w:rsidP="00D570AD">
                      <w:pPr>
                        <w:pStyle w:val="Title"/>
                        <w:bidi w:val="0"/>
                      </w:pPr>
                      <w:bookmarkStart w:id="1" w:name="_Hlk191970830"/>
                      <w:bookmarkEnd w:id="1"/>
                      <w:r>
                        <w:rPr>
                          <w:lang w:val="es"/>
                          <w:b w:val="1"/>
                          <w:bCs w:val="1"/>
                          <w:i w:val="0"/>
                          <w:iCs w:val="0"/>
                          <w:u w:val="none"/>
                          <w:vertAlign w:val="baseline"/>
                          <w:rtl w:val="0"/>
                        </w:rPr>
                        <w:t xml:space="preserve">Herramienta: </w:t>
                      </w:r>
                      <w:r>
                        <w:rPr>
                          <w:lang w:val="es"/>
                          <w:b w:val="1"/>
                          <w:bCs w:val="1"/>
                          <w:i w:val="0"/>
                          <w:iCs w:val="0"/>
                          <w:u w:val="none"/>
                          <w:vertAlign w:val="baseline"/>
                          <w:rtl w:val="0"/>
                        </w:rPr>
                        <w:t xml:space="preserve">Avisos para consumidores</w:t>
                      </w:r>
                    </w:p>
                  </w:txbxContent>
                </v:textbox>
              </v:rect>
            </w:pict>
          </mc:Fallback>
        </mc:AlternateContent>
      </w:r>
      <w:r w:rsidRPr="00096FD8">
        <w:rPr>
          <w:rFonts w:ascii="Arial" w:hAnsi="Arial"/>
          <w:noProof/>
          <w:lang w:val="es"/>
        </w:rPr>
        <w:t>Esta herramienta es para ayudar a los establecimientos de alimentos a brinda</w:t>
      </w:r>
      <w:bookmarkStart w:id="1" w:name="_Hlk191970806"/>
      <w:bookmarkEnd w:id="1"/>
      <w:r w:rsidRPr="00096FD8">
        <w:rPr>
          <w:rFonts w:ascii="Arial" w:hAnsi="Arial"/>
          <w:noProof/>
          <w:lang w:val="es"/>
        </w:rPr>
        <w:t xml:space="preserve">r los avisos apropiados a sus clientes con respecto al riesgo asociado al consumo de productos de origen animal crudos o poco cocidos. Los avisos para consumidores deben exhibirse de modo que se vean al ordenar alimentos, como, por ejemplo, mediante menús, carteles o avisos en vitrinas. En el caso de pescados frescos cocidos parcialmente, el aviso debe incluir información específica sobre los riesgos potenciales de contraer parásitos. Hay otros folletos para clientes disponibles en línea en </w:t>
      </w:r>
      <w:hyperlink r:id="rId13" w:history="1">
        <w:r w:rsidRPr="00096FD8">
          <w:rPr>
            <w:rStyle w:val="Hyperlink"/>
            <w:rFonts w:ascii="Arial" w:hAnsi="Arial" w:cs="Arial"/>
            <w:noProof/>
            <w:lang w:val="es"/>
          </w:rPr>
          <w:t>www.doh.wa.gov/foodrules</w:t>
        </w:r>
      </w:hyperlink>
      <w:r w:rsidRPr="00096FD8">
        <w:rPr>
          <w:rFonts w:ascii="Arial" w:hAnsi="Arial"/>
          <w:noProof/>
          <w:lang w:val="es"/>
        </w:rPr>
        <w:t>.</w:t>
      </w:r>
    </w:p>
    <w:p w14:paraId="42EF6E49" w14:textId="1BA448A7" w:rsidR="005F0A7A" w:rsidRPr="00096FD8" w:rsidRDefault="005F0A7A" w:rsidP="00FE6805">
      <w:pPr>
        <w:spacing w:before="80" w:line="235" w:lineRule="auto"/>
        <w:ind w:left="-1094" w:right="-1080"/>
        <w:jc w:val="both"/>
        <w:rPr>
          <w:rFonts w:ascii="Arial" w:hAnsi="Arial" w:cs="Arial"/>
          <w:lang w:val="es-ES"/>
        </w:rPr>
      </w:pPr>
      <w:bookmarkStart w:id="2" w:name="_Hlk123220442"/>
      <w:r w:rsidRPr="00096FD8">
        <w:rPr>
          <w:rFonts w:ascii="Arial" w:hAnsi="Arial" w:cs="Arial"/>
          <w:b/>
          <w:bCs/>
          <w:lang w:val="es"/>
        </w:rPr>
        <w:t>Nota</w:t>
      </w:r>
      <w:r w:rsidRPr="00096FD8">
        <w:rPr>
          <w:rFonts w:ascii="Arial" w:hAnsi="Arial" w:cs="Arial"/>
          <w:lang w:val="es"/>
        </w:rPr>
        <w:t>: Utilice este documento para ayudar a su establecimiento a mantener un AMC (por su sigla en inglés, control gerencial activo). Asegúrese de trabajar con su departamento de salud local para obtener la información adicional que sea necesaria (</w:t>
      </w:r>
      <w:hyperlink r:id="rId14">
        <w:r w:rsidRPr="00096FD8">
          <w:rPr>
            <w:rStyle w:val="Hyperlink"/>
            <w:rFonts w:ascii="Arial" w:hAnsi="Arial" w:cs="Arial"/>
            <w:lang w:val="es"/>
          </w:rPr>
          <w:t>www.doh.wa.gov/localhealthfoodcontacts</w:t>
        </w:r>
      </w:hyperlink>
      <w:r w:rsidRPr="00096FD8">
        <w:rPr>
          <w:rFonts w:ascii="Arial" w:hAnsi="Arial" w:cs="Arial"/>
          <w:lang w:val="es"/>
        </w:rPr>
        <w:t>).</w:t>
      </w:r>
    </w:p>
    <w:tbl>
      <w:tblPr>
        <w:tblW w:w="11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68"/>
        <w:gridCol w:w="167"/>
        <w:gridCol w:w="1385"/>
        <w:gridCol w:w="1697"/>
        <w:gridCol w:w="405"/>
        <w:gridCol w:w="3898"/>
      </w:tblGrid>
      <w:tr w:rsidR="0081708E" w:rsidRPr="00AB0740" w14:paraId="5DDF8C01" w14:textId="77777777" w:rsidTr="000270CB">
        <w:trPr>
          <w:trHeight w:val="288"/>
          <w:jc w:val="center"/>
        </w:trPr>
        <w:tc>
          <w:tcPr>
            <w:tcW w:w="11520" w:type="dxa"/>
            <w:gridSpan w:val="6"/>
            <w:tcBorders>
              <w:top w:val="single" w:sz="4" w:space="0" w:color="auto"/>
            </w:tcBorders>
            <w:shd w:val="clear" w:color="auto" w:fill="095865"/>
            <w:vAlign w:val="center"/>
          </w:tcPr>
          <w:bookmarkEnd w:id="2"/>
          <w:p w14:paraId="5DDF8C00" w14:textId="7B59A8D3" w:rsidR="0081708E" w:rsidRPr="00096FD8" w:rsidRDefault="004F62CB" w:rsidP="003A434B">
            <w:pPr>
              <w:spacing w:line="235" w:lineRule="auto"/>
              <w:ind w:left="-90"/>
              <w:jc w:val="center"/>
              <w:rPr>
                <w:rFonts w:ascii="Arial" w:hAnsi="Arial" w:cs="Arial"/>
                <w:bCs/>
                <w:i/>
                <w:color w:val="FFFFFF"/>
                <w:sz w:val="22"/>
                <w:szCs w:val="22"/>
                <w:lang w:val="es-ES"/>
              </w:rPr>
            </w:pPr>
            <w:r w:rsidRPr="00096FD8">
              <w:rPr>
                <w:rFonts w:ascii="Arial" w:hAnsi="Arial" w:cs="Arial"/>
                <w:b/>
                <w:bCs/>
                <w:color w:val="FFFFFF"/>
                <w:sz w:val="22"/>
                <w:szCs w:val="22"/>
                <w:lang w:val="es"/>
              </w:rPr>
              <w:t>Sección</w:t>
            </w:r>
            <w:r w:rsidRPr="00096FD8">
              <w:rPr>
                <w:rFonts w:ascii="Arial" w:hAnsi="Arial" w:cs="Arial"/>
                <w:color w:val="FFFFFF"/>
                <w:sz w:val="22"/>
                <w:szCs w:val="22"/>
                <w:lang w:val="es"/>
              </w:rPr>
              <w:t> </w:t>
            </w:r>
            <w:r w:rsidRPr="00096FD8">
              <w:rPr>
                <w:rFonts w:ascii="Arial" w:hAnsi="Arial" w:cs="Arial"/>
                <w:b/>
                <w:bCs/>
                <w:color w:val="FFFFFF"/>
                <w:sz w:val="22"/>
                <w:szCs w:val="22"/>
                <w:lang w:val="es"/>
              </w:rPr>
              <w:t>1: Información del establecimiento de alimentos</w:t>
            </w:r>
          </w:p>
        </w:tc>
      </w:tr>
      <w:tr w:rsidR="00EE25DB" w:rsidRPr="00096FD8" w14:paraId="5DDF8C07" w14:textId="77777777" w:rsidTr="009700C3">
        <w:trPr>
          <w:trHeight w:val="475"/>
          <w:jc w:val="center"/>
        </w:trPr>
        <w:tc>
          <w:tcPr>
            <w:tcW w:w="5520" w:type="dxa"/>
            <w:gridSpan w:val="3"/>
          </w:tcPr>
          <w:p w14:paraId="1F4C32D0" w14:textId="25799A01" w:rsidR="00EE25DB" w:rsidRPr="00096FD8" w:rsidRDefault="008D03A2" w:rsidP="003A434B">
            <w:pPr>
              <w:spacing w:line="235" w:lineRule="auto"/>
              <w:rPr>
                <w:rFonts w:ascii="Arial" w:hAnsi="Arial" w:cs="Arial"/>
                <w:b/>
                <w:bCs/>
              </w:rPr>
            </w:pPr>
            <w:r w:rsidRPr="00096FD8">
              <w:rPr>
                <w:rFonts w:ascii="Arial" w:hAnsi="Arial" w:cs="Arial"/>
                <w:b/>
                <w:bCs/>
                <w:lang w:val="es"/>
              </w:rPr>
              <w:t>Nombre del establecimiento</w:t>
            </w:r>
          </w:p>
          <w:p w14:paraId="5DDF8C05" w14:textId="3B232240" w:rsidR="001F2D47" w:rsidRPr="00096FD8" w:rsidRDefault="001F2D47" w:rsidP="003A434B">
            <w:pPr>
              <w:spacing w:line="235" w:lineRule="auto"/>
              <w:rPr>
                <w:rFonts w:ascii="Arial" w:hAnsi="Arial" w:cs="Arial"/>
                <w:b/>
                <w:bCs/>
              </w:rPr>
            </w:pPr>
            <w:r w:rsidRPr="00096FD8">
              <w:rPr>
                <w:rFonts w:ascii="Arial" w:hAnsi="Arial" w:cs="Arial"/>
                <w:lang w:val="es"/>
              </w:rPr>
              <w:fldChar w:fldCharType="begin">
                <w:ffData>
                  <w:name w:val="Text1"/>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c>
          <w:tcPr>
            <w:tcW w:w="6000" w:type="dxa"/>
            <w:gridSpan w:val="3"/>
          </w:tcPr>
          <w:p w14:paraId="4C7B34FA" w14:textId="4E518B76" w:rsidR="00EE25DB" w:rsidRPr="00096FD8" w:rsidRDefault="008D03A2" w:rsidP="003A434B">
            <w:pPr>
              <w:spacing w:line="235" w:lineRule="auto"/>
              <w:rPr>
                <w:rFonts w:ascii="Arial" w:hAnsi="Arial" w:cs="Arial"/>
                <w:b/>
                <w:bCs/>
              </w:rPr>
            </w:pPr>
            <w:r w:rsidRPr="00096FD8">
              <w:rPr>
                <w:rFonts w:ascii="Arial" w:hAnsi="Arial" w:cs="Arial"/>
                <w:b/>
                <w:bCs/>
                <w:lang w:val="es"/>
              </w:rPr>
              <w:t>Teléfono</w:t>
            </w:r>
          </w:p>
          <w:p w14:paraId="5DDF8C06" w14:textId="480CF422" w:rsidR="001F2D47" w:rsidRPr="00096FD8" w:rsidRDefault="00A52D85" w:rsidP="003A434B">
            <w:pPr>
              <w:spacing w:line="235" w:lineRule="auto"/>
              <w:rPr>
                <w:rFonts w:ascii="Arial" w:hAnsi="Arial" w:cs="Arial"/>
                <w:b/>
                <w:bCs/>
              </w:rPr>
            </w:pPr>
            <w:r w:rsidRPr="00096FD8">
              <w:rPr>
                <w:rFonts w:ascii="Arial" w:hAnsi="Arial" w:cs="Arial"/>
                <w:lang w:val="es"/>
              </w:rPr>
              <w:fldChar w:fldCharType="begin">
                <w:ffData>
                  <w:name w:val=""/>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r>
      <w:tr w:rsidR="005E72C7" w:rsidRPr="00096FD8" w14:paraId="5DDF8C0C" w14:textId="77777777" w:rsidTr="009700C3">
        <w:trPr>
          <w:trHeight w:val="475"/>
          <w:jc w:val="center"/>
        </w:trPr>
        <w:tc>
          <w:tcPr>
            <w:tcW w:w="4135" w:type="dxa"/>
            <w:gridSpan w:val="2"/>
          </w:tcPr>
          <w:p w14:paraId="7A2DB5DA" w14:textId="1AF914B9" w:rsidR="005E72C7" w:rsidRPr="00096FD8" w:rsidRDefault="008D03A2" w:rsidP="003A434B">
            <w:pPr>
              <w:spacing w:line="235" w:lineRule="auto"/>
              <w:rPr>
                <w:rFonts w:ascii="Arial" w:hAnsi="Arial" w:cs="Arial"/>
                <w:b/>
                <w:bCs/>
              </w:rPr>
            </w:pPr>
            <w:r w:rsidRPr="00096FD8">
              <w:rPr>
                <w:rFonts w:ascii="Arial" w:hAnsi="Arial" w:cs="Arial"/>
                <w:b/>
                <w:bCs/>
                <w:lang w:val="es"/>
              </w:rPr>
              <w:t>Calle (dirección física)</w:t>
            </w:r>
          </w:p>
          <w:p w14:paraId="5DDF8C08" w14:textId="46A66834" w:rsidR="001F2D47" w:rsidRPr="00096FD8" w:rsidRDefault="001F2D47" w:rsidP="003A434B">
            <w:pPr>
              <w:spacing w:line="235" w:lineRule="auto"/>
              <w:rPr>
                <w:rFonts w:ascii="Arial" w:hAnsi="Arial" w:cs="Arial"/>
                <w:b/>
                <w:bCs/>
              </w:rPr>
            </w:pPr>
            <w:r w:rsidRPr="00096FD8">
              <w:rPr>
                <w:rFonts w:ascii="Arial" w:hAnsi="Arial" w:cs="Arial"/>
                <w:lang w:val="es"/>
              </w:rPr>
              <w:fldChar w:fldCharType="begin">
                <w:ffData>
                  <w:name w:val="Text1"/>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c>
          <w:tcPr>
            <w:tcW w:w="1385" w:type="dxa"/>
          </w:tcPr>
          <w:p w14:paraId="23B2CB54" w14:textId="7801C66C" w:rsidR="005E72C7" w:rsidRPr="00096FD8" w:rsidRDefault="008D03A2" w:rsidP="003A434B">
            <w:pPr>
              <w:spacing w:line="235" w:lineRule="auto"/>
              <w:rPr>
                <w:rFonts w:ascii="Arial" w:hAnsi="Arial" w:cs="Arial"/>
                <w:b/>
                <w:bCs/>
              </w:rPr>
            </w:pPr>
            <w:r w:rsidRPr="00096FD8">
              <w:rPr>
                <w:rFonts w:ascii="Arial" w:hAnsi="Arial" w:cs="Arial"/>
                <w:b/>
                <w:bCs/>
                <w:lang w:val="es"/>
              </w:rPr>
              <w:t>Ciudad</w:t>
            </w:r>
          </w:p>
          <w:p w14:paraId="5DDF8C09" w14:textId="1D2F1FB2" w:rsidR="001F2D47" w:rsidRPr="00096FD8" w:rsidRDefault="001F2D47" w:rsidP="003A434B">
            <w:pPr>
              <w:spacing w:line="235" w:lineRule="auto"/>
              <w:rPr>
                <w:rFonts w:ascii="Arial" w:hAnsi="Arial" w:cs="Arial"/>
                <w:b/>
                <w:bCs/>
              </w:rPr>
            </w:pPr>
            <w:r w:rsidRPr="00096FD8">
              <w:rPr>
                <w:rFonts w:ascii="Arial" w:hAnsi="Arial" w:cs="Arial"/>
                <w:lang w:val="es"/>
              </w:rPr>
              <w:fldChar w:fldCharType="begin">
                <w:ffData>
                  <w:name w:val="Text1"/>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c>
          <w:tcPr>
            <w:tcW w:w="1697" w:type="dxa"/>
          </w:tcPr>
          <w:p w14:paraId="2777C0DF" w14:textId="4734245D" w:rsidR="005E72C7" w:rsidRPr="00096FD8" w:rsidRDefault="008D03A2" w:rsidP="003A434B">
            <w:pPr>
              <w:spacing w:line="235" w:lineRule="auto"/>
              <w:rPr>
                <w:rFonts w:ascii="Arial" w:hAnsi="Arial" w:cs="Arial"/>
                <w:b/>
                <w:bCs/>
              </w:rPr>
            </w:pPr>
            <w:r w:rsidRPr="00096FD8">
              <w:rPr>
                <w:rFonts w:ascii="Arial" w:hAnsi="Arial" w:cs="Arial"/>
                <w:b/>
                <w:bCs/>
                <w:lang w:val="es"/>
              </w:rPr>
              <w:t>Código postal</w:t>
            </w:r>
          </w:p>
          <w:p w14:paraId="5DDF8C0A" w14:textId="382F00CE" w:rsidR="001F2D47" w:rsidRPr="00096FD8" w:rsidRDefault="001F2D47" w:rsidP="003A434B">
            <w:pPr>
              <w:spacing w:line="235" w:lineRule="auto"/>
              <w:rPr>
                <w:rFonts w:ascii="Arial" w:hAnsi="Arial" w:cs="Arial"/>
                <w:b/>
                <w:bCs/>
              </w:rPr>
            </w:pPr>
            <w:r w:rsidRPr="00096FD8">
              <w:rPr>
                <w:rFonts w:ascii="Arial" w:hAnsi="Arial" w:cs="Arial"/>
                <w:lang w:val="es"/>
              </w:rPr>
              <w:fldChar w:fldCharType="begin">
                <w:ffData>
                  <w:name w:val="Text1"/>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c>
          <w:tcPr>
            <w:tcW w:w="4303" w:type="dxa"/>
            <w:gridSpan w:val="2"/>
          </w:tcPr>
          <w:p w14:paraId="7C006C9E" w14:textId="4AFDD29B" w:rsidR="005E72C7" w:rsidRPr="00096FD8" w:rsidRDefault="008D03A2" w:rsidP="003A434B">
            <w:pPr>
              <w:spacing w:line="235" w:lineRule="auto"/>
              <w:rPr>
                <w:rFonts w:ascii="Arial" w:hAnsi="Arial" w:cs="Arial"/>
                <w:b/>
                <w:bCs/>
              </w:rPr>
            </w:pPr>
            <w:r w:rsidRPr="00096FD8">
              <w:rPr>
                <w:rFonts w:ascii="Arial" w:hAnsi="Arial" w:cs="Arial"/>
                <w:b/>
                <w:bCs/>
                <w:lang w:val="es"/>
              </w:rPr>
              <w:t>Correo electrónico</w:t>
            </w:r>
          </w:p>
          <w:p w14:paraId="5DDF8C0B" w14:textId="52E73701" w:rsidR="001F2D47" w:rsidRPr="00096FD8" w:rsidRDefault="00624C83" w:rsidP="003A434B">
            <w:pPr>
              <w:spacing w:line="235" w:lineRule="auto"/>
              <w:rPr>
                <w:rFonts w:ascii="Arial" w:hAnsi="Arial" w:cs="Arial"/>
                <w:b/>
                <w:bCs/>
              </w:rPr>
            </w:pPr>
            <w:r w:rsidRPr="00096FD8">
              <w:rPr>
                <w:rFonts w:ascii="Arial" w:hAnsi="Arial" w:cs="Arial"/>
                <w:lang w:val="es"/>
              </w:rPr>
              <w:fldChar w:fldCharType="begin">
                <w:ffData>
                  <w:name w:val="Text1"/>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r>
      <w:tr w:rsidR="00A316BF" w:rsidRPr="00096FD8" w14:paraId="5DDF8C10" w14:textId="77777777" w:rsidTr="009700C3">
        <w:trPr>
          <w:trHeight w:val="475"/>
          <w:jc w:val="center"/>
        </w:trPr>
        <w:tc>
          <w:tcPr>
            <w:tcW w:w="4135" w:type="dxa"/>
            <w:gridSpan w:val="2"/>
            <w:tcBorders>
              <w:bottom w:val="single" w:sz="8" w:space="0" w:color="auto"/>
            </w:tcBorders>
          </w:tcPr>
          <w:p w14:paraId="6EBF055A" w14:textId="453A6C52" w:rsidR="00A316BF" w:rsidRPr="00096FD8" w:rsidRDefault="008D03A2" w:rsidP="003A434B">
            <w:pPr>
              <w:spacing w:line="235" w:lineRule="auto"/>
              <w:rPr>
                <w:rFonts w:ascii="Arial" w:hAnsi="Arial" w:cs="Arial"/>
                <w:b/>
                <w:bCs/>
              </w:rPr>
            </w:pPr>
            <w:r w:rsidRPr="00096FD8">
              <w:rPr>
                <w:rFonts w:ascii="Arial" w:hAnsi="Arial" w:cs="Arial"/>
                <w:b/>
                <w:bCs/>
                <w:lang w:val="es"/>
              </w:rPr>
              <w:t>Nombre del contacto</w:t>
            </w:r>
          </w:p>
          <w:p w14:paraId="0043F1B7" w14:textId="313D44FB" w:rsidR="001F2D47" w:rsidRPr="00096FD8" w:rsidRDefault="001F2D47" w:rsidP="003A434B">
            <w:pPr>
              <w:spacing w:line="235" w:lineRule="auto"/>
              <w:rPr>
                <w:rFonts w:ascii="Arial" w:hAnsi="Arial" w:cs="Arial"/>
                <w:b/>
                <w:bCs/>
              </w:rPr>
            </w:pPr>
            <w:r w:rsidRPr="00096FD8">
              <w:rPr>
                <w:rFonts w:ascii="Arial" w:hAnsi="Arial" w:cs="Arial"/>
                <w:lang w:val="es"/>
              </w:rPr>
              <w:fldChar w:fldCharType="begin">
                <w:ffData>
                  <w:name w:val="Text1"/>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c>
          <w:tcPr>
            <w:tcW w:w="7385" w:type="dxa"/>
            <w:gridSpan w:val="4"/>
            <w:tcBorders>
              <w:bottom w:val="single" w:sz="8" w:space="0" w:color="auto"/>
            </w:tcBorders>
          </w:tcPr>
          <w:p w14:paraId="28B45490" w14:textId="4118DDE2" w:rsidR="00A316BF" w:rsidRPr="00096FD8" w:rsidRDefault="008D03A2" w:rsidP="003A434B">
            <w:pPr>
              <w:spacing w:line="235" w:lineRule="auto"/>
              <w:rPr>
                <w:rFonts w:ascii="Arial" w:hAnsi="Arial" w:cs="Arial"/>
                <w:b/>
                <w:bCs/>
              </w:rPr>
            </w:pPr>
            <w:r w:rsidRPr="00096FD8">
              <w:rPr>
                <w:rFonts w:ascii="Arial" w:hAnsi="Arial" w:cs="Arial"/>
                <w:b/>
                <w:bCs/>
                <w:lang w:val="es"/>
              </w:rPr>
              <w:t>Cargo/puesto</w:t>
            </w:r>
          </w:p>
          <w:p w14:paraId="5DDF8C0F" w14:textId="291CE112" w:rsidR="001F2D47" w:rsidRPr="00096FD8" w:rsidRDefault="001F2D47" w:rsidP="003A434B">
            <w:pPr>
              <w:spacing w:line="235" w:lineRule="auto"/>
              <w:rPr>
                <w:rFonts w:ascii="Arial" w:hAnsi="Arial" w:cs="Arial"/>
                <w:b/>
                <w:bCs/>
              </w:rPr>
            </w:pPr>
            <w:r w:rsidRPr="00096FD8">
              <w:rPr>
                <w:rFonts w:ascii="Arial" w:hAnsi="Arial" w:cs="Arial"/>
                <w:lang w:val="es"/>
              </w:rPr>
              <w:fldChar w:fldCharType="begin">
                <w:ffData>
                  <w:name w:val="Text1"/>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r>
      <w:tr w:rsidR="00A316BF" w:rsidRPr="00AB0740" w14:paraId="5DDF8C27" w14:textId="77777777" w:rsidTr="00E85AEE">
        <w:trPr>
          <w:trHeight w:val="490"/>
          <w:jc w:val="center"/>
        </w:trPr>
        <w:tc>
          <w:tcPr>
            <w:tcW w:w="11520" w:type="dxa"/>
            <w:gridSpan w:val="6"/>
            <w:tcBorders>
              <w:bottom w:val="single" w:sz="8" w:space="0" w:color="auto"/>
            </w:tcBorders>
            <w:shd w:val="clear" w:color="auto" w:fill="085965"/>
            <w:vAlign w:val="center"/>
          </w:tcPr>
          <w:p w14:paraId="6E9EF502" w14:textId="7E4E907E" w:rsidR="000824D0" w:rsidRPr="00096FD8" w:rsidRDefault="004F62CB" w:rsidP="000426FF">
            <w:pPr>
              <w:spacing w:line="235" w:lineRule="auto"/>
              <w:ind w:left="-90"/>
              <w:jc w:val="center"/>
              <w:rPr>
                <w:rFonts w:ascii="Arial" w:hAnsi="Arial" w:cs="Arial"/>
                <w:b/>
                <w:bCs/>
                <w:color w:val="FFFFFF" w:themeColor="background1"/>
                <w:sz w:val="22"/>
                <w:szCs w:val="22"/>
                <w:lang w:val="es-ES"/>
              </w:rPr>
            </w:pPr>
            <w:r w:rsidRPr="00096FD8">
              <w:rPr>
                <w:rFonts w:ascii="Arial" w:hAnsi="Arial" w:cs="Arial"/>
                <w:b/>
                <w:bCs/>
                <w:color w:val="FFFFFF" w:themeColor="background1"/>
                <w:sz w:val="22"/>
                <w:szCs w:val="22"/>
                <w:lang w:val="es"/>
              </w:rPr>
              <w:t>Sección 2: Identificar alimentos de origen animal servidos crudos o poco cocidos</w:t>
            </w:r>
          </w:p>
          <w:p w14:paraId="5DDF8C26" w14:textId="79B7BD60" w:rsidR="0042372A" w:rsidRPr="00CB1892" w:rsidRDefault="00EF2C62" w:rsidP="000426FF">
            <w:pPr>
              <w:spacing w:line="235" w:lineRule="auto"/>
              <w:jc w:val="center"/>
              <w:rPr>
                <w:rFonts w:ascii="Arial" w:hAnsi="Arial" w:cs="Arial"/>
                <w:i/>
                <w:iCs/>
                <w:color w:val="FFFFFF" w:themeColor="background1"/>
                <w:spacing w:val="-2"/>
                <w:sz w:val="22"/>
                <w:szCs w:val="22"/>
                <w:lang w:val="es-ES"/>
              </w:rPr>
            </w:pPr>
            <w:r w:rsidRPr="00CB1892">
              <w:rPr>
                <w:rFonts w:ascii="Arial" w:hAnsi="Arial" w:cs="Arial"/>
                <w:i/>
                <w:iCs/>
                <w:color w:val="FFFFFF" w:themeColor="background1"/>
                <w:spacing w:val="-2"/>
                <w:lang w:val="es"/>
              </w:rPr>
              <w:t>Nota: Los productos envasados preparados específicamente para comerse crudos o poco cocidos también deben llevar un aviso.</w:t>
            </w:r>
          </w:p>
        </w:tc>
      </w:tr>
      <w:tr w:rsidR="00487A99" w:rsidRPr="00AB0740" w14:paraId="230C0054" w14:textId="77777777" w:rsidTr="00344ADC">
        <w:tblPrEx>
          <w:tblLook w:val="04A0" w:firstRow="1" w:lastRow="0" w:firstColumn="1" w:lastColumn="0" w:noHBand="0" w:noVBand="1"/>
        </w:tblPrEx>
        <w:trPr>
          <w:trHeight w:val="248"/>
          <w:jc w:val="center"/>
        </w:trPr>
        <w:tc>
          <w:tcPr>
            <w:tcW w:w="3968" w:type="dxa"/>
            <w:tcBorders>
              <w:bottom w:val="nil"/>
              <w:right w:val="nil"/>
            </w:tcBorders>
            <w:vAlign w:val="center"/>
          </w:tcPr>
          <w:p w14:paraId="5350E004" w14:textId="1029DA6C" w:rsidR="00487A99" w:rsidRPr="00096FD8" w:rsidRDefault="00487A99" w:rsidP="000426FF">
            <w:pPr>
              <w:spacing w:line="235" w:lineRule="auto"/>
              <w:ind w:left="-31"/>
              <w:rPr>
                <w:rFonts w:ascii="Arial" w:hAnsi="Arial"/>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Moluscos, como las ostras</w:t>
            </w:r>
          </w:p>
        </w:tc>
        <w:tc>
          <w:tcPr>
            <w:tcW w:w="7552" w:type="dxa"/>
            <w:gridSpan w:val="5"/>
            <w:tcBorders>
              <w:left w:val="nil"/>
              <w:bottom w:val="nil"/>
            </w:tcBorders>
          </w:tcPr>
          <w:p w14:paraId="0B6E56FE" w14:textId="6F8C7FBD" w:rsidR="00487A99" w:rsidRPr="00096FD8" w:rsidRDefault="00487A99" w:rsidP="000426FF">
            <w:pPr>
              <w:spacing w:before="20" w:after="20" w:line="235" w:lineRule="auto"/>
              <w:rPr>
                <w:rFonts w:ascii="Arial" w:hAnsi="Arial"/>
                <w:lang w:val="es-ES"/>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Carne vacuna y de cerdo, como la de un filete poco cocido o una hamburguesa</w:t>
            </w:r>
          </w:p>
        </w:tc>
      </w:tr>
      <w:tr w:rsidR="007B4FC0" w:rsidRPr="00AB0740" w14:paraId="2BE60070" w14:textId="77777777" w:rsidTr="00344ADC">
        <w:tblPrEx>
          <w:tblLook w:val="04A0" w:firstRow="1" w:lastRow="0" w:firstColumn="1" w:lastColumn="0" w:noHBand="0" w:noVBand="1"/>
        </w:tblPrEx>
        <w:trPr>
          <w:trHeight w:val="236"/>
          <w:jc w:val="center"/>
        </w:trPr>
        <w:tc>
          <w:tcPr>
            <w:tcW w:w="3968" w:type="dxa"/>
            <w:tcBorders>
              <w:top w:val="nil"/>
              <w:bottom w:val="nil"/>
              <w:right w:val="nil"/>
            </w:tcBorders>
            <w:vAlign w:val="center"/>
          </w:tcPr>
          <w:p w14:paraId="308DC6DC" w14:textId="5B4EFB7E" w:rsidR="007B4FC0" w:rsidRPr="00096FD8" w:rsidRDefault="007B4FC0" w:rsidP="000426FF">
            <w:pPr>
              <w:spacing w:line="235" w:lineRule="auto"/>
              <w:ind w:left="-31"/>
              <w:rPr>
                <w:rFonts w:ascii="Arial" w:hAnsi="Arial"/>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Huevos, como los estrellados</w:t>
            </w:r>
          </w:p>
        </w:tc>
        <w:tc>
          <w:tcPr>
            <w:tcW w:w="7552" w:type="dxa"/>
            <w:gridSpan w:val="5"/>
            <w:tcBorders>
              <w:top w:val="nil"/>
              <w:left w:val="nil"/>
              <w:bottom w:val="nil"/>
            </w:tcBorders>
          </w:tcPr>
          <w:p w14:paraId="195D5080" w14:textId="7C0D641A" w:rsidR="007B4FC0" w:rsidRPr="00096FD8" w:rsidRDefault="007B4FC0" w:rsidP="000426FF">
            <w:pPr>
              <w:spacing w:before="20" w:after="20" w:line="235" w:lineRule="auto"/>
              <w:rPr>
                <w:rFonts w:ascii="Arial" w:hAnsi="Arial"/>
                <w:lang w:val="es-ES"/>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Pescados, como el </w:t>
            </w:r>
            <w:proofErr w:type="spellStart"/>
            <w:r w:rsidRPr="00096FD8">
              <w:rPr>
                <w:rFonts w:ascii="Arial" w:hAnsi="Arial"/>
                <w:lang w:val="es"/>
              </w:rPr>
              <w:t>poke</w:t>
            </w:r>
            <w:proofErr w:type="spellEnd"/>
            <w:r w:rsidRPr="00096FD8">
              <w:rPr>
                <w:rFonts w:ascii="Arial" w:hAnsi="Arial"/>
                <w:lang w:val="es"/>
              </w:rPr>
              <w:t>, el ceviche al limón o el salmón ahumado en frío</w:t>
            </w:r>
          </w:p>
        </w:tc>
      </w:tr>
      <w:tr w:rsidR="007B4FC0" w:rsidRPr="00096FD8" w14:paraId="686D4D15" w14:textId="77777777" w:rsidTr="00344ADC">
        <w:tblPrEx>
          <w:tblLook w:val="04A0" w:firstRow="1" w:lastRow="0" w:firstColumn="1" w:lastColumn="0" w:noHBand="0" w:noVBand="1"/>
        </w:tblPrEx>
        <w:trPr>
          <w:trHeight w:val="236"/>
          <w:jc w:val="center"/>
        </w:trPr>
        <w:tc>
          <w:tcPr>
            <w:tcW w:w="3968" w:type="dxa"/>
            <w:tcBorders>
              <w:top w:val="nil"/>
              <w:bottom w:val="single" w:sz="4" w:space="0" w:color="auto"/>
              <w:right w:val="nil"/>
            </w:tcBorders>
            <w:vAlign w:val="center"/>
          </w:tcPr>
          <w:p w14:paraId="456EE50E" w14:textId="6786F3D4" w:rsidR="007B4FC0" w:rsidRPr="00096FD8" w:rsidRDefault="007B4FC0" w:rsidP="000426FF">
            <w:pPr>
              <w:spacing w:line="235" w:lineRule="auto"/>
              <w:ind w:left="-31"/>
              <w:rPr>
                <w:rFonts w:ascii="Arial" w:hAnsi="Arial"/>
              </w:rPr>
            </w:pPr>
            <w:r w:rsidRPr="00096FD8">
              <w:rPr>
                <w:rFonts w:ascii="Arial" w:hAnsi="Arial"/>
                <w:lang w:val="es"/>
              </w:rPr>
              <w:fldChar w:fldCharType="begin">
                <w:ffData>
                  <w:name w:val="Check5"/>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Salsas, como la Alioli</w:t>
            </w:r>
          </w:p>
        </w:tc>
        <w:tc>
          <w:tcPr>
            <w:tcW w:w="7552" w:type="dxa"/>
            <w:gridSpan w:val="5"/>
            <w:tcBorders>
              <w:top w:val="nil"/>
              <w:left w:val="nil"/>
              <w:bottom w:val="single" w:sz="4" w:space="0" w:color="auto"/>
            </w:tcBorders>
          </w:tcPr>
          <w:p w14:paraId="4A563648" w14:textId="6A4AA5AE" w:rsidR="007B4FC0" w:rsidRPr="00096FD8" w:rsidRDefault="007B4FC0" w:rsidP="000426FF">
            <w:pPr>
              <w:spacing w:before="20" w:after="20" w:line="235" w:lineRule="auto"/>
              <w:rPr>
                <w:rFonts w:ascii="Arial" w:hAnsi="Arial"/>
              </w:rPr>
            </w:pPr>
            <w:r w:rsidRPr="00096FD8">
              <w:rPr>
                <w:rFonts w:ascii="Arial" w:hAnsi="Arial" w:cs="Arial"/>
                <w:lang w:val="es"/>
              </w:rPr>
              <w:fldChar w:fldCharType="begin">
                <w:ffData>
                  <w:name w:val="Check5"/>
                  <w:enabled/>
                  <w:calcOnExit w:val="0"/>
                  <w:checkBox>
                    <w:sizeAuto/>
                    <w:default w:val="0"/>
                  </w:checkBox>
                </w:ffData>
              </w:fldChar>
            </w:r>
            <w:r w:rsidRPr="00096FD8">
              <w:rPr>
                <w:rFonts w:ascii="Arial" w:hAnsi="Arial" w:cs="Arial"/>
                <w:lang w:val="es"/>
              </w:rPr>
              <w:instrText xml:space="preserve"> FORMCHECKBOX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lang w:val="es"/>
              </w:rPr>
              <w:fldChar w:fldCharType="end"/>
            </w:r>
            <w:r w:rsidRPr="00096FD8">
              <w:rPr>
                <w:rFonts w:ascii="Arial" w:hAnsi="Arial" w:cs="Arial"/>
                <w:lang w:val="es"/>
              </w:rPr>
              <w:t xml:space="preserve"> Otro: </w:t>
            </w:r>
            <w:r w:rsidRPr="00096FD8">
              <w:rPr>
                <w:rFonts w:ascii="Arial" w:hAnsi="Arial" w:cs="Arial"/>
                <w:lang w:val="es"/>
              </w:rPr>
              <w:fldChar w:fldCharType="begin">
                <w:ffData>
                  <w:name w:val="Text1"/>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r>
      <w:tr w:rsidR="002E2895" w:rsidRPr="00AB0740" w14:paraId="5E66023B" w14:textId="77777777" w:rsidTr="000270CB">
        <w:trPr>
          <w:trHeight w:val="288"/>
          <w:jc w:val="center"/>
        </w:trPr>
        <w:tc>
          <w:tcPr>
            <w:tcW w:w="11520" w:type="dxa"/>
            <w:gridSpan w:val="6"/>
            <w:tcBorders>
              <w:bottom w:val="single" w:sz="8" w:space="0" w:color="auto"/>
            </w:tcBorders>
            <w:shd w:val="clear" w:color="auto" w:fill="085965"/>
            <w:vAlign w:val="center"/>
          </w:tcPr>
          <w:p w14:paraId="16ED5250" w14:textId="77777777" w:rsidR="002E2895" w:rsidRPr="00096FD8" w:rsidRDefault="002E2895" w:rsidP="000426FF">
            <w:pPr>
              <w:spacing w:line="235" w:lineRule="auto"/>
              <w:jc w:val="center"/>
              <w:rPr>
                <w:rFonts w:ascii="Arial" w:hAnsi="Arial" w:cs="Arial"/>
                <w:b/>
                <w:bCs/>
                <w:color w:val="FFFFFF" w:themeColor="background1"/>
                <w:sz w:val="22"/>
                <w:szCs w:val="22"/>
                <w:lang w:val="es-ES"/>
              </w:rPr>
            </w:pPr>
            <w:r w:rsidRPr="00096FD8">
              <w:rPr>
                <w:rFonts w:ascii="Arial" w:hAnsi="Arial" w:cs="Arial"/>
                <w:b/>
                <w:bCs/>
                <w:color w:val="FFFFFF" w:themeColor="background1"/>
                <w:sz w:val="22"/>
                <w:szCs w:val="22"/>
                <w:lang w:val="es"/>
              </w:rPr>
              <w:t>Sección 3: Identificar los lugares de aviso para los clientes que ordenen alimentos</w:t>
            </w:r>
          </w:p>
          <w:p w14:paraId="20D9CBA3" w14:textId="0283B753" w:rsidR="00CA35CD" w:rsidRPr="00096FD8" w:rsidRDefault="004863EE" w:rsidP="000426FF">
            <w:pPr>
              <w:spacing w:line="235" w:lineRule="auto"/>
              <w:jc w:val="center"/>
              <w:rPr>
                <w:rFonts w:ascii="Arial" w:hAnsi="Arial" w:cs="Arial"/>
                <w:b/>
                <w:bCs/>
                <w:color w:val="FFFFFF"/>
                <w:sz w:val="22"/>
                <w:szCs w:val="22"/>
                <w:lang w:val="es-ES"/>
              </w:rPr>
            </w:pPr>
            <w:r w:rsidRPr="00096FD8">
              <w:rPr>
                <w:rFonts w:ascii="Arial" w:hAnsi="Arial" w:cs="Arial"/>
                <w:i/>
                <w:iCs/>
                <w:color w:val="FFFFFF" w:themeColor="background1"/>
                <w:lang w:val="es"/>
              </w:rPr>
              <w:t>Nota: Se requiere poner un aviso en cada lugar cercano al cliente cuando este ordene alimentos</w:t>
            </w:r>
            <w:r w:rsidRPr="00096FD8">
              <w:rPr>
                <w:rFonts w:ascii="Arial" w:hAnsi="Arial" w:cs="Arial"/>
                <w:b/>
                <w:bCs/>
                <w:color w:val="FFFFFF" w:themeColor="background1"/>
                <w:sz w:val="22"/>
                <w:szCs w:val="22"/>
                <w:lang w:val="es"/>
              </w:rPr>
              <w:t>.</w:t>
            </w:r>
          </w:p>
        </w:tc>
      </w:tr>
      <w:tr w:rsidR="00480541" w:rsidRPr="00096FD8" w14:paraId="14343055" w14:textId="77777777" w:rsidTr="00E416BF">
        <w:trPr>
          <w:trHeight w:val="259"/>
          <w:jc w:val="center"/>
        </w:trPr>
        <w:tc>
          <w:tcPr>
            <w:tcW w:w="3968" w:type="dxa"/>
            <w:tcBorders>
              <w:bottom w:val="nil"/>
              <w:right w:val="nil"/>
            </w:tcBorders>
            <w:vAlign w:val="center"/>
          </w:tcPr>
          <w:p w14:paraId="29456127" w14:textId="7C177113" w:rsidR="00480541" w:rsidRPr="00096FD8" w:rsidRDefault="00480541" w:rsidP="000426FF">
            <w:pPr>
              <w:spacing w:line="235" w:lineRule="auto"/>
              <w:rPr>
                <w:rFonts w:ascii="Arial" w:hAnsi="Arial" w:cs="Arial"/>
                <w:b/>
                <w:bCs/>
                <w:color w:val="FFFFFF"/>
                <w:sz w:val="22"/>
                <w:szCs w:val="22"/>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Menús de mesa</w:t>
            </w:r>
          </w:p>
        </w:tc>
        <w:tc>
          <w:tcPr>
            <w:tcW w:w="3654" w:type="dxa"/>
            <w:gridSpan w:val="4"/>
            <w:tcBorders>
              <w:left w:val="nil"/>
              <w:bottom w:val="nil"/>
              <w:right w:val="nil"/>
            </w:tcBorders>
            <w:vAlign w:val="center"/>
          </w:tcPr>
          <w:p w14:paraId="65ACDD2C" w14:textId="2A59D6BF" w:rsidR="00480541" w:rsidRPr="00096FD8" w:rsidRDefault="00480541" w:rsidP="000426FF">
            <w:pPr>
              <w:spacing w:line="235" w:lineRule="auto"/>
              <w:rPr>
                <w:rFonts w:ascii="Arial" w:hAnsi="Arial" w:cs="Arial"/>
                <w:b/>
                <w:bCs/>
                <w:color w:val="FFFFFF"/>
                <w:sz w:val="22"/>
                <w:szCs w:val="22"/>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Vitrina</w:t>
            </w:r>
          </w:p>
        </w:tc>
        <w:tc>
          <w:tcPr>
            <w:tcW w:w="3898" w:type="dxa"/>
            <w:tcBorders>
              <w:left w:val="nil"/>
              <w:bottom w:val="nil"/>
            </w:tcBorders>
            <w:vAlign w:val="center"/>
          </w:tcPr>
          <w:p w14:paraId="054070CE" w14:textId="53902624" w:rsidR="00480541" w:rsidRPr="00096FD8" w:rsidRDefault="00480541" w:rsidP="000426FF">
            <w:pPr>
              <w:spacing w:line="235" w:lineRule="auto"/>
              <w:rPr>
                <w:rFonts w:ascii="Arial" w:hAnsi="Arial" w:cs="Arial"/>
                <w:b/>
                <w:bCs/>
                <w:color w:val="FFFFFF"/>
                <w:sz w:val="22"/>
                <w:szCs w:val="22"/>
              </w:rPr>
            </w:pPr>
            <w:r w:rsidRPr="00096FD8">
              <w:rPr>
                <w:rFonts w:ascii="Arial" w:hAnsi="Arial"/>
                <w:lang w:val="es"/>
              </w:rPr>
              <w:fldChar w:fldCharType="begin">
                <w:ffData>
                  <w:name w:val="Check5"/>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Quioscos de autoservicio</w:t>
            </w:r>
          </w:p>
        </w:tc>
      </w:tr>
      <w:tr w:rsidR="00480541" w:rsidRPr="00096FD8" w14:paraId="6A68B6A6" w14:textId="77777777" w:rsidTr="00E416BF">
        <w:trPr>
          <w:trHeight w:val="259"/>
          <w:jc w:val="center"/>
        </w:trPr>
        <w:tc>
          <w:tcPr>
            <w:tcW w:w="3968" w:type="dxa"/>
            <w:tcBorders>
              <w:top w:val="nil"/>
              <w:bottom w:val="nil"/>
              <w:right w:val="nil"/>
            </w:tcBorders>
            <w:vAlign w:val="center"/>
          </w:tcPr>
          <w:p w14:paraId="2BEB59FD" w14:textId="5C141B3A" w:rsidR="00480541" w:rsidRPr="00096FD8" w:rsidRDefault="00480541" w:rsidP="000426FF">
            <w:pPr>
              <w:spacing w:line="235" w:lineRule="auto"/>
              <w:rPr>
                <w:rFonts w:ascii="Arial" w:hAnsi="Arial" w:cs="Arial"/>
                <w:b/>
                <w:bCs/>
                <w:color w:val="FFFFFF"/>
                <w:sz w:val="22"/>
                <w:szCs w:val="22"/>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Menús diarios/especiales</w:t>
            </w:r>
          </w:p>
        </w:tc>
        <w:tc>
          <w:tcPr>
            <w:tcW w:w="3654" w:type="dxa"/>
            <w:gridSpan w:val="4"/>
            <w:tcBorders>
              <w:top w:val="nil"/>
              <w:left w:val="nil"/>
              <w:bottom w:val="nil"/>
              <w:right w:val="nil"/>
            </w:tcBorders>
            <w:vAlign w:val="center"/>
          </w:tcPr>
          <w:p w14:paraId="7EE800C5" w14:textId="0A656C58" w:rsidR="00480541" w:rsidRPr="00096FD8" w:rsidRDefault="00480541" w:rsidP="000426FF">
            <w:pPr>
              <w:spacing w:line="235" w:lineRule="auto"/>
              <w:rPr>
                <w:rFonts w:ascii="Arial" w:hAnsi="Arial" w:cs="Arial"/>
                <w:b/>
                <w:bCs/>
                <w:color w:val="FFFFFF"/>
                <w:sz w:val="22"/>
                <w:szCs w:val="22"/>
                <w:lang w:val="es-ES"/>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Carteles de mesa estilo carpa</w:t>
            </w:r>
          </w:p>
        </w:tc>
        <w:tc>
          <w:tcPr>
            <w:tcW w:w="3898" w:type="dxa"/>
            <w:tcBorders>
              <w:top w:val="nil"/>
              <w:left w:val="nil"/>
              <w:bottom w:val="nil"/>
            </w:tcBorders>
            <w:vAlign w:val="center"/>
          </w:tcPr>
          <w:p w14:paraId="669B2F0B" w14:textId="6FFA3180" w:rsidR="00480541" w:rsidRPr="00096FD8" w:rsidRDefault="00480541" w:rsidP="000426FF">
            <w:pPr>
              <w:spacing w:line="235" w:lineRule="auto"/>
              <w:rPr>
                <w:rFonts w:ascii="Arial" w:hAnsi="Arial" w:cs="Arial"/>
                <w:b/>
                <w:bCs/>
                <w:color w:val="FFFFFF"/>
                <w:sz w:val="22"/>
                <w:szCs w:val="22"/>
              </w:rPr>
            </w:pPr>
            <w:r w:rsidRPr="00096FD8">
              <w:rPr>
                <w:rFonts w:ascii="Arial" w:hAnsi="Arial"/>
                <w:lang w:val="es"/>
              </w:rPr>
              <w:fldChar w:fldCharType="begin">
                <w:ffData>
                  <w:name w:val="Check5"/>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Bar de autoservicio</w:t>
            </w:r>
          </w:p>
        </w:tc>
      </w:tr>
      <w:tr w:rsidR="00480541" w:rsidRPr="00096FD8" w14:paraId="397B8CA3" w14:textId="77777777" w:rsidTr="00E416BF">
        <w:trPr>
          <w:trHeight w:val="259"/>
          <w:jc w:val="center"/>
        </w:trPr>
        <w:tc>
          <w:tcPr>
            <w:tcW w:w="3968" w:type="dxa"/>
            <w:tcBorders>
              <w:top w:val="nil"/>
              <w:bottom w:val="single" w:sz="4" w:space="0" w:color="auto"/>
              <w:right w:val="nil"/>
            </w:tcBorders>
            <w:vAlign w:val="center"/>
          </w:tcPr>
          <w:p w14:paraId="4E8099B2" w14:textId="6C49EAEA" w:rsidR="00480541" w:rsidRPr="00096FD8" w:rsidRDefault="00480541" w:rsidP="000426FF">
            <w:pPr>
              <w:spacing w:line="235" w:lineRule="auto"/>
              <w:rPr>
                <w:rFonts w:ascii="Arial" w:hAnsi="Arial" w:cs="Arial"/>
                <w:b/>
                <w:bCs/>
                <w:color w:val="FFFFFF"/>
                <w:sz w:val="22"/>
                <w:szCs w:val="22"/>
                <w:lang w:val="es-ES"/>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Menús impresos o accesibles en línea</w:t>
            </w:r>
          </w:p>
        </w:tc>
        <w:tc>
          <w:tcPr>
            <w:tcW w:w="3654" w:type="dxa"/>
            <w:gridSpan w:val="4"/>
            <w:tcBorders>
              <w:top w:val="nil"/>
              <w:left w:val="nil"/>
              <w:bottom w:val="single" w:sz="4" w:space="0" w:color="auto"/>
              <w:right w:val="nil"/>
            </w:tcBorders>
            <w:vAlign w:val="center"/>
          </w:tcPr>
          <w:p w14:paraId="36953342" w14:textId="6AC6171B" w:rsidR="00480541" w:rsidRPr="00096FD8" w:rsidRDefault="00480541" w:rsidP="000426FF">
            <w:pPr>
              <w:spacing w:line="235" w:lineRule="auto"/>
              <w:rPr>
                <w:rFonts w:ascii="Arial" w:hAnsi="Arial" w:cs="Arial"/>
                <w:b/>
                <w:bCs/>
                <w:color w:val="FFFFFF"/>
                <w:sz w:val="22"/>
                <w:szCs w:val="22"/>
              </w:rPr>
            </w:pPr>
            <w:r w:rsidRPr="00096FD8">
              <w:rPr>
                <w:rFonts w:ascii="Arial" w:hAnsi="Arial"/>
                <w:lang w:val="es"/>
              </w:rPr>
              <w:fldChar w:fldCharType="begin">
                <w:ffData>
                  <w:name w:val="Check4"/>
                  <w:enabled/>
                  <w:calcOnExit w:val="0"/>
                  <w:checkBox>
                    <w:sizeAuto/>
                    <w:default w:val="0"/>
                  </w:checkBox>
                </w:ffData>
              </w:fldChar>
            </w:r>
            <w:r w:rsidRPr="00096FD8">
              <w:rPr>
                <w:rFonts w:ascii="Arial" w:hAnsi="Arial"/>
                <w:lang w:val="es"/>
              </w:rPr>
              <w:instrText xml:space="preserve"> FORMCHECKBOX </w:instrText>
            </w:r>
            <w:r w:rsidRPr="00096FD8">
              <w:rPr>
                <w:rFonts w:ascii="Arial" w:hAnsi="Arial"/>
                <w:lang w:val="es"/>
              </w:rPr>
            </w:r>
            <w:r w:rsidRPr="00096FD8">
              <w:rPr>
                <w:rFonts w:ascii="Arial" w:hAnsi="Arial"/>
                <w:lang w:val="es"/>
              </w:rPr>
              <w:fldChar w:fldCharType="separate"/>
            </w:r>
            <w:r w:rsidRPr="00096FD8">
              <w:rPr>
                <w:rFonts w:ascii="Arial" w:hAnsi="Arial"/>
                <w:lang w:val="es"/>
              </w:rPr>
              <w:fldChar w:fldCharType="end"/>
            </w:r>
            <w:r w:rsidRPr="00096FD8">
              <w:rPr>
                <w:rFonts w:ascii="Arial" w:hAnsi="Arial"/>
                <w:lang w:val="es"/>
              </w:rPr>
              <w:t xml:space="preserve"> Cartel</w:t>
            </w:r>
          </w:p>
        </w:tc>
        <w:tc>
          <w:tcPr>
            <w:tcW w:w="3898" w:type="dxa"/>
            <w:tcBorders>
              <w:top w:val="nil"/>
              <w:left w:val="nil"/>
              <w:bottom w:val="single" w:sz="4" w:space="0" w:color="auto"/>
            </w:tcBorders>
            <w:vAlign w:val="center"/>
          </w:tcPr>
          <w:p w14:paraId="4E33EF99" w14:textId="3A08EBBC" w:rsidR="00480541" w:rsidRPr="00096FD8" w:rsidRDefault="00480541" w:rsidP="000426FF">
            <w:pPr>
              <w:spacing w:line="235" w:lineRule="auto"/>
              <w:rPr>
                <w:rFonts w:ascii="Arial" w:hAnsi="Arial" w:cs="Arial"/>
                <w:b/>
                <w:bCs/>
                <w:color w:val="FFFFFF"/>
                <w:sz w:val="22"/>
                <w:szCs w:val="22"/>
              </w:rPr>
            </w:pPr>
            <w:r w:rsidRPr="00096FD8">
              <w:rPr>
                <w:rFonts w:ascii="Arial" w:hAnsi="Arial" w:cs="Arial"/>
                <w:lang w:val="es"/>
              </w:rPr>
              <w:fldChar w:fldCharType="begin">
                <w:ffData>
                  <w:name w:val="Check5"/>
                  <w:enabled/>
                  <w:calcOnExit w:val="0"/>
                  <w:checkBox>
                    <w:sizeAuto/>
                    <w:default w:val="0"/>
                  </w:checkBox>
                </w:ffData>
              </w:fldChar>
            </w:r>
            <w:r w:rsidRPr="00096FD8">
              <w:rPr>
                <w:rFonts w:ascii="Arial" w:hAnsi="Arial" w:cs="Arial"/>
                <w:lang w:val="es"/>
              </w:rPr>
              <w:instrText xml:space="preserve"> FORMCHECKBOX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lang w:val="es"/>
              </w:rPr>
              <w:fldChar w:fldCharType="end"/>
            </w:r>
            <w:r w:rsidRPr="00096FD8">
              <w:rPr>
                <w:rFonts w:ascii="Arial" w:hAnsi="Arial" w:cs="Arial"/>
                <w:lang w:val="es"/>
              </w:rPr>
              <w:t xml:space="preserve"> Otro: </w:t>
            </w:r>
            <w:r w:rsidRPr="00096FD8">
              <w:rPr>
                <w:rFonts w:ascii="Arial" w:hAnsi="Arial" w:cs="Arial"/>
                <w:lang w:val="es"/>
              </w:rPr>
              <w:fldChar w:fldCharType="begin">
                <w:ffData>
                  <w:name w:val="Text1"/>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r>
      <w:tr w:rsidR="00E8018C" w:rsidRPr="00AB0740" w14:paraId="5DDF8C94" w14:textId="77777777" w:rsidTr="000270CB">
        <w:trPr>
          <w:trHeight w:val="288"/>
          <w:jc w:val="center"/>
        </w:trPr>
        <w:tc>
          <w:tcPr>
            <w:tcW w:w="11520" w:type="dxa"/>
            <w:gridSpan w:val="6"/>
            <w:tcBorders>
              <w:bottom w:val="single" w:sz="4" w:space="0" w:color="auto"/>
            </w:tcBorders>
            <w:shd w:val="clear" w:color="auto" w:fill="085965"/>
            <w:vAlign w:val="center"/>
          </w:tcPr>
          <w:p w14:paraId="5DDF8C93" w14:textId="2391E8DD" w:rsidR="00E8018C" w:rsidRPr="00096FD8" w:rsidRDefault="00E8018C" w:rsidP="00E531DD">
            <w:pPr>
              <w:spacing w:line="235" w:lineRule="auto"/>
              <w:jc w:val="center"/>
              <w:rPr>
                <w:rFonts w:ascii="Arial" w:hAnsi="Arial" w:cs="Arial"/>
                <w:b/>
                <w:bCs/>
                <w:color w:val="FFFFFF"/>
                <w:sz w:val="22"/>
                <w:szCs w:val="22"/>
                <w:lang w:val="es-ES"/>
              </w:rPr>
            </w:pPr>
            <w:r w:rsidRPr="00096FD8">
              <w:rPr>
                <w:rFonts w:ascii="Arial" w:hAnsi="Arial" w:cs="Arial"/>
                <w:b/>
                <w:bCs/>
                <w:color w:val="FFFFFF"/>
                <w:sz w:val="22"/>
                <w:szCs w:val="22"/>
                <w:lang w:val="es"/>
              </w:rPr>
              <w:t>Sección 4: Requisitos de los avisos para consumidores</w:t>
            </w:r>
          </w:p>
        </w:tc>
      </w:tr>
      <w:tr w:rsidR="00E8018C" w:rsidRPr="00AB0740" w14:paraId="7BD5B648" w14:textId="77777777" w:rsidTr="000270CB">
        <w:tblPrEx>
          <w:tblLook w:val="04A0" w:firstRow="1" w:lastRow="0" w:firstColumn="1" w:lastColumn="0" w:noHBand="0" w:noVBand="1"/>
        </w:tblPrEx>
        <w:trPr>
          <w:trHeight w:val="215"/>
          <w:jc w:val="center"/>
        </w:trPr>
        <w:tc>
          <w:tcPr>
            <w:tcW w:w="11520" w:type="dxa"/>
            <w:gridSpan w:val="6"/>
            <w:tcBorders>
              <w:top w:val="single" w:sz="4" w:space="0" w:color="auto"/>
              <w:bottom w:val="single" w:sz="12" w:space="0" w:color="auto"/>
            </w:tcBorders>
            <w:shd w:val="clear" w:color="auto" w:fill="D9D9D9" w:themeFill="background1" w:themeFillShade="D9"/>
            <w:vAlign w:val="center"/>
          </w:tcPr>
          <w:p w14:paraId="5FE55409" w14:textId="1344411B" w:rsidR="00700DE6" w:rsidRPr="00096FD8" w:rsidRDefault="00A52F4C" w:rsidP="00E531DD">
            <w:pPr>
              <w:tabs>
                <w:tab w:val="left" w:pos="5156"/>
              </w:tabs>
              <w:spacing w:before="20" w:line="235" w:lineRule="auto"/>
              <w:rPr>
                <w:rFonts w:ascii="Arial" w:hAnsi="Arial"/>
                <w:lang w:val="es-ES"/>
              </w:rPr>
            </w:pPr>
            <w:r w:rsidRPr="00096FD8">
              <w:rPr>
                <w:rFonts w:ascii="Arial" w:hAnsi="Arial" w:cs="Arial"/>
                <w:lang w:val="es"/>
              </w:rPr>
              <w:t>Los avisos para consumidores constan de tres partes: (</w:t>
            </w:r>
            <w:r w:rsidRPr="00096FD8">
              <w:rPr>
                <w:rFonts w:ascii="Arial" w:hAnsi="Arial" w:cs="Arial"/>
                <w:b/>
                <w:bCs/>
                <w:lang w:val="es"/>
              </w:rPr>
              <w:t>1</w:t>
            </w:r>
            <w:r w:rsidRPr="00096FD8">
              <w:rPr>
                <w:rFonts w:ascii="Arial" w:hAnsi="Arial" w:cs="Arial"/>
                <w:lang w:val="es"/>
              </w:rPr>
              <w:t>) advertencia, (</w:t>
            </w:r>
            <w:r w:rsidRPr="00096FD8">
              <w:rPr>
                <w:rFonts w:ascii="Arial" w:hAnsi="Arial" w:cs="Arial"/>
                <w:b/>
                <w:bCs/>
                <w:lang w:val="es"/>
              </w:rPr>
              <w:t>2</w:t>
            </w:r>
            <w:r w:rsidRPr="00096FD8">
              <w:rPr>
                <w:rFonts w:ascii="Arial" w:hAnsi="Arial" w:cs="Arial"/>
                <w:lang w:val="es"/>
              </w:rPr>
              <w:t>) recordatorio y (</w:t>
            </w:r>
            <w:r w:rsidRPr="00096FD8">
              <w:rPr>
                <w:rFonts w:ascii="Arial" w:hAnsi="Arial" w:cs="Arial"/>
                <w:b/>
                <w:bCs/>
                <w:lang w:val="es"/>
              </w:rPr>
              <w:t>3</w:t>
            </w:r>
            <w:r w:rsidRPr="00096FD8">
              <w:rPr>
                <w:rFonts w:ascii="Arial" w:hAnsi="Arial" w:cs="Arial"/>
                <w:lang w:val="es"/>
              </w:rPr>
              <w:t>) conexión del asterisco.</w:t>
            </w:r>
          </w:p>
        </w:tc>
      </w:tr>
      <w:tr w:rsidR="00A52F4C" w:rsidRPr="00AB0740" w14:paraId="47F94F0B" w14:textId="77777777" w:rsidTr="00D57D71">
        <w:tblPrEx>
          <w:tblLook w:val="04A0" w:firstRow="1" w:lastRow="0" w:firstColumn="1" w:lastColumn="0" w:noHBand="0" w:noVBand="1"/>
        </w:tblPrEx>
        <w:trPr>
          <w:trHeight w:val="490"/>
          <w:jc w:val="center"/>
        </w:trPr>
        <w:tc>
          <w:tcPr>
            <w:tcW w:w="11520" w:type="dxa"/>
            <w:gridSpan w:val="6"/>
            <w:tcBorders>
              <w:top w:val="single" w:sz="12" w:space="0" w:color="auto"/>
              <w:bottom w:val="nil"/>
            </w:tcBorders>
            <w:shd w:val="clear" w:color="auto" w:fill="FFF2CC" w:themeFill="accent4" w:themeFillTint="33"/>
            <w:vAlign w:val="center"/>
          </w:tcPr>
          <w:p w14:paraId="7F70084B" w14:textId="3658CDB7" w:rsidR="006246FB" w:rsidRPr="00096FD8" w:rsidRDefault="00AE4073" w:rsidP="00E531DD">
            <w:pPr>
              <w:tabs>
                <w:tab w:val="left" w:pos="5156"/>
              </w:tabs>
              <w:spacing w:line="235" w:lineRule="auto"/>
              <w:rPr>
                <w:rFonts w:ascii="Arial" w:hAnsi="Arial"/>
                <w:b/>
                <w:bCs/>
                <w:lang w:val="es-ES"/>
              </w:rPr>
            </w:pPr>
            <w:r w:rsidRPr="00096FD8">
              <w:rPr>
                <w:rFonts w:ascii="Arial" w:hAnsi="Arial"/>
                <w:b/>
                <w:bCs/>
                <w:lang w:val="es"/>
              </w:rPr>
              <w:t>ADVERTENCIA</w:t>
            </w:r>
          </w:p>
          <w:p w14:paraId="1BD4A637" w14:textId="55326A50" w:rsidR="00A52F4C" w:rsidRPr="00096FD8" w:rsidRDefault="00A52F4C" w:rsidP="00E531DD">
            <w:pPr>
              <w:tabs>
                <w:tab w:val="left" w:pos="5156"/>
              </w:tabs>
              <w:spacing w:line="235" w:lineRule="auto"/>
              <w:rPr>
                <w:rFonts w:ascii="Arial" w:hAnsi="Arial"/>
                <w:lang w:val="es-ES"/>
              </w:rPr>
            </w:pPr>
            <w:r w:rsidRPr="00096FD8">
              <w:rPr>
                <w:rFonts w:ascii="Arial" w:hAnsi="Arial"/>
                <w:lang w:val="es"/>
              </w:rPr>
              <w:t>La advertencia identifica con claridad cuáles productos animales del menú se sirven crudos y cuáles, poco cocidos.</w:t>
            </w:r>
          </w:p>
        </w:tc>
      </w:tr>
      <w:tr w:rsidR="00480541" w:rsidRPr="00AB0740" w14:paraId="5C6D7907" w14:textId="77777777" w:rsidTr="009E0782">
        <w:tblPrEx>
          <w:tblLook w:val="04A0" w:firstRow="1" w:lastRow="0" w:firstColumn="1" w:lastColumn="0" w:noHBand="0" w:noVBand="1"/>
        </w:tblPrEx>
        <w:trPr>
          <w:trHeight w:val="749"/>
          <w:jc w:val="center"/>
        </w:trPr>
        <w:tc>
          <w:tcPr>
            <w:tcW w:w="11520" w:type="dxa"/>
            <w:gridSpan w:val="6"/>
            <w:tcBorders>
              <w:top w:val="nil"/>
              <w:bottom w:val="nil"/>
            </w:tcBorders>
            <w:vAlign w:val="center"/>
          </w:tcPr>
          <w:p w14:paraId="5A1A3D86" w14:textId="77777777" w:rsidR="00480541" w:rsidRPr="00096FD8" w:rsidRDefault="00480541" w:rsidP="00E531DD">
            <w:pPr>
              <w:tabs>
                <w:tab w:val="left" w:pos="5156"/>
              </w:tabs>
              <w:spacing w:line="235" w:lineRule="auto"/>
              <w:rPr>
                <w:rFonts w:ascii="Arial" w:hAnsi="Arial"/>
                <w:b/>
                <w:bCs/>
                <w:lang w:val="es-ES"/>
              </w:rPr>
            </w:pPr>
            <w:r w:rsidRPr="00096FD8">
              <w:rPr>
                <w:rFonts w:ascii="Arial" w:hAnsi="Arial"/>
                <w:b/>
                <w:bCs/>
                <w:lang w:val="es"/>
              </w:rPr>
              <w:t>La advertencia puede realizarse de dos formas:</w:t>
            </w:r>
          </w:p>
          <w:p w14:paraId="2384E29A" w14:textId="5DB09392" w:rsidR="00480541" w:rsidRPr="00096FD8" w:rsidRDefault="00480541" w:rsidP="00E531DD">
            <w:pPr>
              <w:pStyle w:val="ListParagraph"/>
              <w:numPr>
                <w:ilvl w:val="0"/>
                <w:numId w:val="43"/>
              </w:numPr>
              <w:tabs>
                <w:tab w:val="left" w:pos="5156"/>
              </w:tabs>
              <w:spacing w:line="235" w:lineRule="auto"/>
              <w:ind w:left="327" w:hanging="270"/>
              <w:rPr>
                <w:rFonts w:ascii="Arial" w:hAnsi="Arial"/>
                <w:lang w:val="es-ES"/>
              </w:rPr>
            </w:pPr>
            <w:r w:rsidRPr="00096FD8">
              <w:rPr>
                <w:rFonts w:ascii="Arial" w:hAnsi="Arial"/>
                <w:b/>
                <w:bCs/>
                <w:lang w:val="es"/>
              </w:rPr>
              <w:t>Descripción directa:</w:t>
            </w:r>
            <w:r w:rsidRPr="00096FD8">
              <w:rPr>
                <w:rFonts w:ascii="Arial" w:hAnsi="Arial"/>
                <w:lang w:val="es"/>
              </w:rPr>
              <w:t xml:space="preserve"> Se agregan palabras como "crudo" o "poco cocido" directamente en la descripción del producto.</w:t>
            </w:r>
          </w:p>
          <w:p w14:paraId="3B4EE329" w14:textId="42A747E7" w:rsidR="00480541" w:rsidRPr="00096FD8" w:rsidRDefault="033CD7B8" w:rsidP="00E531DD">
            <w:pPr>
              <w:tabs>
                <w:tab w:val="left" w:pos="5156"/>
              </w:tabs>
              <w:spacing w:line="235" w:lineRule="auto"/>
              <w:ind w:left="327"/>
              <w:rPr>
                <w:rFonts w:asciiTheme="minorHAnsi" w:hAnsiTheme="minorHAnsi" w:cstheme="minorHAnsi"/>
                <w:lang w:val="es-ES"/>
              </w:rPr>
            </w:pPr>
            <w:r w:rsidRPr="00096FD8">
              <w:rPr>
                <w:rFonts w:asciiTheme="minorHAnsi" w:hAnsiTheme="minorHAnsi" w:cstheme="minorHAnsi"/>
                <w:b/>
                <w:bCs/>
                <w:i/>
                <w:iCs/>
                <w:lang w:val="es"/>
              </w:rPr>
              <w:t>Ejemplo:</w:t>
            </w:r>
            <w:r w:rsidRPr="00096FD8">
              <w:rPr>
                <w:rFonts w:asciiTheme="minorHAnsi" w:hAnsiTheme="minorHAnsi" w:cstheme="minorHAnsi"/>
                <w:lang w:val="es"/>
              </w:rPr>
              <w:t xml:space="preserve"> “Ostras crudas”, “ensalada César (contiene huevos crudos)” o “la cocción de nuestras hamburguesas es a pedido”.</w:t>
            </w:r>
          </w:p>
        </w:tc>
      </w:tr>
      <w:tr w:rsidR="00EA3191" w:rsidRPr="00AB0740" w14:paraId="67032493" w14:textId="77777777" w:rsidTr="000270CB">
        <w:tblPrEx>
          <w:tblLook w:val="04A0" w:firstRow="1" w:lastRow="0" w:firstColumn="1" w:lastColumn="0" w:noHBand="0" w:noVBand="1"/>
        </w:tblPrEx>
        <w:trPr>
          <w:trHeight w:val="1020"/>
          <w:jc w:val="center"/>
        </w:trPr>
        <w:tc>
          <w:tcPr>
            <w:tcW w:w="11520" w:type="dxa"/>
            <w:gridSpan w:val="6"/>
            <w:tcBorders>
              <w:top w:val="nil"/>
              <w:bottom w:val="single" w:sz="12" w:space="0" w:color="000000" w:themeColor="text1"/>
            </w:tcBorders>
            <w:vAlign w:val="center"/>
          </w:tcPr>
          <w:p w14:paraId="038DACE6" w14:textId="77777777" w:rsidR="00B60E07" w:rsidRPr="00096FD8" w:rsidRDefault="00EA3191" w:rsidP="00387979">
            <w:pPr>
              <w:pStyle w:val="ListParagraph"/>
              <w:numPr>
                <w:ilvl w:val="0"/>
                <w:numId w:val="43"/>
              </w:numPr>
              <w:tabs>
                <w:tab w:val="left" w:pos="5156"/>
              </w:tabs>
              <w:spacing w:line="235" w:lineRule="auto"/>
              <w:ind w:left="332" w:hanging="274"/>
              <w:rPr>
                <w:rFonts w:ascii="Arial" w:hAnsi="Arial"/>
                <w:lang w:val="es-ES"/>
              </w:rPr>
            </w:pPr>
            <w:r w:rsidRPr="00096FD8">
              <w:rPr>
                <w:rFonts w:ascii="Arial" w:hAnsi="Arial"/>
                <w:b/>
                <w:bCs/>
                <w:lang w:val="es"/>
              </w:rPr>
              <w:t>Asterisco y nota al pie:</w:t>
            </w:r>
            <w:r w:rsidRPr="00096FD8">
              <w:rPr>
                <w:rFonts w:ascii="Arial" w:hAnsi="Arial"/>
                <w:lang w:val="es"/>
              </w:rPr>
              <w:t xml:space="preserve"> Se agrega un asterisco (*) al lado del producto del menú y una nota al pie que indique que dicho producto se sirve crudo o poco cocido, o que contiene ingredientes crudos.</w:t>
            </w:r>
          </w:p>
          <w:p w14:paraId="7B3CCFF7" w14:textId="62995004" w:rsidR="00EA3191" w:rsidRPr="00096FD8" w:rsidRDefault="7C137209" w:rsidP="00387979">
            <w:pPr>
              <w:pStyle w:val="ListParagraph"/>
              <w:tabs>
                <w:tab w:val="left" w:pos="5156"/>
              </w:tabs>
              <w:spacing w:line="235" w:lineRule="auto"/>
              <w:ind w:left="331"/>
              <w:contextualSpacing w:val="0"/>
              <w:rPr>
                <w:rFonts w:ascii="Arial" w:hAnsi="Arial"/>
                <w:lang w:val="es-ES"/>
              </w:rPr>
            </w:pPr>
            <w:r w:rsidRPr="00096FD8">
              <w:rPr>
                <w:rFonts w:asciiTheme="minorHAnsi" w:hAnsiTheme="minorHAnsi"/>
                <w:b/>
                <w:bCs/>
                <w:i/>
                <w:iCs/>
                <w:lang w:val="es"/>
              </w:rPr>
              <w:t>Ejemplo:</w:t>
            </w:r>
            <w:r w:rsidRPr="00096FD8">
              <w:rPr>
                <w:rFonts w:asciiTheme="minorHAnsi" w:hAnsiTheme="minorHAnsi"/>
                <w:lang w:val="es"/>
              </w:rPr>
              <w:t xml:space="preserve"> El término "hamburguesa</w:t>
            </w:r>
            <w:r w:rsidRPr="00096FD8">
              <w:rPr>
                <w:rFonts w:asciiTheme="minorHAnsi" w:hAnsiTheme="minorHAnsi"/>
                <w:b/>
                <w:bCs/>
                <w:lang w:val="es"/>
              </w:rPr>
              <w:t>*</w:t>
            </w:r>
            <w:r w:rsidRPr="00096FD8">
              <w:rPr>
                <w:rFonts w:asciiTheme="minorHAnsi" w:hAnsiTheme="minorHAnsi"/>
                <w:lang w:val="es"/>
              </w:rPr>
              <w:t>" dentro del menú, junto con una nota al pie como advertencia y el siguiente recordatorio al final de la página:</w:t>
            </w:r>
            <w:r w:rsidRPr="00096FD8">
              <w:rPr>
                <w:rFonts w:asciiTheme="minorHAnsi" w:hAnsiTheme="minorHAnsi"/>
                <w:lang w:val="es"/>
              </w:rPr>
              <w:br/>
              <w:t>"</w:t>
            </w:r>
            <w:r w:rsidRPr="00096FD8">
              <w:rPr>
                <w:rFonts w:asciiTheme="minorHAnsi" w:hAnsiTheme="minorHAnsi"/>
                <w:b/>
                <w:bCs/>
                <w:lang w:val="es"/>
              </w:rPr>
              <w:t>*</w:t>
            </w:r>
            <w:r w:rsidRPr="00096FD8">
              <w:rPr>
                <w:rFonts w:asciiTheme="minorHAnsi" w:hAnsiTheme="minorHAnsi"/>
                <w:lang w:val="es"/>
              </w:rPr>
              <w:t>La cocción de las hamburguesas es a pedido. Consumir hamburguesas crudas puede aumentar el riesgo de contraer una enfermedad transmitida por alimentos".</w:t>
            </w:r>
          </w:p>
        </w:tc>
      </w:tr>
      <w:tr w:rsidR="001A0995" w:rsidRPr="00AB0740" w14:paraId="4D784FD0" w14:textId="77777777" w:rsidTr="000270CB">
        <w:tblPrEx>
          <w:tblLook w:val="04A0" w:firstRow="1" w:lastRow="0" w:firstColumn="1" w:lastColumn="0" w:noHBand="0" w:noVBand="1"/>
        </w:tblPrEx>
        <w:trPr>
          <w:trHeight w:val="720"/>
          <w:jc w:val="center"/>
        </w:trPr>
        <w:tc>
          <w:tcPr>
            <w:tcW w:w="11520" w:type="dxa"/>
            <w:gridSpan w:val="6"/>
            <w:tcBorders>
              <w:top w:val="single" w:sz="12" w:space="0" w:color="000000" w:themeColor="text1"/>
              <w:bottom w:val="nil"/>
            </w:tcBorders>
            <w:shd w:val="clear" w:color="auto" w:fill="FFF2CC" w:themeFill="accent4" w:themeFillTint="33"/>
            <w:vAlign w:val="center"/>
          </w:tcPr>
          <w:p w14:paraId="0DA61378" w14:textId="1E817D5F" w:rsidR="006246FB" w:rsidRPr="00096FD8" w:rsidRDefault="00AE4073" w:rsidP="00387979">
            <w:pPr>
              <w:tabs>
                <w:tab w:val="left" w:pos="5156"/>
              </w:tabs>
              <w:spacing w:before="20" w:line="235" w:lineRule="auto"/>
              <w:rPr>
                <w:rFonts w:ascii="Arial" w:hAnsi="Arial"/>
                <w:b/>
                <w:bCs/>
                <w:lang w:val="es-ES"/>
              </w:rPr>
            </w:pPr>
            <w:r w:rsidRPr="00096FD8">
              <w:rPr>
                <w:rFonts w:ascii="Arial" w:hAnsi="Arial"/>
                <w:b/>
                <w:bCs/>
                <w:lang w:val="es"/>
              </w:rPr>
              <w:t>RECORDATORIO</w:t>
            </w:r>
          </w:p>
          <w:p w14:paraId="7BA6EA52" w14:textId="54E98D6D" w:rsidR="001A0995" w:rsidRPr="00096FD8" w:rsidRDefault="001A0995" w:rsidP="00E27E36">
            <w:pPr>
              <w:tabs>
                <w:tab w:val="left" w:pos="5156"/>
              </w:tabs>
              <w:spacing w:after="20" w:line="235" w:lineRule="auto"/>
              <w:rPr>
                <w:rFonts w:ascii="Arial" w:hAnsi="Arial"/>
                <w:i/>
                <w:iCs/>
                <w:lang w:val="es-ES"/>
              </w:rPr>
            </w:pPr>
            <w:r w:rsidRPr="00096FD8">
              <w:rPr>
                <w:rFonts w:ascii="Arial" w:hAnsi="Arial"/>
                <w:lang w:val="es"/>
              </w:rPr>
              <w:t>El recordatorio informa a los consumidores sobre los riesgos de salud potenciales resultantes de comer alimentos de origen animal crudos o poco cocidos. Los enunciados pueden adaptarse según el producto servido. Los pescados frescos, no congelados, requieren un recordatorio específico sobre parásitos cuando se los sirve parcialmente cocidos.</w:t>
            </w:r>
          </w:p>
        </w:tc>
      </w:tr>
      <w:tr w:rsidR="00D90D57" w:rsidRPr="00AB0740" w14:paraId="2783B6E1" w14:textId="77777777" w:rsidTr="000270CB">
        <w:tblPrEx>
          <w:tblLook w:val="04A0" w:firstRow="1" w:lastRow="0" w:firstColumn="1" w:lastColumn="0" w:noHBand="0" w:noVBand="1"/>
        </w:tblPrEx>
        <w:trPr>
          <w:trHeight w:val="1376"/>
          <w:jc w:val="center"/>
        </w:trPr>
        <w:tc>
          <w:tcPr>
            <w:tcW w:w="11520" w:type="dxa"/>
            <w:gridSpan w:val="6"/>
            <w:tcBorders>
              <w:top w:val="nil"/>
              <w:bottom w:val="single" w:sz="12" w:space="0" w:color="000000" w:themeColor="text1"/>
            </w:tcBorders>
            <w:vAlign w:val="center"/>
          </w:tcPr>
          <w:p w14:paraId="39AEBE10" w14:textId="026C1B0A" w:rsidR="00D90D57" w:rsidRPr="00096FD8" w:rsidRDefault="00D90D57" w:rsidP="00387979">
            <w:pPr>
              <w:pStyle w:val="ListParagraph"/>
              <w:numPr>
                <w:ilvl w:val="0"/>
                <w:numId w:val="42"/>
              </w:numPr>
              <w:tabs>
                <w:tab w:val="left" w:pos="5156"/>
              </w:tabs>
              <w:spacing w:before="20" w:line="235" w:lineRule="auto"/>
              <w:ind w:left="346" w:hanging="274"/>
              <w:contextualSpacing w:val="0"/>
              <w:rPr>
                <w:rFonts w:ascii="Arial" w:hAnsi="Arial" w:cs="Arial"/>
                <w:lang w:val="es-ES"/>
              </w:rPr>
            </w:pPr>
            <w:r w:rsidRPr="00096FD8">
              <w:rPr>
                <w:rFonts w:ascii="Arial" w:hAnsi="Arial" w:cs="Arial"/>
                <w:lang w:val="es"/>
              </w:rPr>
              <w:t>Consumir carnes, aves de corral, mariscos, o huevos crudos o poco cocidos puede aumentar el riesgo de contraer enfermedades transmitidas por alimentos.</w:t>
            </w:r>
          </w:p>
          <w:p w14:paraId="7FBE3670" w14:textId="2E2E8E8A" w:rsidR="00D90D57" w:rsidRPr="00096FD8" w:rsidRDefault="00D90D57" w:rsidP="00387979">
            <w:pPr>
              <w:pStyle w:val="ListParagraph"/>
              <w:numPr>
                <w:ilvl w:val="0"/>
                <w:numId w:val="42"/>
              </w:numPr>
              <w:tabs>
                <w:tab w:val="left" w:pos="5156"/>
              </w:tabs>
              <w:spacing w:before="20" w:line="235" w:lineRule="auto"/>
              <w:ind w:left="346" w:hanging="274"/>
              <w:contextualSpacing w:val="0"/>
              <w:rPr>
                <w:rFonts w:ascii="Arial" w:hAnsi="Arial" w:cs="Arial"/>
                <w:lang w:val="es-ES"/>
              </w:rPr>
            </w:pPr>
            <w:r w:rsidRPr="00096FD8">
              <w:rPr>
                <w:rFonts w:ascii="Arial" w:hAnsi="Arial" w:cs="Arial"/>
                <w:lang w:val="es"/>
              </w:rPr>
              <w:t>Consumir carnes, aves de corral, mariscos, o huevos crudos o poco cocidos puede aumentar el riesgo de contraer enfermedades transmitidas por alimentos, en especial si sufre ciertas condiciones médicas.</w:t>
            </w:r>
          </w:p>
          <w:p w14:paraId="4A0450A1" w14:textId="77777777" w:rsidR="00760BA0" w:rsidRPr="00096FD8" w:rsidRDefault="586DCC84" w:rsidP="00387979">
            <w:pPr>
              <w:pStyle w:val="ListParagraph"/>
              <w:numPr>
                <w:ilvl w:val="0"/>
                <w:numId w:val="42"/>
              </w:numPr>
              <w:tabs>
                <w:tab w:val="left" w:pos="5156"/>
              </w:tabs>
              <w:spacing w:before="20" w:line="235" w:lineRule="auto"/>
              <w:ind w:left="346" w:hanging="274"/>
              <w:rPr>
                <w:rFonts w:ascii="Arial" w:hAnsi="Arial" w:cs="Arial"/>
                <w:lang w:val="es-ES"/>
              </w:rPr>
            </w:pPr>
            <w:r w:rsidRPr="00096FD8">
              <w:rPr>
                <w:rFonts w:ascii="Arial" w:hAnsi="Arial" w:cs="Arial"/>
                <w:lang w:val="es"/>
              </w:rPr>
              <w:t>*En cuanto a si es seguro consumir estos productos, hay información por escrito disponible a pedido.</w:t>
            </w:r>
          </w:p>
          <w:p w14:paraId="18664C24" w14:textId="2A5E445B" w:rsidR="00D90D57" w:rsidRPr="00096FD8" w:rsidRDefault="00221935" w:rsidP="00387979">
            <w:pPr>
              <w:pStyle w:val="ListParagraph"/>
              <w:tabs>
                <w:tab w:val="left" w:pos="5156"/>
              </w:tabs>
              <w:spacing w:after="20" w:line="235" w:lineRule="auto"/>
              <w:ind w:left="331"/>
              <w:contextualSpacing w:val="0"/>
              <w:rPr>
                <w:rFonts w:ascii="Arial" w:hAnsi="Arial" w:cs="Arial"/>
                <w:lang w:val="es-ES"/>
              </w:rPr>
            </w:pPr>
            <w:r w:rsidRPr="00096FD8">
              <w:rPr>
                <w:rFonts w:ascii="Arial" w:hAnsi="Arial"/>
                <w:b/>
                <w:bCs/>
                <w:i/>
                <w:iCs/>
                <w:sz w:val="18"/>
                <w:szCs w:val="18"/>
                <w:lang w:val="es"/>
              </w:rPr>
              <w:t>Ejemplo</w:t>
            </w:r>
            <w:r w:rsidRPr="00096FD8">
              <w:rPr>
                <w:rFonts w:asciiTheme="minorHAnsi" w:hAnsiTheme="minorHAnsi"/>
                <w:lang w:val="es"/>
              </w:rPr>
              <w:t xml:space="preserve">: </w:t>
            </w:r>
            <w:r w:rsidRPr="00096FD8">
              <w:rPr>
                <w:rFonts w:ascii="Arial" w:hAnsi="Arial"/>
                <w:sz w:val="18"/>
                <w:szCs w:val="18"/>
                <w:lang w:val="es"/>
              </w:rPr>
              <w:t>"En cuanto a si es seguro consumir pescado fresco parcialmente cocido, hay información disponible a pedido".</w:t>
            </w:r>
          </w:p>
        </w:tc>
      </w:tr>
      <w:tr w:rsidR="001A0995" w:rsidRPr="00AB0740" w14:paraId="1A24B448" w14:textId="77777777" w:rsidTr="000270CB">
        <w:tblPrEx>
          <w:tblLook w:val="04A0" w:firstRow="1" w:lastRow="0" w:firstColumn="1" w:lastColumn="0" w:noHBand="0" w:noVBand="1"/>
        </w:tblPrEx>
        <w:trPr>
          <w:trHeight w:val="720"/>
          <w:jc w:val="center"/>
        </w:trPr>
        <w:tc>
          <w:tcPr>
            <w:tcW w:w="11520" w:type="dxa"/>
            <w:gridSpan w:val="6"/>
            <w:tcBorders>
              <w:top w:val="single" w:sz="12" w:space="0" w:color="000000" w:themeColor="text1"/>
              <w:bottom w:val="single" w:sz="4" w:space="0" w:color="auto"/>
            </w:tcBorders>
            <w:shd w:val="clear" w:color="auto" w:fill="FFF2CC" w:themeFill="accent4" w:themeFillTint="33"/>
            <w:vAlign w:val="center"/>
          </w:tcPr>
          <w:p w14:paraId="5BFE788E" w14:textId="473827BE" w:rsidR="00177886" w:rsidRPr="00096FD8" w:rsidRDefault="00AE4073" w:rsidP="00387979">
            <w:pPr>
              <w:tabs>
                <w:tab w:val="left" w:pos="5156"/>
              </w:tabs>
              <w:spacing w:line="235" w:lineRule="auto"/>
              <w:rPr>
                <w:rFonts w:ascii="Arial" w:hAnsi="Arial"/>
                <w:lang w:val="es-ES"/>
              </w:rPr>
            </w:pPr>
            <w:r w:rsidRPr="00096FD8">
              <w:rPr>
                <w:rFonts w:ascii="Arial" w:hAnsi="Arial"/>
                <w:b/>
                <w:bCs/>
                <w:lang w:val="es"/>
              </w:rPr>
              <w:t>ASTERISCO (*)</w:t>
            </w:r>
          </w:p>
          <w:p w14:paraId="547B52CF" w14:textId="35BEF449" w:rsidR="001A0995" w:rsidRPr="00FA0A1D" w:rsidRDefault="001A0995" w:rsidP="00387979">
            <w:pPr>
              <w:tabs>
                <w:tab w:val="left" w:pos="5156"/>
              </w:tabs>
              <w:spacing w:line="235" w:lineRule="auto"/>
              <w:rPr>
                <w:rFonts w:ascii="Arial" w:hAnsi="Arial"/>
                <w:b/>
                <w:bCs/>
                <w:lang w:val="es-ES"/>
              </w:rPr>
            </w:pPr>
            <w:r w:rsidRPr="00FA0A1D">
              <w:rPr>
                <w:rFonts w:ascii="Arial" w:hAnsi="Arial"/>
                <w:lang w:val="es"/>
              </w:rPr>
              <w:t>El asterisco (*) es necesario para conectar los productos poco cocidos del menú con el recordatorio que ayuda a los consumidores a identificar con facilidad los alimentos servidos crudos o poco cocidos, así como sus riesgos de salud potenciales.</w:t>
            </w:r>
          </w:p>
        </w:tc>
      </w:tr>
      <w:tr w:rsidR="00E8018C" w:rsidRPr="00096FD8" w14:paraId="5DDF8CA7" w14:textId="77777777" w:rsidTr="000270CB">
        <w:trPr>
          <w:trHeight w:val="288"/>
          <w:jc w:val="center"/>
        </w:trPr>
        <w:tc>
          <w:tcPr>
            <w:tcW w:w="11520" w:type="dxa"/>
            <w:gridSpan w:val="6"/>
            <w:tcBorders>
              <w:top w:val="single" w:sz="4" w:space="0" w:color="auto"/>
              <w:bottom w:val="single" w:sz="4" w:space="0" w:color="auto"/>
            </w:tcBorders>
            <w:shd w:val="clear" w:color="auto" w:fill="085965"/>
            <w:vAlign w:val="center"/>
          </w:tcPr>
          <w:p w14:paraId="5DDF8CA6" w14:textId="2D52E6B2" w:rsidR="00E8018C" w:rsidRPr="00096FD8" w:rsidRDefault="00E8018C" w:rsidP="00E8018C">
            <w:pPr>
              <w:jc w:val="center"/>
              <w:rPr>
                <w:rFonts w:ascii="Arial" w:hAnsi="Arial" w:cs="Arial"/>
                <w:b/>
                <w:bCs/>
                <w:color w:val="FFFFFF"/>
                <w:sz w:val="22"/>
                <w:szCs w:val="22"/>
              </w:rPr>
            </w:pPr>
            <w:r w:rsidRPr="00096FD8">
              <w:rPr>
                <w:rFonts w:ascii="Arial" w:hAnsi="Arial" w:cs="Arial"/>
                <w:b/>
                <w:bCs/>
                <w:color w:val="FFFFFF"/>
                <w:sz w:val="22"/>
                <w:szCs w:val="22"/>
                <w:lang w:val="es"/>
              </w:rPr>
              <w:t>Sección 5: Firma</w:t>
            </w:r>
          </w:p>
        </w:tc>
      </w:tr>
      <w:tr w:rsidR="00E8018C" w:rsidRPr="00096FD8" w14:paraId="5DDF8CA9" w14:textId="77777777" w:rsidTr="00A829C4">
        <w:trPr>
          <w:trHeight w:val="274"/>
          <w:jc w:val="center"/>
        </w:trPr>
        <w:tc>
          <w:tcPr>
            <w:tcW w:w="11520" w:type="dxa"/>
            <w:gridSpan w:val="6"/>
            <w:tcBorders>
              <w:top w:val="single" w:sz="4" w:space="0" w:color="auto"/>
              <w:bottom w:val="single" w:sz="4" w:space="0" w:color="auto"/>
            </w:tcBorders>
            <w:vAlign w:val="center"/>
          </w:tcPr>
          <w:p w14:paraId="5DDF8CA8" w14:textId="49FCABA3" w:rsidR="00E8018C" w:rsidRPr="00096FD8" w:rsidRDefault="00E8018C" w:rsidP="00E8018C">
            <w:pPr>
              <w:rPr>
                <w:rFonts w:ascii="Arial" w:hAnsi="Arial" w:cs="Arial"/>
                <w:iCs/>
              </w:rPr>
            </w:pPr>
            <w:r w:rsidRPr="00096FD8">
              <w:rPr>
                <w:rFonts w:ascii="Arial" w:hAnsi="Arial" w:cs="Arial"/>
                <w:lang w:val="es"/>
              </w:rPr>
              <w:t xml:space="preserve">Plan preparado por: </w:t>
            </w:r>
            <w:r w:rsidRPr="00096FD8">
              <w:rPr>
                <w:rFonts w:ascii="Arial" w:hAnsi="Arial" w:cs="Arial"/>
                <w:lang w:val="es"/>
              </w:rPr>
              <w:fldChar w:fldCharType="begin">
                <w:ffData>
                  <w:name w:val="Text3"/>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r>
      <w:tr w:rsidR="00E8018C" w:rsidRPr="00096FD8" w14:paraId="5DDF8CAD" w14:textId="77777777" w:rsidTr="00285658">
        <w:trPr>
          <w:trHeight w:val="259"/>
          <w:jc w:val="center"/>
        </w:trPr>
        <w:tc>
          <w:tcPr>
            <w:tcW w:w="11520" w:type="dxa"/>
            <w:gridSpan w:val="6"/>
            <w:tcBorders>
              <w:top w:val="single" w:sz="4" w:space="0" w:color="auto"/>
              <w:bottom w:val="single" w:sz="8" w:space="0" w:color="auto"/>
            </w:tcBorders>
            <w:vAlign w:val="bottom"/>
          </w:tcPr>
          <w:p w14:paraId="5DDF8CAC" w14:textId="3BC2363D" w:rsidR="00E8018C" w:rsidRPr="00096FD8" w:rsidRDefault="00E8018C" w:rsidP="0043027F">
            <w:pPr>
              <w:tabs>
                <w:tab w:val="left" w:pos="3876"/>
                <w:tab w:val="left" w:pos="4303"/>
                <w:tab w:val="left" w:pos="5813"/>
                <w:tab w:val="left" w:pos="9683"/>
              </w:tabs>
              <w:ind w:right="360"/>
              <w:rPr>
                <w:rFonts w:ascii="Arial" w:hAnsi="Arial" w:cs="Arial"/>
              </w:rPr>
            </w:pPr>
            <w:r w:rsidRPr="00096FD8">
              <w:rPr>
                <w:rFonts w:ascii="Arial" w:hAnsi="Arial" w:cs="Arial"/>
                <w:lang w:val="es"/>
              </w:rPr>
              <w:tab/>
            </w:r>
            <w:r w:rsidRPr="00096FD8">
              <w:rPr>
                <w:rFonts w:ascii="Arial" w:hAnsi="Arial" w:cs="Arial"/>
                <w:lang w:val="es"/>
              </w:rPr>
              <w:fldChar w:fldCharType="begin">
                <w:ffData>
                  <w:name w:val="Text3"/>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r w:rsidRPr="00096FD8">
              <w:rPr>
                <w:rFonts w:ascii="Arial" w:hAnsi="Arial" w:cs="Arial"/>
                <w:lang w:val="es"/>
              </w:rPr>
              <w:tab/>
            </w:r>
            <w:r w:rsidRPr="00096FD8">
              <w:rPr>
                <w:rFonts w:ascii="Arial" w:hAnsi="Arial" w:cs="Arial"/>
                <w:lang w:val="es"/>
              </w:rPr>
              <w:fldChar w:fldCharType="begin">
                <w:ffData>
                  <w:name w:val="Text3"/>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r w:rsidRPr="00096FD8">
              <w:rPr>
                <w:rFonts w:ascii="Arial" w:hAnsi="Arial" w:cs="Arial"/>
                <w:lang w:val="es"/>
              </w:rPr>
              <w:tab/>
            </w:r>
            <w:r w:rsidRPr="00096FD8">
              <w:rPr>
                <w:rFonts w:ascii="Arial" w:hAnsi="Arial" w:cs="Arial"/>
                <w:lang w:val="es"/>
              </w:rPr>
              <w:fldChar w:fldCharType="begin">
                <w:ffData>
                  <w:name w:val=""/>
                  <w:enabled/>
                  <w:calcOnExit w:val="0"/>
                  <w:textInput/>
                </w:ffData>
              </w:fldChar>
            </w:r>
            <w:r w:rsidRPr="00096FD8">
              <w:rPr>
                <w:rFonts w:ascii="Arial" w:hAnsi="Arial" w:cs="Arial"/>
                <w:lang w:val="es"/>
              </w:rPr>
              <w:instrText xml:space="preserve"> FORMTEXT </w:instrText>
            </w:r>
            <w:r w:rsidRPr="00096FD8">
              <w:rPr>
                <w:rFonts w:ascii="Arial" w:hAnsi="Arial" w:cs="Arial"/>
                <w:lang w:val="es"/>
              </w:rPr>
            </w:r>
            <w:r w:rsidRPr="00096FD8">
              <w:rPr>
                <w:rFonts w:ascii="Arial" w:hAnsi="Arial" w:cs="Arial"/>
                <w:lang w:val="es"/>
              </w:rPr>
              <w:fldChar w:fldCharType="separate"/>
            </w:r>
            <w:r w:rsidRPr="00096FD8">
              <w:rPr>
                <w:rFonts w:ascii="Arial" w:hAnsi="Arial" w:cs="Arial"/>
                <w:noProof/>
                <w:lang w:val="es"/>
              </w:rPr>
              <w:t>     </w:t>
            </w:r>
            <w:r w:rsidRPr="00096FD8">
              <w:rPr>
                <w:rFonts w:ascii="Arial" w:hAnsi="Arial" w:cs="Arial"/>
                <w:lang w:val="es"/>
              </w:rPr>
              <w:fldChar w:fldCharType="end"/>
            </w:r>
          </w:p>
        </w:tc>
      </w:tr>
      <w:tr w:rsidR="0043027F" w:rsidRPr="00AB0740" w14:paraId="5DDF8CB0" w14:textId="77777777" w:rsidTr="00513E32">
        <w:trPr>
          <w:trHeight w:val="144"/>
          <w:jc w:val="center"/>
        </w:trPr>
        <w:tc>
          <w:tcPr>
            <w:tcW w:w="11520" w:type="dxa"/>
            <w:gridSpan w:val="6"/>
            <w:tcBorders>
              <w:left w:val="nil"/>
              <w:bottom w:val="nil"/>
              <w:right w:val="nil"/>
            </w:tcBorders>
          </w:tcPr>
          <w:p w14:paraId="5DDF8CAF" w14:textId="1EB026E4" w:rsidR="0043027F" w:rsidRPr="00096FD8" w:rsidRDefault="0043027F" w:rsidP="002B2C43">
            <w:pPr>
              <w:tabs>
                <w:tab w:val="left" w:pos="3893"/>
                <w:tab w:val="left" w:pos="5810"/>
                <w:tab w:val="left" w:pos="9689"/>
              </w:tabs>
              <w:ind w:left="-31" w:right="-192"/>
              <w:rPr>
                <w:rFonts w:ascii="Arial" w:hAnsi="Arial" w:cs="Arial"/>
                <w:lang w:val="es-ES"/>
              </w:rPr>
            </w:pPr>
            <w:r w:rsidRPr="00096FD8">
              <w:rPr>
                <w:rFonts w:ascii="Arial" w:hAnsi="Arial" w:cs="Arial"/>
                <w:lang w:val="es"/>
              </w:rPr>
              <w:t>Firma</w:t>
            </w:r>
            <w:r w:rsidRPr="00096FD8">
              <w:rPr>
                <w:rFonts w:ascii="Arial" w:hAnsi="Arial" w:cs="Arial"/>
                <w:lang w:val="es"/>
              </w:rPr>
              <w:tab/>
              <w:t>Fecha</w:t>
            </w:r>
            <w:r w:rsidRPr="00096FD8">
              <w:rPr>
                <w:rFonts w:ascii="Arial" w:hAnsi="Arial" w:cs="Arial"/>
                <w:lang w:val="es"/>
              </w:rPr>
              <w:tab/>
              <w:t>Nombre impreso</w:t>
            </w:r>
            <w:r w:rsidRPr="00096FD8">
              <w:rPr>
                <w:rFonts w:ascii="Arial" w:hAnsi="Arial" w:cs="Arial"/>
                <w:lang w:val="es"/>
              </w:rPr>
              <w:tab/>
              <w:t>Teléfono</w:t>
            </w:r>
          </w:p>
        </w:tc>
      </w:tr>
    </w:tbl>
    <w:p w14:paraId="684BA006" w14:textId="54110E18" w:rsidR="008707B0" w:rsidRPr="00096FD8" w:rsidRDefault="00FB2766" w:rsidP="002B2C43">
      <w:pPr>
        <w:rPr>
          <w:sz w:val="4"/>
          <w:szCs w:val="4"/>
        </w:rPr>
      </w:pPr>
      <w:r w:rsidRPr="00096FD8">
        <w:rPr>
          <w:noProof/>
          <w:sz w:val="18"/>
          <w:szCs w:val="18"/>
        </w:rPr>
        <mc:AlternateContent>
          <mc:Choice Requires="wps">
            <w:drawing>
              <wp:anchor distT="0" distB="0" distL="114300" distR="114300" simplePos="0" relativeHeight="251658243" behindDoc="0" locked="0" layoutInCell="1" allowOverlap="1" wp14:anchorId="28FE7743" wp14:editId="2FBF51A9">
                <wp:simplePos x="0" y="0"/>
                <wp:positionH relativeFrom="rightMargin">
                  <wp:posOffset>-6667500</wp:posOffset>
                </wp:positionH>
                <wp:positionV relativeFrom="paragraph">
                  <wp:posOffset>95250</wp:posOffset>
                </wp:positionV>
                <wp:extent cx="23368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336800" cy="228600"/>
                        </a:xfrm>
                        <a:prstGeom prst="rect">
                          <a:avLst/>
                        </a:prstGeom>
                        <a:noFill/>
                        <a:ln w="6350">
                          <a:noFill/>
                        </a:ln>
                      </wps:spPr>
                      <wps:txbx>
                        <w:txbxContent>
                          <w:p w14:paraId="3D541F13" w14:textId="00DFC427" w:rsidR="00F60111" w:rsidRPr="00AB0EAF" w:rsidRDefault="00F60111" w:rsidP="00F60111">
                            <w:pPr>
                              <w:rPr>
                                <w:rFonts w:ascii="Arial" w:hAnsi="Arial" w:cs="Arial"/>
                                <w:sz w:val="18"/>
                                <w:szCs w:val="18"/>
                              </w:rPr>
                            </w:pPr>
                            <w:r>
                              <w:rPr>
                                <w:rFonts w:ascii="Arial" w:hAnsi="Arial" w:cs="Arial"/>
                                <w:sz w:val="18"/>
                                <w:szCs w:val="18"/>
                                <w:lang w:val="es"/>
                              </w:rPr>
                              <w:t xml:space="preserve">DOH 333-367 </w:t>
                            </w:r>
                            <w:proofErr w:type="spellStart"/>
                            <w:r>
                              <w:rPr>
                                <w:rFonts w:ascii="Arial" w:hAnsi="Arial" w:cs="Arial"/>
                                <w:sz w:val="18"/>
                                <w:szCs w:val="18"/>
                                <w:lang w:val="es"/>
                              </w:rPr>
                              <w:t>December</w:t>
                            </w:r>
                            <w:proofErr w:type="spellEnd"/>
                            <w:r>
                              <w:rPr>
                                <w:rFonts w:ascii="Arial" w:hAnsi="Arial" w:cs="Arial"/>
                                <w:sz w:val="18"/>
                                <w:szCs w:val="18"/>
                                <w:lang w:val="es"/>
                              </w:rPr>
                              <w:t xml:space="preserve"> 2024 </w:t>
                            </w:r>
                            <w:proofErr w:type="spellStart"/>
                            <w:r>
                              <w:rPr>
                                <w:rFonts w:ascii="Arial" w:hAnsi="Arial" w:cs="Arial"/>
                                <w:sz w:val="18"/>
                                <w:szCs w:val="18"/>
                                <w:lang w:val="es"/>
                              </w:rPr>
                              <w:t>Spanish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E7743" id="_x0000_t202" coordsize="21600,21600" o:spt="202" path="m,l,21600r21600,l21600,xe">
                <v:stroke joinstyle="miter"/>
                <v:path gradientshapeok="t" o:connecttype="rect"/>
              </v:shapetype>
              <v:shape id="Text Box 6" o:spid="_x0000_s1027" type="#_x0000_t202" style="position:absolute;margin-left:-525pt;margin-top:7.5pt;width:184pt;height:18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" filled="f" stroked="f" strokeweight=".5pt">
                <v:textbox>
                  <w:txbxContent>
                    <w:p w14:paraId="3D541F13" w14:textId="00DFC427" w:rsidR="00F60111" w:rsidRPr="00AB0EAF" w:rsidRDefault="00F60111" w:rsidP="00F60111">
                      <w:pPr>
                        <w:rPr>
                          <w:rFonts w:ascii="Arial" w:hAnsi="Arial" w:cs="Arial"/>
                          <w:sz w:val="18"/>
                          <w:szCs w:val="18"/>
                        </w:rPr>
                      </w:pPr>
                      <w:r>
                        <w:rPr>
                          <w:rFonts w:ascii="Arial" w:hAnsi="Arial" w:cs="Arial"/>
                          <w:sz w:val="18"/>
                          <w:szCs w:val="18"/>
                          <w:lang w:val="es"/>
                        </w:rPr>
                        <w:t>DOH 333-367 December 2024 Spanish</w:t>
                      </w:r>
                    </w:p>
                  </w:txbxContent>
                </v:textbox>
                <w10:wrap anchorx="margin"/>
              </v:shape>
            </w:pict>
          </mc:Fallback>
        </mc:AlternateContent>
      </w:r>
    </w:p>
    <w:sectPr w:rsidR="008707B0" w:rsidRPr="00096FD8" w:rsidSect="00870284">
      <w:pgSz w:w="12240" w:h="15840"/>
      <w:pgMar w:top="1008" w:right="1440" w:bottom="333" w:left="1440" w:header="288"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4471" w14:textId="77777777" w:rsidR="00D063F2" w:rsidRDefault="00D063F2">
      <w:r>
        <w:separator/>
      </w:r>
    </w:p>
  </w:endnote>
  <w:endnote w:type="continuationSeparator" w:id="0">
    <w:p w14:paraId="271908B1" w14:textId="77777777" w:rsidR="00D063F2" w:rsidRDefault="00D063F2">
      <w:r>
        <w:continuationSeparator/>
      </w:r>
    </w:p>
  </w:endnote>
  <w:endnote w:type="continuationNotice" w:id="1">
    <w:p w14:paraId="7107FA1C" w14:textId="77777777" w:rsidR="00D063F2" w:rsidRDefault="00D06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70AE" w14:textId="77777777" w:rsidR="00D063F2" w:rsidRDefault="00D063F2">
      <w:r>
        <w:separator/>
      </w:r>
    </w:p>
  </w:footnote>
  <w:footnote w:type="continuationSeparator" w:id="0">
    <w:p w14:paraId="39280D8A" w14:textId="77777777" w:rsidR="00D063F2" w:rsidRDefault="00D063F2">
      <w:r>
        <w:continuationSeparator/>
      </w:r>
    </w:p>
  </w:footnote>
  <w:footnote w:type="continuationNotice" w:id="1">
    <w:p w14:paraId="17021049" w14:textId="77777777" w:rsidR="00D063F2" w:rsidRDefault="00D063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505C6"/>
    <w:multiLevelType w:val="multilevel"/>
    <w:tmpl w:val="3E6AD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2C0554"/>
    <w:multiLevelType w:val="hybridMultilevel"/>
    <w:tmpl w:val="16F63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0D3E89"/>
    <w:multiLevelType w:val="hybridMultilevel"/>
    <w:tmpl w:val="9788C954"/>
    <w:lvl w:ilvl="0" w:tplc="683057A6">
      <w:start w:val="1"/>
      <w:numFmt w:val="bullet"/>
      <w:lvlText w:val=""/>
      <w:lvlJc w:val="left"/>
      <w:pPr>
        <w:ind w:left="1080" w:hanging="72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5A3DB2"/>
    <w:multiLevelType w:val="hybridMultilevel"/>
    <w:tmpl w:val="82D0FF1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AFB6EFD"/>
    <w:multiLevelType w:val="hybridMultilevel"/>
    <w:tmpl w:val="7824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5521C"/>
    <w:multiLevelType w:val="hybridMultilevel"/>
    <w:tmpl w:val="4CFCE8CE"/>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625E7"/>
    <w:multiLevelType w:val="multilevel"/>
    <w:tmpl w:val="AF94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52A78"/>
    <w:multiLevelType w:val="hybridMultilevel"/>
    <w:tmpl w:val="54105B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40543"/>
    <w:multiLevelType w:val="hybridMultilevel"/>
    <w:tmpl w:val="F594B8B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843F7"/>
    <w:multiLevelType w:val="hybridMultilevel"/>
    <w:tmpl w:val="47E8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F0684"/>
    <w:multiLevelType w:val="hybridMultilevel"/>
    <w:tmpl w:val="4942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B33FFB"/>
    <w:multiLevelType w:val="hybridMultilevel"/>
    <w:tmpl w:val="371E0A2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7A0A7D"/>
    <w:multiLevelType w:val="hybridMultilevel"/>
    <w:tmpl w:val="1B16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C5C9B"/>
    <w:multiLevelType w:val="hybridMultilevel"/>
    <w:tmpl w:val="C518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65739"/>
    <w:multiLevelType w:val="multilevel"/>
    <w:tmpl w:val="D44A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B6F5C"/>
    <w:multiLevelType w:val="multilevel"/>
    <w:tmpl w:val="EF16B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10A36"/>
    <w:multiLevelType w:val="hybridMultilevel"/>
    <w:tmpl w:val="E12E4682"/>
    <w:lvl w:ilvl="0" w:tplc="A2C0080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131023">
    <w:abstractNumId w:val="27"/>
  </w:num>
  <w:num w:numId="2" w16cid:durableId="1305701538">
    <w:abstractNumId w:val="38"/>
  </w:num>
  <w:num w:numId="3" w16cid:durableId="438572885">
    <w:abstractNumId w:val="20"/>
  </w:num>
  <w:num w:numId="4" w16cid:durableId="1004085553">
    <w:abstractNumId w:val="5"/>
  </w:num>
  <w:num w:numId="5" w16cid:durableId="1960646859">
    <w:abstractNumId w:val="33"/>
  </w:num>
  <w:num w:numId="6" w16cid:durableId="1055347984">
    <w:abstractNumId w:val="6"/>
  </w:num>
  <w:num w:numId="7" w16cid:durableId="567764370">
    <w:abstractNumId w:val="32"/>
  </w:num>
  <w:num w:numId="8" w16cid:durableId="844366103">
    <w:abstractNumId w:val="45"/>
  </w:num>
  <w:num w:numId="9" w16cid:durableId="1980276">
    <w:abstractNumId w:val="28"/>
  </w:num>
  <w:num w:numId="10" w16cid:durableId="804586399">
    <w:abstractNumId w:val="3"/>
  </w:num>
  <w:num w:numId="11" w16cid:durableId="1278873202">
    <w:abstractNumId w:val="22"/>
  </w:num>
  <w:num w:numId="12" w16cid:durableId="290131887">
    <w:abstractNumId w:val="7"/>
  </w:num>
  <w:num w:numId="13" w16cid:durableId="2124614899">
    <w:abstractNumId w:val="1"/>
  </w:num>
  <w:num w:numId="14" w16cid:durableId="1077677217">
    <w:abstractNumId w:val="26"/>
  </w:num>
  <w:num w:numId="15" w16cid:durableId="1661346647">
    <w:abstractNumId w:val="25"/>
  </w:num>
  <w:num w:numId="16" w16cid:durableId="805122762">
    <w:abstractNumId w:val="19"/>
  </w:num>
  <w:num w:numId="17" w16cid:durableId="1129208092">
    <w:abstractNumId w:val="2"/>
  </w:num>
  <w:num w:numId="18" w16cid:durableId="778380133">
    <w:abstractNumId w:val="47"/>
  </w:num>
  <w:num w:numId="19" w16cid:durableId="1578637399">
    <w:abstractNumId w:val="36"/>
  </w:num>
  <w:num w:numId="20" w16cid:durableId="1332679648">
    <w:abstractNumId w:val="30"/>
  </w:num>
  <w:num w:numId="21" w16cid:durableId="2081251218">
    <w:abstractNumId w:val="40"/>
  </w:num>
  <w:num w:numId="22" w16cid:durableId="1654407298">
    <w:abstractNumId w:val="17"/>
  </w:num>
  <w:num w:numId="23" w16cid:durableId="1590263072">
    <w:abstractNumId w:val="18"/>
  </w:num>
  <w:num w:numId="24" w16cid:durableId="371004415">
    <w:abstractNumId w:val="42"/>
  </w:num>
  <w:num w:numId="25" w16cid:durableId="735587920">
    <w:abstractNumId w:val="0"/>
  </w:num>
  <w:num w:numId="26" w16cid:durableId="434786740">
    <w:abstractNumId w:val="37"/>
  </w:num>
  <w:num w:numId="27" w16cid:durableId="1252542366">
    <w:abstractNumId w:val="8"/>
  </w:num>
  <w:num w:numId="28" w16cid:durableId="966470215">
    <w:abstractNumId w:val="35"/>
  </w:num>
  <w:num w:numId="29" w16cid:durableId="1156920315">
    <w:abstractNumId w:val="4"/>
  </w:num>
  <w:num w:numId="30" w16cid:durableId="1962764054">
    <w:abstractNumId w:val="12"/>
  </w:num>
  <w:num w:numId="31" w16cid:durableId="1162043462">
    <w:abstractNumId w:val="10"/>
  </w:num>
  <w:num w:numId="32" w16cid:durableId="2115859386">
    <w:abstractNumId w:val="31"/>
  </w:num>
  <w:num w:numId="33" w16cid:durableId="46416157">
    <w:abstractNumId w:val="41"/>
  </w:num>
  <w:num w:numId="34" w16cid:durableId="423040822">
    <w:abstractNumId w:val="15"/>
  </w:num>
  <w:num w:numId="35" w16cid:durableId="562372403">
    <w:abstractNumId w:val="39"/>
  </w:num>
  <w:num w:numId="36" w16cid:durableId="453982272">
    <w:abstractNumId w:val="24"/>
  </w:num>
  <w:num w:numId="37" w16cid:durableId="1875074122">
    <w:abstractNumId w:val="46"/>
  </w:num>
  <w:num w:numId="38" w16cid:durableId="1455562638">
    <w:abstractNumId w:val="13"/>
  </w:num>
  <w:num w:numId="39" w16cid:durableId="748770521">
    <w:abstractNumId w:val="23"/>
  </w:num>
  <w:num w:numId="40" w16cid:durableId="2060325562">
    <w:abstractNumId w:val="14"/>
  </w:num>
  <w:num w:numId="41" w16cid:durableId="1518813028">
    <w:abstractNumId w:val="16"/>
  </w:num>
  <w:num w:numId="42" w16cid:durableId="1404063175">
    <w:abstractNumId w:val="34"/>
  </w:num>
  <w:num w:numId="43" w16cid:durableId="1777285381">
    <w:abstractNumId w:val="29"/>
  </w:num>
  <w:num w:numId="44" w16cid:durableId="1077702457">
    <w:abstractNumId w:val="11"/>
  </w:num>
  <w:num w:numId="45" w16cid:durableId="385109716">
    <w:abstractNumId w:val="9"/>
  </w:num>
  <w:num w:numId="46" w16cid:durableId="1547258269">
    <w:abstractNumId w:val="44"/>
  </w:num>
  <w:num w:numId="47" w16cid:durableId="1735661249">
    <w:abstractNumId w:val="21"/>
  </w:num>
  <w:num w:numId="48" w16cid:durableId="21454176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SzMDU2tjA3sTBQ0lEKTi0uzszPAykwqgUATP4IxiwAAAA="/>
  </w:docVars>
  <w:rsids>
    <w:rsidRoot w:val="00AC701E"/>
    <w:rsid w:val="000010A0"/>
    <w:rsid w:val="0000303E"/>
    <w:rsid w:val="000043D7"/>
    <w:rsid w:val="00005448"/>
    <w:rsid w:val="00005B97"/>
    <w:rsid w:val="00010A8D"/>
    <w:rsid w:val="00014F90"/>
    <w:rsid w:val="00016380"/>
    <w:rsid w:val="00022178"/>
    <w:rsid w:val="00022C32"/>
    <w:rsid w:val="0002312E"/>
    <w:rsid w:val="000253CE"/>
    <w:rsid w:val="00025C15"/>
    <w:rsid w:val="00025ECF"/>
    <w:rsid w:val="000270CB"/>
    <w:rsid w:val="0003009C"/>
    <w:rsid w:val="0003156B"/>
    <w:rsid w:val="00031B16"/>
    <w:rsid w:val="00034C3E"/>
    <w:rsid w:val="000352C1"/>
    <w:rsid w:val="0003663A"/>
    <w:rsid w:val="00040940"/>
    <w:rsid w:val="00041B8E"/>
    <w:rsid w:val="00042063"/>
    <w:rsid w:val="000426FF"/>
    <w:rsid w:val="00042995"/>
    <w:rsid w:val="0004382A"/>
    <w:rsid w:val="00044476"/>
    <w:rsid w:val="0004449D"/>
    <w:rsid w:val="00050862"/>
    <w:rsid w:val="00054C39"/>
    <w:rsid w:val="00054C87"/>
    <w:rsid w:val="00055F43"/>
    <w:rsid w:val="0005653F"/>
    <w:rsid w:val="00057631"/>
    <w:rsid w:val="00062AFE"/>
    <w:rsid w:val="00062ECC"/>
    <w:rsid w:val="00064E6D"/>
    <w:rsid w:val="00066DE3"/>
    <w:rsid w:val="00067ED3"/>
    <w:rsid w:val="00071FD7"/>
    <w:rsid w:val="000741EB"/>
    <w:rsid w:val="00074B2C"/>
    <w:rsid w:val="0007550A"/>
    <w:rsid w:val="000817C0"/>
    <w:rsid w:val="000824D0"/>
    <w:rsid w:val="00083F46"/>
    <w:rsid w:val="00086110"/>
    <w:rsid w:val="00090BC8"/>
    <w:rsid w:val="0009273F"/>
    <w:rsid w:val="0009366B"/>
    <w:rsid w:val="00094D53"/>
    <w:rsid w:val="00096FD8"/>
    <w:rsid w:val="000A1476"/>
    <w:rsid w:val="000A1941"/>
    <w:rsid w:val="000A2375"/>
    <w:rsid w:val="000A2B15"/>
    <w:rsid w:val="000A54CF"/>
    <w:rsid w:val="000A7087"/>
    <w:rsid w:val="000A71A9"/>
    <w:rsid w:val="000B2673"/>
    <w:rsid w:val="000C079B"/>
    <w:rsid w:val="000C1405"/>
    <w:rsid w:val="000C2077"/>
    <w:rsid w:val="000C22A6"/>
    <w:rsid w:val="000C2D0B"/>
    <w:rsid w:val="000C3837"/>
    <w:rsid w:val="000C41D8"/>
    <w:rsid w:val="000D6529"/>
    <w:rsid w:val="000D6A4A"/>
    <w:rsid w:val="000D6F62"/>
    <w:rsid w:val="000D7872"/>
    <w:rsid w:val="000E292D"/>
    <w:rsid w:val="000E3902"/>
    <w:rsid w:val="000F110A"/>
    <w:rsid w:val="000F2A2E"/>
    <w:rsid w:val="000F486F"/>
    <w:rsid w:val="000F4B45"/>
    <w:rsid w:val="0010240B"/>
    <w:rsid w:val="001028B0"/>
    <w:rsid w:val="001046A5"/>
    <w:rsid w:val="00106009"/>
    <w:rsid w:val="00110FD2"/>
    <w:rsid w:val="001206A9"/>
    <w:rsid w:val="001216B8"/>
    <w:rsid w:val="001225F3"/>
    <w:rsid w:val="00123327"/>
    <w:rsid w:val="00124A84"/>
    <w:rsid w:val="00124C63"/>
    <w:rsid w:val="001258F5"/>
    <w:rsid w:val="001268A2"/>
    <w:rsid w:val="00127A70"/>
    <w:rsid w:val="00131080"/>
    <w:rsid w:val="0013349D"/>
    <w:rsid w:val="00135CD8"/>
    <w:rsid w:val="001440F7"/>
    <w:rsid w:val="00144FE2"/>
    <w:rsid w:val="001516A0"/>
    <w:rsid w:val="00151AA8"/>
    <w:rsid w:val="00155E37"/>
    <w:rsid w:val="00160563"/>
    <w:rsid w:val="00170318"/>
    <w:rsid w:val="00170D40"/>
    <w:rsid w:val="00170FC8"/>
    <w:rsid w:val="00173228"/>
    <w:rsid w:val="00175E8A"/>
    <w:rsid w:val="00177886"/>
    <w:rsid w:val="001814AB"/>
    <w:rsid w:val="00185A08"/>
    <w:rsid w:val="00186CB3"/>
    <w:rsid w:val="00186D67"/>
    <w:rsid w:val="00187835"/>
    <w:rsid w:val="001917B7"/>
    <w:rsid w:val="001941BE"/>
    <w:rsid w:val="00194F56"/>
    <w:rsid w:val="001961E3"/>
    <w:rsid w:val="001A0995"/>
    <w:rsid w:val="001A2906"/>
    <w:rsid w:val="001A34D4"/>
    <w:rsid w:val="001A506E"/>
    <w:rsid w:val="001A6060"/>
    <w:rsid w:val="001B00A9"/>
    <w:rsid w:val="001B1355"/>
    <w:rsid w:val="001B2EE2"/>
    <w:rsid w:val="001B36EA"/>
    <w:rsid w:val="001B3B99"/>
    <w:rsid w:val="001C05AC"/>
    <w:rsid w:val="001C0C4C"/>
    <w:rsid w:val="001C0DA2"/>
    <w:rsid w:val="001C1181"/>
    <w:rsid w:val="001C2C12"/>
    <w:rsid w:val="001C2FFD"/>
    <w:rsid w:val="001C6972"/>
    <w:rsid w:val="001C7E8B"/>
    <w:rsid w:val="001D030B"/>
    <w:rsid w:val="001D16B6"/>
    <w:rsid w:val="001D4DF2"/>
    <w:rsid w:val="001D6334"/>
    <w:rsid w:val="001D6BA0"/>
    <w:rsid w:val="001E56EA"/>
    <w:rsid w:val="001F2014"/>
    <w:rsid w:val="001F21E7"/>
    <w:rsid w:val="001F2C6E"/>
    <w:rsid w:val="001F2CCE"/>
    <w:rsid w:val="001F2D47"/>
    <w:rsid w:val="001F2E48"/>
    <w:rsid w:val="001F3290"/>
    <w:rsid w:val="001F503C"/>
    <w:rsid w:val="001F624F"/>
    <w:rsid w:val="001F7209"/>
    <w:rsid w:val="001F7EC5"/>
    <w:rsid w:val="00200E81"/>
    <w:rsid w:val="002052DF"/>
    <w:rsid w:val="002054CA"/>
    <w:rsid w:val="00205CC5"/>
    <w:rsid w:val="0020775A"/>
    <w:rsid w:val="00207E1A"/>
    <w:rsid w:val="0021085F"/>
    <w:rsid w:val="002108A1"/>
    <w:rsid w:val="00212FFF"/>
    <w:rsid w:val="00214F0B"/>
    <w:rsid w:val="00217D74"/>
    <w:rsid w:val="00221935"/>
    <w:rsid w:val="00222036"/>
    <w:rsid w:val="00224FD9"/>
    <w:rsid w:val="00225074"/>
    <w:rsid w:val="00225293"/>
    <w:rsid w:val="0022713D"/>
    <w:rsid w:val="00227AB8"/>
    <w:rsid w:val="002316BE"/>
    <w:rsid w:val="0023417E"/>
    <w:rsid w:val="002368C1"/>
    <w:rsid w:val="00237340"/>
    <w:rsid w:val="00237722"/>
    <w:rsid w:val="00237C74"/>
    <w:rsid w:val="00240C8D"/>
    <w:rsid w:val="00246916"/>
    <w:rsid w:val="002503A3"/>
    <w:rsid w:val="00250DD7"/>
    <w:rsid w:val="00253F75"/>
    <w:rsid w:val="0025625A"/>
    <w:rsid w:val="002604FD"/>
    <w:rsid w:val="00260AC2"/>
    <w:rsid w:val="00260B8D"/>
    <w:rsid w:val="00264E69"/>
    <w:rsid w:val="0026540E"/>
    <w:rsid w:val="00265CE2"/>
    <w:rsid w:val="00273567"/>
    <w:rsid w:val="00275873"/>
    <w:rsid w:val="00275D88"/>
    <w:rsid w:val="0027643A"/>
    <w:rsid w:val="00281A52"/>
    <w:rsid w:val="00285658"/>
    <w:rsid w:val="00287E1B"/>
    <w:rsid w:val="002916D0"/>
    <w:rsid w:val="002969E9"/>
    <w:rsid w:val="002A1C6B"/>
    <w:rsid w:val="002A1E8C"/>
    <w:rsid w:val="002A1FE7"/>
    <w:rsid w:val="002A23C8"/>
    <w:rsid w:val="002A2E50"/>
    <w:rsid w:val="002A3660"/>
    <w:rsid w:val="002A3722"/>
    <w:rsid w:val="002A4845"/>
    <w:rsid w:val="002A6408"/>
    <w:rsid w:val="002A7AB0"/>
    <w:rsid w:val="002A7EAB"/>
    <w:rsid w:val="002B0C5C"/>
    <w:rsid w:val="002B20BD"/>
    <w:rsid w:val="002B25CE"/>
    <w:rsid w:val="002B2C43"/>
    <w:rsid w:val="002C1CA9"/>
    <w:rsid w:val="002C4001"/>
    <w:rsid w:val="002D0EF5"/>
    <w:rsid w:val="002D115E"/>
    <w:rsid w:val="002D1FDF"/>
    <w:rsid w:val="002D5C7E"/>
    <w:rsid w:val="002D7AAD"/>
    <w:rsid w:val="002E06DD"/>
    <w:rsid w:val="002E107C"/>
    <w:rsid w:val="002E2895"/>
    <w:rsid w:val="002E2BAE"/>
    <w:rsid w:val="002E3721"/>
    <w:rsid w:val="002E4F78"/>
    <w:rsid w:val="002E4F84"/>
    <w:rsid w:val="002E69C5"/>
    <w:rsid w:val="002F134A"/>
    <w:rsid w:val="002F3058"/>
    <w:rsid w:val="002F3818"/>
    <w:rsid w:val="002F645D"/>
    <w:rsid w:val="00301F69"/>
    <w:rsid w:val="00304031"/>
    <w:rsid w:val="00304843"/>
    <w:rsid w:val="003049D9"/>
    <w:rsid w:val="0031383E"/>
    <w:rsid w:val="003144AF"/>
    <w:rsid w:val="003147D8"/>
    <w:rsid w:val="00314F56"/>
    <w:rsid w:val="003150BE"/>
    <w:rsid w:val="00316B9F"/>
    <w:rsid w:val="00317438"/>
    <w:rsid w:val="00320F93"/>
    <w:rsid w:val="00321468"/>
    <w:rsid w:val="003224CD"/>
    <w:rsid w:val="00322861"/>
    <w:rsid w:val="00322D0D"/>
    <w:rsid w:val="00324163"/>
    <w:rsid w:val="0032467B"/>
    <w:rsid w:val="00325AC0"/>
    <w:rsid w:val="003260C9"/>
    <w:rsid w:val="00326200"/>
    <w:rsid w:val="003316D9"/>
    <w:rsid w:val="00331DE9"/>
    <w:rsid w:val="00333874"/>
    <w:rsid w:val="0033517E"/>
    <w:rsid w:val="00335D97"/>
    <w:rsid w:val="00341BE1"/>
    <w:rsid w:val="00343ACF"/>
    <w:rsid w:val="00343F16"/>
    <w:rsid w:val="00344ADC"/>
    <w:rsid w:val="00345694"/>
    <w:rsid w:val="00345778"/>
    <w:rsid w:val="00345C4A"/>
    <w:rsid w:val="00346C70"/>
    <w:rsid w:val="00347693"/>
    <w:rsid w:val="00347968"/>
    <w:rsid w:val="003521CB"/>
    <w:rsid w:val="003555CE"/>
    <w:rsid w:val="003567F5"/>
    <w:rsid w:val="003576D3"/>
    <w:rsid w:val="003652AD"/>
    <w:rsid w:val="00367294"/>
    <w:rsid w:val="00370A45"/>
    <w:rsid w:val="00370D78"/>
    <w:rsid w:val="00370F65"/>
    <w:rsid w:val="00374305"/>
    <w:rsid w:val="003748BA"/>
    <w:rsid w:val="003769C8"/>
    <w:rsid w:val="0037796C"/>
    <w:rsid w:val="00381C40"/>
    <w:rsid w:val="003823FC"/>
    <w:rsid w:val="00384F0C"/>
    <w:rsid w:val="00387979"/>
    <w:rsid w:val="00387C3F"/>
    <w:rsid w:val="00393C0A"/>
    <w:rsid w:val="003952C8"/>
    <w:rsid w:val="003A2862"/>
    <w:rsid w:val="003A434B"/>
    <w:rsid w:val="003A48DC"/>
    <w:rsid w:val="003A673D"/>
    <w:rsid w:val="003B0919"/>
    <w:rsid w:val="003B267B"/>
    <w:rsid w:val="003B387E"/>
    <w:rsid w:val="003B4926"/>
    <w:rsid w:val="003B5D42"/>
    <w:rsid w:val="003B7651"/>
    <w:rsid w:val="003C0BEC"/>
    <w:rsid w:val="003C26FB"/>
    <w:rsid w:val="003C29DE"/>
    <w:rsid w:val="003C37F1"/>
    <w:rsid w:val="003C3950"/>
    <w:rsid w:val="003C718A"/>
    <w:rsid w:val="003D1294"/>
    <w:rsid w:val="003D2485"/>
    <w:rsid w:val="003D792A"/>
    <w:rsid w:val="003D7954"/>
    <w:rsid w:val="003E0B52"/>
    <w:rsid w:val="003E2917"/>
    <w:rsid w:val="003E5905"/>
    <w:rsid w:val="003E65B5"/>
    <w:rsid w:val="003E6954"/>
    <w:rsid w:val="003F12DE"/>
    <w:rsid w:val="003F2C03"/>
    <w:rsid w:val="003F47F4"/>
    <w:rsid w:val="00400094"/>
    <w:rsid w:val="0040281D"/>
    <w:rsid w:val="004041B1"/>
    <w:rsid w:val="00406C40"/>
    <w:rsid w:val="00407394"/>
    <w:rsid w:val="00407E24"/>
    <w:rsid w:val="0041169D"/>
    <w:rsid w:val="00414CC0"/>
    <w:rsid w:val="00415CF0"/>
    <w:rsid w:val="004166ED"/>
    <w:rsid w:val="00417B2A"/>
    <w:rsid w:val="0042372A"/>
    <w:rsid w:val="00423BA0"/>
    <w:rsid w:val="004255C9"/>
    <w:rsid w:val="004257C8"/>
    <w:rsid w:val="00427030"/>
    <w:rsid w:val="00427065"/>
    <w:rsid w:val="004274F4"/>
    <w:rsid w:val="0043027F"/>
    <w:rsid w:val="004311D0"/>
    <w:rsid w:val="0043142B"/>
    <w:rsid w:val="00432361"/>
    <w:rsid w:val="00434B11"/>
    <w:rsid w:val="00434B65"/>
    <w:rsid w:val="00436C4B"/>
    <w:rsid w:val="00436CF7"/>
    <w:rsid w:val="00440C21"/>
    <w:rsid w:val="004417DC"/>
    <w:rsid w:val="00443461"/>
    <w:rsid w:val="004441AE"/>
    <w:rsid w:val="004453A8"/>
    <w:rsid w:val="0044668B"/>
    <w:rsid w:val="00446717"/>
    <w:rsid w:val="00446CCF"/>
    <w:rsid w:val="00447F85"/>
    <w:rsid w:val="00452760"/>
    <w:rsid w:val="0045737C"/>
    <w:rsid w:val="00457402"/>
    <w:rsid w:val="00462C86"/>
    <w:rsid w:val="0046458B"/>
    <w:rsid w:val="00465A23"/>
    <w:rsid w:val="00470420"/>
    <w:rsid w:val="0047328D"/>
    <w:rsid w:val="004764FD"/>
    <w:rsid w:val="00480541"/>
    <w:rsid w:val="00480BC2"/>
    <w:rsid w:val="00480DA9"/>
    <w:rsid w:val="00481ECC"/>
    <w:rsid w:val="00482499"/>
    <w:rsid w:val="004825D8"/>
    <w:rsid w:val="00483228"/>
    <w:rsid w:val="00485128"/>
    <w:rsid w:val="00485269"/>
    <w:rsid w:val="00485DE6"/>
    <w:rsid w:val="004863EE"/>
    <w:rsid w:val="00487605"/>
    <w:rsid w:val="00487A99"/>
    <w:rsid w:val="0049057C"/>
    <w:rsid w:val="00490BA4"/>
    <w:rsid w:val="00492667"/>
    <w:rsid w:val="004945C8"/>
    <w:rsid w:val="0049642A"/>
    <w:rsid w:val="00496456"/>
    <w:rsid w:val="004A49A8"/>
    <w:rsid w:val="004A58B3"/>
    <w:rsid w:val="004A5F97"/>
    <w:rsid w:val="004A66F3"/>
    <w:rsid w:val="004B667F"/>
    <w:rsid w:val="004B7563"/>
    <w:rsid w:val="004C1D11"/>
    <w:rsid w:val="004C38B2"/>
    <w:rsid w:val="004C5D3C"/>
    <w:rsid w:val="004C6AEA"/>
    <w:rsid w:val="004D5682"/>
    <w:rsid w:val="004D60ED"/>
    <w:rsid w:val="004D6884"/>
    <w:rsid w:val="004E0147"/>
    <w:rsid w:val="004E11D0"/>
    <w:rsid w:val="004E2896"/>
    <w:rsid w:val="004E4069"/>
    <w:rsid w:val="004E42AB"/>
    <w:rsid w:val="004E6E7A"/>
    <w:rsid w:val="004F289B"/>
    <w:rsid w:val="004F43B3"/>
    <w:rsid w:val="004F4FA1"/>
    <w:rsid w:val="004F62CB"/>
    <w:rsid w:val="00500240"/>
    <w:rsid w:val="00500E24"/>
    <w:rsid w:val="00505D80"/>
    <w:rsid w:val="00506A86"/>
    <w:rsid w:val="00507675"/>
    <w:rsid w:val="00507857"/>
    <w:rsid w:val="005078E6"/>
    <w:rsid w:val="00513D28"/>
    <w:rsid w:val="00513E32"/>
    <w:rsid w:val="00513FF6"/>
    <w:rsid w:val="005145AA"/>
    <w:rsid w:val="00516CB8"/>
    <w:rsid w:val="005215B0"/>
    <w:rsid w:val="005227FF"/>
    <w:rsid w:val="00522AB3"/>
    <w:rsid w:val="00524CAA"/>
    <w:rsid w:val="00527C7E"/>
    <w:rsid w:val="00530D72"/>
    <w:rsid w:val="005310D2"/>
    <w:rsid w:val="00531A27"/>
    <w:rsid w:val="005338FA"/>
    <w:rsid w:val="00535844"/>
    <w:rsid w:val="00536CAA"/>
    <w:rsid w:val="0053706F"/>
    <w:rsid w:val="005400DC"/>
    <w:rsid w:val="0054167F"/>
    <w:rsid w:val="0054250D"/>
    <w:rsid w:val="0054298C"/>
    <w:rsid w:val="00542ECC"/>
    <w:rsid w:val="00544601"/>
    <w:rsid w:val="00547377"/>
    <w:rsid w:val="005500B6"/>
    <w:rsid w:val="005502C4"/>
    <w:rsid w:val="0055110B"/>
    <w:rsid w:val="00552B6F"/>
    <w:rsid w:val="00553A9B"/>
    <w:rsid w:val="005543F3"/>
    <w:rsid w:val="00554EC3"/>
    <w:rsid w:val="00556721"/>
    <w:rsid w:val="00560CF1"/>
    <w:rsid w:val="00560F9B"/>
    <w:rsid w:val="00562704"/>
    <w:rsid w:val="00563C76"/>
    <w:rsid w:val="00566241"/>
    <w:rsid w:val="00566B58"/>
    <w:rsid w:val="0056746E"/>
    <w:rsid w:val="00570DCD"/>
    <w:rsid w:val="005714B5"/>
    <w:rsid w:val="005738CA"/>
    <w:rsid w:val="005802EA"/>
    <w:rsid w:val="00580F05"/>
    <w:rsid w:val="00580F70"/>
    <w:rsid w:val="005810EE"/>
    <w:rsid w:val="00582B45"/>
    <w:rsid w:val="00587857"/>
    <w:rsid w:val="00595072"/>
    <w:rsid w:val="005A51B7"/>
    <w:rsid w:val="005A7A50"/>
    <w:rsid w:val="005B141E"/>
    <w:rsid w:val="005B7F02"/>
    <w:rsid w:val="005C09D8"/>
    <w:rsid w:val="005C228A"/>
    <w:rsid w:val="005C3295"/>
    <w:rsid w:val="005C3B13"/>
    <w:rsid w:val="005C6C1E"/>
    <w:rsid w:val="005C7A98"/>
    <w:rsid w:val="005D2544"/>
    <w:rsid w:val="005D2A71"/>
    <w:rsid w:val="005D2AF7"/>
    <w:rsid w:val="005D3C5C"/>
    <w:rsid w:val="005D3F59"/>
    <w:rsid w:val="005D5AEB"/>
    <w:rsid w:val="005D628D"/>
    <w:rsid w:val="005D7957"/>
    <w:rsid w:val="005E1007"/>
    <w:rsid w:val="005E1249"/>
    <w:rsid w:val="005E4121"/>
    <w:rsid w:val="005E4734"/>
    <w:rsid w:val="005E504D"/>
    <w:rsid w:val="005E6F72"/>
    <w:rsid w:val="005E72C7"/>
    <w:rsid w:val="005F0A7A"/>
    <w:rsid w:val="005F126F"/>
    <w:rsid w:val="005F34CA"/>
    <w:rsid w:val="005F461C"/>
    <w:rsid w:val="005F4713"/>
    <w:rsid w:val="005F6AFE"/>
    <w:rsid w:val="005F6CC5"/>
    <w:rsid w:val="005F7991"/>
    <w:rsid w:val="00600E08"/>
    <w:rsid w:val="00601AA2"/>
    <w:rsid w:val="0060280E"/>
    <w:rsid w:val="006058D6"/>
    <w:rsid w:val="00605B59"/>
    <w:rsid w:val="006075AD"/>
    <w:rsid w:val="006100D3"/>
    <w:rsid w:val="00614FDF"/>
    <w:rsid w:val="0062133A"/>
    <w:rsid w:val="00621517"/>
    <w:rsid w:val="00621769"/>
    <w:rsid w:val="00622A45"/>
    <w:rsid w:val="006246C1"/>
    <w:rsid w:val="006246FB"/>
    <w:rsid w:val="00624C83"/>
    <w:rsid w:val="006312A9"/>
    <w:rsid w:val="00631A4E"/>
    <w:rsid w:val="00634ABD"/>
    <w:rsid w:val="0063532D"/>
    <w:rsid w:val="00640E40"/>
    <w:rsid w:val="0064365A"/>
    <w:rsid w:val="00644E5F"/>
    <w:rsid w:val="0064513F"/>
    <w:rsid w:val="00645614"/>
    <w:rsid w:val="00651CDA"/>
    <w:rsid w:val="00653B5D"/>
    <w:rsid w:val="00654EDC"/>
    <w:rsid w:val="00655A78"/>
    <w:rsid w:val="006563F2"/>
    <w:rsid w:val="00656C7B"/>
    <w:rsid w:val="006656D6"/>
    <w:rsid w:val="006721A1"/>
    <w:rsid w:val="00677625"/>
    <w:rsid w:val="00677E97"/>
    <w:rsid w:val="00680C4F"/>
    <w:rsid w:val="00681B55"/>
    <w:rsid w:val="0068338B"/>
    <w:rsid w:val="00684C5F"/>
    <w:rsid w:val="006857D2"/>
    <w:rsid w:val="00690299"/>
    <w:rsid w:val="00690FE8"/>
    <w:rsid w:val="006910A4"/>
    <w:rsid w:val="0069430C"/>
    <w:rsid w:val="0069601F"/>
    <w:rsid w:val="006A10BB"/>
    <w:rsid w:val="006A2C1D"/>
    <w:rsid w:val="006A387B"/>
    <w:rsid w:val="006A4946"/>
    <w:rsid w:val="006A4C29"/>
    <w:rsid w:val="006A520F"/>
    <w:rsid w:val="006A5B44"/>
    <w:rsid w:val="006A6622"/>
    <w:rsid w:val="006A6653"/>
    <w:rsid w:val="006B1963"/>
    <w:rsid w:val="006B1BF0"/>
    <w:rsid w:val="006B21F9"/>
    <w:rsid w:val="006B2ED3"/>
    <w:rsid w:val="006B5AAC"/>
    <w:rsid w:val="006B78D1"/>
    <w:rsid w:val="006B7C94"/>
    <w:rsid w:val="006C0E84"/>
    <w:rsid w:val="006C0ED6"/>
    <w:rsid w:val="006C1FCD"/>
    <w:rsid w:val="006C21C6"/>
    <w:rsid w:val="006D03A7"/>
    <w:rsid w:val="006D0C27"/>
    <w:rsid w:val="006D11CC"/>
    <w:rsid w:val="006D1211"/>
    <w:rsid w:val="006D15EA"/>
    <w:rsid w:val="006D2EF7"/>
    <w:rsid w:val="006E1A01"/>
    <w:rsid w:val="006E6681"/>
    <w:rsid w:val="006E7226"/>
    <w:rsid w:val="006E7D60"/>
    <w:rsid w:val="006F12EB"/>
    <w:rsid w:val="006F17A2"/>
    <w:rsid w:val="006F1EAC"/>
    <w:rsid w:val="006F334F"/>
    <w:rsid w:val="006F36BE"/>
    <w:rsid w:val="006F40E9"/>
    <w:rsid w:val="006F4A5C"/>
    <w:rsid w:val="006F4DCD"/>
    <w:rsid w:val="006F6460"/>
    <w:rsid w:val="00700DE6"/>
    <w:rsid w:val="00705543"/>
    <w:rsid w:val="00705C9D"/>
    <w:rsid w:val="00705D14"/>
    <w:rsid w:val="00707787"/>
    <w:rsid w:val="00710C1C"/>
    <w:rsid w:val="00710C3E"/>
    <w:rsid w:val="007124D0"/>
    <w:rsid w:val="007145A5"/>
    <w:rsid w:val="007162EF"/>
    <w:rsid w:val="007163F1"/>
    <w:rsid w:val="00716F07"/>
    <w:rsid w:val="00717022"/>
    <w:rsid w:val="007218DD"/>
    <w:rsid w:val="00721AC6"/>
    <w:rsid w:val="0072307D"/>
    <w:rsid w:val="00724FEF"/>
    <w:rsid w:val="007311D9"/>
    <w:rsid w:val="00733C09"/>
    <w:rsid w:val="00734A35"/>
    <w:rsid w:val="00734AC0"/>
    <w:rsid w:val="007364FE"/>
    <w:rsid w:val="00740E4E"/>
    <w:rsid w:val="007422FE"/>
    <w:rsid w:val="00742C69"/>
    <w:rsid w:val="007431AC"/>
    <w:rsid w:val="007445E4"/>
    <w:rsid w:val="007460A9"/>
    <w:rsid w:val="00751E67"/>
    <w:rsid w:val="00753ADF"/>
    <w:rsid w:val="00754BF9"/>
    <w:rsid w:val="0075516B"/>
    <w:rsid w:val="007557D2"/>
    <w:rsid w:val="00757F75"/>
    <w:rsid w:val="00760BA0"/>
    <w:rsid w:val="00761396"/>
    <w:rsid w:val="00764841"/>
    <w:rsid w:val="007659D9"/>
    <w:rsid w:val="00765D9F"/>
    <w:rsid w:val="00767867"/>
    <w:rsid w:val="00770C06"/>
    <w:rsid w:val="007728B8"/>
    <w:rsid w:val="00773433"/>
    <w:rsid w:val="00773BA7"/>
    <w:rsid w:val="007814F5"/>
    <w:rsid w:val="007844C1"/>
    <w:rsid w:val="00784A9B"/>
    <w:rsid w:val="00784D1F"/>
    <w:rsid w:val="00787DE4"/>
    <w:rsid w:val="007901A9"/>
    <w:rsid w:val="0079242E"/>
    <w:rsid w:val="007934F3"/>
    <w:rsid w:val="00795EEC"/>
    <w:rsid w:val="00797476"/>
    <w:rsid w:val="00797B8E"/>
    <w:rsid w:val="007A2348"/>
    <w:rsid w:val="007A5F5B"/>
    <w:rsid w:val="007B43F4"/>
    <w:rsid w:val="007B4FC0"/>
    <w:rsid w:val="007B5C45"/>
    <w:rsid w:val="007B79E1"/>
    <w:rsid w:val="007B7BAE"/>
    <w:rsid w:val="007B7EB3"/>
    <w:rsid w:val="007C423F"/>
    <w:rsid w:val="007C5284"/>
    <w:rsid w:val="007C7B4C"/>
    <w:rsid w:val="007D458E"/>
    <w:rsid w:val="007D4CE7"/>
    <w:rsid w:val="007D515E"/>
    <w:rsid w:val="007D5FDD"/>
    <w:rsid w:val="007D7784"/>
    <w:rsid w:val="007D7EDD"/>
    <w:rsid w:val="007E1012"/>
    <w:rsid w:val="007E2A51"/>
    <w:rsid w:val="007E3D8B"/>
    <w:rsid w:val="007E40C9"/>
    <w:rsid w:val="007E668A"/>
    <w:rsid w:val="007E7379"/>
    <w:rsid w:val="007F0ACC"/>
    <w:rsid w:val="007F125E"/>
    <w:rsid w:val="007F2494"/>
    <w:rsid w:val="007F6137"/>
    <w:rsid w:val="007F619E"/>
    <w:rsid w:val="007F6E31"/>
    <w:rsid w:val="008043D8"/>
    <w:rsid w:val="008054A1"/>
    <w:rsid w:val="0080561A"/>
    <w:rsid w:val="00805BAA"/>
    <w:rsid w:val="00805DCE"/>
    <w:rsid w:val="00807453"/>
    <w:rsid w:val="00810836"/>
    <w:rsid w:val="00811C78"/>
    <w:rsid w:val="00812556"/>
    <w:rsid w:val="00814E78"/>
    <w:rsid w:val="0081578D"/>
    <w:rsid w:val="0081708E"/>
    <w:rsid w:val="00817830"/>
    <w:rsid w:val="00821C94"/>
    <w:rsid w:val="00821E75"/>
    <w:rsid w:val="00827167"/>
    <w:rsid w:val="00827E7D"/>
    <w:rsid w:val="00831297"/>
    <w:rsid w:val="00831341"/>
    <w:rsid w:val="008322C9"/>
    <w:rsid w:val="008337E0"/>
    <w:rsid w:val="00834865"/>
    <w:rsid w:val="00835BF7"/>
    <w:rsid w:val="00840CDC"/>
    <w:rsid w:val="00841CD8"/>
    <w:rsid w:val="0084204D"/>
    <w:rsid w:val="008422FC"/>
    <w:rsid w:val="008428D3"/>
    <w:rsid w:val="00842F9F"/>
    <w:rsid w:val="00843330"/>
    <w:rsid w:val="00844006"/>
    <w:rsid w:val="00845E07"/>
    <w:rsid w:val="00846CD1"/>
    <w:rsid w:val="0084784C"/>
    <w:rsid w:val="008500CE"/>
    <w:rsid w:val="00851C4C"/>
    <w:rsid w:val="00853290"/>
    <w:rsid w:val="008554E4"/>
    <w:rsid w:val="008577ED"/>
    <w:rsid w:val="00857B79"/>
    <w:rsid w:val="00857DA6"/>
    <w:rsid w:val="00861CF4"/>
    <w:rsid w:val="00863CB3"/>
    <w:rsid w:val="008656B6"/>
    <w:rsid w:val="00865BBA"/>
    <w:rsid w:val="00866FAC"/>
    <w:rsid w:val="00870284"/>
    <w:rsid w:val="008702CA"/>
    <w:rsid w:val="008707B0"/>
    <w:rsid w:val="00870EA2"/>
    <w:rsid w:val="0087437F"/>
    <w:rsid w:val="00875E48"/>
    <w:rsid w:val="00880145"/>
    <w:rsid w:val="00880DEC"/>
    <w:rsid w:val="008846D6"/>
    <w:rsid w:val="00885C68"/>
    <w:rsid w:val="00887C17"/>
    <w:rsid w:val="008917F6"/>
    <w:rsid w:val="00896FC9"/>
    <w:rsid w:val="008A4E64"/>
    <w:rsid w:val="008A6831"/>
    <w:rsid w:val="008B23A8"/>
    <w:rsid w:val="008B5892"/>
    <w:rsid w:val="008C42C0"/>
    <w:rsid w:val="008C6AB8"/>
    <w:rsid w:val="008D03A2"/>
    <w:rsid w:val="008D2288"/>
    <w:rsid w:val="008D3CA9"/>
    <w:rsid w:val="008E2D1C"/>
    <w:rsid w:val="008F5602"/>
    <w:rsid w:val="008F5A13"/>
    <w:rsid w:val="008F5A36"/>
    <w:rsid w:val="008F7A1F"/>
    <w:rsid w:val="009019CA"/>
    <w:rsid w:val="00901CA5"/>
    <w:rsid w:val="009029BB"/>
    <w:rsid w:val="009045E9"/>
    <w:rsid w:val="0090734A"/>
    <w:rsid w:val="009073CB"/>
    <w:rsid w:val="00910639"/>
    <w:rsid w:val="00910BC3"/>
    <w:rsid w:val="00911967"/>
    <w:rsid w:val="0091475E"/>
    <w:rsid w:val="00915371"/>
    <w:rsid w:val="0091717A"/>
    <w:rsid w:val="00921376"/>
    <w:rsid w:val="00921713"/>
    <w:rsid w:val="009219EE"/>
    <w:rsid w:val="00924DAC"/>
    <w:rsid w:val="00924FA6"/>
    <w:rsid w:val="009325D7"/>
    <w:rsid w:val="00934D53"/>
    <w:rsid w:val="00944B99"/>
    <w:rsid w:val="009476A3"/>
    <w:rsid w:val="00950E3A"/>
    <w:rsid w:val="0095110A"/>
    <w:rsid w:val="00952D53"/>
    <w:rsid w:val="00954354"/>
    <w:rsid w:val="009546B0"/>
    <w:rsid w:val="00954B0F"/>
    <w:rsid w:val="00955187"/>
    <w:rsid w:val="00956203"/>
    <w:rsid w:val="00960F25"/>
    <w:rsid w:val="00962AFC"/>
    <w:rsid w:val="009634E4"/>
    <w:rsid w:val="00965F87"/>
    <w:rsid w:val="00970088"/>
    <w:rsid w:val="009700C3"/>
    <w:rsid w:val="00970420"/>
    <w:rsid w:val="00970AD3"/>
    <w:rsid w:val="0097582D"/>
    <w:rsid w:val="00977FC5"/>
    <w:rsid w:val="0098055A"/>
    <w:rsid w:val="00980EF9"/>
    <w:rsid w:val="00983134"/>
    <w:rsid w:val="00984D68"/>
    <w:rsid w:val="009850D5"/>
    <w:rsid w:val="0098688D"/>
    <w:rsid w:val="0099116D"/>
    <w:rsid w:val="009934FC"/>
    <w:rsid w:val="0099424F"/>
    <w:rsid w:val="00995895"/>
    <w:rsid w:val="00995B4D"/>
    <w:rsid w:val="00997490"/>
    <w:rsid w:val="00997607"/>
    <w:rsid w:val="00997ED0"/>
    <w:rsid w:val="009A0F76"/>
    <w:rsid w:val="009A3676"/>
    <w:rsid w:val="009A4062"/>
    <w:rsid w:val="009A7291"/>
    <w:rsid w:val="009B0ED0"/>
    <w:rsid w:val="009B3BB4"/>
    <w:rsid w:val="009C0E56"/>
    <w:rsid w:val="009C3B9A"/>
    <w:rsid w:val="009C427C"/>
    <w:rsid w:val="009C4F5E"/>
    <w:rsid w:val="009C5FB6"/>
    <w:rsid w:val="009C7009"/>
    <w:rsid w:val="009C7ED7"/>
    <w:rsid w:val="009C7FAD"/>
    <w:rsid w:val="009D022D"/>
    <w:rsid w:val="009D04C1"/>
    <w:rsid w:val="009D0E1C"/>
    <w:rsid w:val="009D481A"/>
    <w:rsid w:val="009D6C51"/>
    <w:rsid w:val="009D7225"/>
    <w:rsid w:val="009D7D93"/>
    <w:rsid w:val="009E0434"/>
    <w:rsid w:val="009E0782"/>
    <w:rsid w:val="009E1B52"/>
    <w:rsid w:val="009E400D"/>
    <w:rsid w:val="009E412F"/>
    <w:rsid w:val="009E4D72"/>
    <w:rsid w:val="009E4F05"/>
    <w:rsid w:val="009E7757"/>
    <w:rsid w:val="009E7995"/>
    <w:rsid w:val="009F113C"/>
    <w:rsid w:val="009F1522"/>
    <w:rsid w:val="009F2CEF"/>
    <w:rsid w:val="009F314D"/>
    <w:rsid w:val="009F4261"/>
    <w:rsid w:val="009F4969"/>
    <w:rsid w:val="009F50C7"/>
    <w:rsid w:val="009F66C5"/>
    <w:rsid w:val="00A0127F"/>
    <w:rsid w:val="00A01F29"/>
    <w:rsid w:val="00A02F6A"/>
    <w:rsid w:val="00A0572E"/>
    <w:rsid w:val="00A067C9"/>
    <w:rsid w:val="00A075EC"/>
    <w:rsid w:val="00A07C7A"/>
    <w:rsid w:val="00A10FA5"/>
    <w:rsid w:val="00A11226"/>
    <w:rsid w:val="00A11804"/>
    <w:rsid w:val="00A134E2"/>
    <w:rsid w:val="00A167A1"/>
    <w:rsid w:val="00A17F39"/>
    <w:rsid w:val="00A20724"/>
    <w:rsid w:val="00A21861"/>
    <w:rsid w:val="00A22863"/>
    <w:rsid w:val="00A23E98"/>
    <w:rsid w:val="00A25C94"/>
    <w:rsid w:val="00A271ED"/>
    <w:rsid w:val="00A3036E"/>
    <w:rsid w:val="00A306BC"/>
    <w:rsid w:val="00A316BF"/>
    <w:rsid w:val="00A328D7"/>
    <w:rsid w:val="00A32E9A"/>
    <w:rsid w:val="00A34AFE"/>
    <w:rsid w:val="00A35246"/>
    <w:rsid w:val="00A378BE"/>
    <w:rsid w:val="00A4013A"/>
    <w:rsid w:val="00A42D44"/>
    <w:rsid w:val="00A4369F"/>
    <w:rsid w:val="00A43BB5"/>
    <w:rsid w:val="00A4468B"/>
    <w:rsid w:val="00A44AFE"/>
    <w:rsid w:val="00A47012"/>
    <w:rsid w:val="00A52D85"/>
    <w:rsid w:val="00A52F4C"/>
    <w:rsid w:val="00A54018"/>
    <w:rsid w:val="00A569C6"/>
    <w:rsid w:val="00A57E7B"/>
    <w:rsid w:val="00A62196"/>
    <w:rsid w:val="00A62CDA"/>
    <w:rsid w:val="00A67918"/>
    <w:rsid w:val="00A7253D"/>
    <w:rsid w:val="00A767FE"/>
    <w:rsid w:val="00A81E6E"/>
    <w:rsid w:val="00A824CA"/>
    <w:rsid w:val="00A829C4"/>
    <w:rsid w:val="00A833A1"/>
    <w:rsid w:val="00A83E84"/>
    <w:rsid w:val="00A87D71"/>
    <w:rsid w:val="00A9094A"/>
    <w:rsid w:val="00A93814"/>
    <w:rsid w:val="00A947C0"/>
    <w:rsid w:val="00A95F15"/>
    <w:rsid w:val="00A974E3"/>
    <w:rsid w:val="00AA0963"/>
    <w:rsid w:val="00AA0B3F"/>
    <w:rsid w:val="00AA0DA2"/>
    <w:rsid w:val="00AA0E5B"/>
    <w:rsid w:val="00AA1A8F"/>
    <w:rsid w:val="00AA1CBC"/>
    <w:rsid w:val="00AA7BEE"/>
    <w:rsid w:val="00AB0740"/>
    <w:rsid w:val="00AB0A27"/>
    <w:rsid w:val="00AB0EAF"/>
    <w:rsid w:val="00AB1D4E"/>
    <w:rsid w:val="00AB33BE"/>
    <w:rsid w:val="00AB3DF0"/>
    <w:rsid w:val="00AB5FB7"/>
    <w:rsid w:val="00AC200D"/>
    <w:rsid w:val="00AC2538"/>
    <w:rsid w:val="00AC6107"/>
    <w:rsid w:val="00AC701E"/>
    <w:rsid w:val="00AD44BD"/>
    <w:rsid w:val="00AD751A"/>
    <w:rsid w:val="00AD7851"/>
    <w:rsid w:val="00AE082F"/>
    <w:rsid w:val="00AE2309"/>
    <w:rsid w:val="00AE3436"/>
    <w:rsid w:val="00AE4073"/>
    <w:rsid w:val="00AE6494"/>
    <w:rsid w:val="00AE7659"/>
    <w:rsid w:val="00AE7A98"/>
    <w:rsid w:val="00AF0E9D"/>
    <w:rsid w:val="00AF10E4"/>
    <w:rsid w:val="00AF2848"/>
    <w:rsid w:val="00AF33F7"/>
    <w:rsid w:val="00AF733E"/>
    <w:rsid w:val="00B031BB"/>
    <w:rsid w:val="00B068F8"/>
    <w:rsid w:val="00B06E8F"/>
    <w:rsid w:val="00B07074"/>
    <w:rsid w:val="00B125EB"/>
    <w:rsid w:val="00B13D6E"/>
    <w:rsid w:val="00B1659F"/>
    <w:rsid w:val="00B17343"/>
    <w:rsid w:val="00B20514"/>
    <w:rsid w:val="00B228C4"/>
    <w:rsid w:val="00B2320E"/>
    <w:rsid w:val="00B24BE1"/>
    <w:rsid w:val="00B316EB"/>
    <w:rsid w:val="00B33CB7"/>
    <w:rsid w:val="00B34C31"/>
    <w:rsid w:val="00B34EFD"/>
    <w:rsid w:val="00B3773D"/>
    <w:rsid w:val="00B37C80"/>
    <w:rsid w:val="00B43976"/>
    <w:rsid w:val="00B43A67"/>
    <w:rsid w:val="00B4559C"/>
    <w:rsid w:val="00B45EC1"/>
    <w:rsid w:val="00B46D8E"/>
    <w:rsid w:val="00B4781A"/>
    <w:rsid w:val="00B516F2"/>
    <w:rsid w:val="00B51C83"/>
    <w:rsid w:val="00B53A55"/>
    <w:rsid w:val="00B60E07"/>
    <w:rsid w:val="00B64287"/>
    <w:rsid w:val="00B65B7A"/>
    <w:rsid w:val="00B665C3"/>
    <w:rsid w:val="00B6726E"/>
    <w:rsid w:val="00B71B5E"/>
    <w:rsid w:val="00B7351E"/>
    <w:rsid w:val="00B74AC2"/>
    <w:rsid w:val="00B74BC8"/>
    <w:rsid w:val="00B750B6"/>
    <w:rsid w:val="00B77C38"/>
    <w:rsid w:val="00B80037"/>
    <w:rsid w:val="00B81BD9"/>
    <w:rsid w:val="00B81EAE"/>
    <w:rsid w:val="00B81EFC"/>
    <w:rsid w:val="00B8203C"/>
    <w:rsid w:val="00B84192"/>
    <w:rsid w:val="00B85CD4"/>
    <w:rsid w:val="00B86E53"/>
    <w:rsid w:val="00B9546C"/>
    <w:rsid w:val="00B968A7"/>
    <w:rsid w:val="00BA15A5"/>
    <w:rsid w:val="00BA3BE8"/>
    <w:rsid w:val="00BA4F8D"/>
    <w:rsid w:val="00BA5880"/>
    <w:rsid w:val="00BA60A6"/>
    <w:rsid w:val="00BB0E2D"/>
    <w:rsid w:val="00BB25EF"/>
    <w:rsid w:val="00BB4173"/>
    <w:rsid w:val="00BC2B52"/>
    <w:rsid w:val="00BC3C6B"/>
    <w:rsid w:val="00BD0AAB"/>
    <w:rsid w:val="00BE3CCF"/>
    <w:rsid w:val="00BE4DB4"/>
    <w:rsid w:val="00BF07E0"/>
    <w:rsid w:val="00BF14D5"/>
    <w:rsid w:val="00BF30CD"/>
    <w:rsid w:val="00BF5A4E"/>
    <w:rsid w:val="00BF6A96"/>
    <w:rsid w:val="00C01AF9"/>
    <w:rsid w:val="00C06846"/>
    <w:rsid w:val="00C125F5"/>
    <w:rsid w:val="00C12BC8"/>
    <w:rsid w:val="00C14F4D"/>
    <w:rsid w:val="00C175F6"/>
    <w:rsid w:val="00C2219B"/>
    <w:rsid w:val="00C229F2"/>
    <w:rsid w:val="00C2368F"/>
    <w:rsid w:val="00C25823"/>
    <w:rsid w:val="00C27474"/>
    <w:rsid w:val="00C27CC2"/>
    <w:rsid w:val="00C31D9C"/>
    <w:rsid w:val="00C32821"/>
    <w:rsid w:val="00C34FFB"/>
    <w:rsid w:val="00C37694"/>
    <w:rsid w:val="00C40443"/>
    <w:rsid w:val="00C4165E"/>
    <w:rsid w:val="00C42858"/>
    <w:rsid w:val="00C4308F"/>
    <w:rsid w:val="00C4426C"/>
    <w:rsid w:val="00C46068"/>
    <w:rsid w:val="00C51539"/>
    <w:rsid w:val="00C51E6B"/>
    <w:rsid w:val="00C52065"/>
    <w:rsid w:val="00C5211D"/>
    <w:rsid w:val="00C53470"/>
    <w:rsid w:val="00C53A94"/>
    <w:rsid w:val="00C54F1A"/>
    <w:rsid w:val="00C56EE9"/>
    <w:rsid w:val="00C608F9"/>
    <w:rsid w:val="00C61449"/>
    <w:rsid w:val="00C62803"/>
    <w:rsid w:val="00C64326"/>
    <w:rsid w:val="00C6599E"/>
    <w:rsid w:val="00C65A35"/>
    <w:rsid w:val="00C65F14"/>
    <w:rsid w:val="00C66BAA"/>
    <w:rsid w:val="00C71EF7"/>
    <w:rsid w:val="00C7360A"/>
    <w:rsid w:val="00C749D9"/>
    <w:rsid w:val="00C7529C"/>
    <w:rsid w:val="00C75E8F"/>
    <w:rsid w:val="00C76E3B"/>
    <w:rsid w:val="00C77A3F"/>
    <w:rsid w:val="00C82372"/>
    <w:rsid w:val="00C86CB3"/>
    <w:rsid w:val="00C87EFF"/>
    <w:rsid w:val="00C92404"/>
    <w:rsid w:val="00C94AD7"/>
    <w:rsid w:val="00CA05CF"/>
    <w:rsid w:val="00CA07E5"/>
    <w:rsid w:val="00CA08B8"/>
    <w:rsid w:val="00CA35CD"/>
    <w:rsid w:val="00CA561E"/>
    <w:rsid w:val="00CB0458"/>
    <w:rsid w:val="00CB1130"/>
    <w:rsid w:val="00CB1892"/>
    <w:rsid w:val="00CB27DA"/>
    <w:rsid w:val="00CB2B67"/>
    <w:rsid w:val="00CB2E35"/>
    <w:rsid w:val="00CB40AD"/>
    <w:rsid w:val="00CB5864"/>
    <w:rsid w:val="00CB6E21"/>
    <w:rsid w:val="00CC024D"/>
    <w:rsid w:val="00CC097B"/>
    <w:rsid w:val="00CC0B14"/>
    <w:rsid w:val="00CC10C1"/>
    <w:rsid w:val="00CC3F8D"/>
    <w:rsid w:val="00CC4CFC"/>
    <w:rsid w:val="00CC755D"/>
    <w:rsid w:val="00CD2653"/>
    <w:rsid w:val="00CD2D3C"/>
    <w:rsid w:val="00CD616B"/>
    <w:rsid w:val="00CD62C8"/>
    <w:rsid w:val="00CD75CB"/>
    <w:rsid w:val="00CE0AA8"/>
    <w:rsid w:val="00CE1F86"/>
    <w:rsid w:val="00CE5CA4"/>
    <w:rsid w:val="00CE5DAD"/>
    <w:rsid w:val="00CE77AE"/>
    <w:rsid w:val="00CF15E4"/>
    <w:rsid w:val="00CF1766"/>
    <w:rsid w:val="00CF32D3"/>
    <w:rsid w:val="00CF6DC3"/>
    <w:rsid w:val="00CF7EC2"/>
    <w:rsid w:val="00D01AB2"/>
    <w:rsid w:val="00D0311F"/>
    <w:rsid w:val="00D03A92"/>
    <w:rsid w:val="00D063F2"/>
    <w:rsid w:val="00D06ED7"/>
    <w:rsid w:val="00D07092"/>
    <w:rsid w:val="00D10E0A"/>
    <w:rsid w:val="00D10F88"/>
    <w:rsid w:val="00D1159F"/>
    <w:rsid w:val="00D11F56"/>
    <w:rsid w:val="00D11FC2"/>
    <w:rsid w:val="00D12C3A"/>
    <w:rsid w:val="00D12D01"/>
    <w:rsid w:val="00D12EAE"/>
    <w:rsid w:val="00D12F2F"/>
    <w:rsid w:val="00D1486D"/>
    <w:rsid w:val="00D160A9"/>
    <w:rsid w:val="00D16C09"/>
    <w:rsid w:val="00D22EA8"/>
    <w:rsid w:val="00D31B8A"/>
    <w:rsid w:val="00D32319"/>
    <w:rsid w:val="00D35B4A"/>
    <w:rsid w:val="00D40510"/>
    <w:rsid w:val="00D43F54"/>
    <w:rsid w:val="00D4433C"/>
    <w:rsid w:val="00D45167"/>
    <w:rsid w:val="00D454FE"/>
    <w:rsid w:val="00D52386"/>
    <w:rsid w:val="00D54A7E"/>
    <w:rsid w:val="00D54E62"/>
    <w:rsid w:val="00D55AB1"/>
    <w:rsid w:val="00D56AC9"/>
    <w:rsid w:val="00D570AD"/>
    <w:rsid w:val="00D57D71"/>
    <w:rsid w:val="00D57DC0"/>
    <w:rsid w:val="00D61642"/>
    <w:rsid w:val="00D61FE4"/>
    <w:rsid w:val="00D63539"/>
    <w:rsid w:val="00D635F3"/>
    <w:rsid w:val="00D63D32"/>
    <w:rsid w:val="00D66262"/>
    <w:rsid w:val="00D66B6E"/>
    <w:rsid w:val="00D66D3C"/>
    <w:rsid w:val="00D71004"/>
    <w:rsid w:val="00D737C5"/>
    <w:rsid w:val="00D74E85"/>
    <w:rsid w:val="00D755E1"/>
    <w:rsid w:val="00D7583D"/>
    <w:rsid w:val="00D76310"/>
    <w:rsid w:val="00D77742"/>
    <w:rsid w:val="00D80023"/>
    <w:rsid w:val="00D824A0"/>
    <w:rsid w:val="00D82A4F"/>
    <w:rsid w:val="00D878DB"/>
    <w:rsid w:val="00D90D57"/>
    <w:rsid w:val="00D9362D"/>
    <w:rsid w:val="00D94338"/>
    <w:rsid w:val="00D95052"/>
    <w:rsid w:val="00DA01B3"/>
    <w:rsid w:val="00DA1794"/>
    <w:rsid w:val="00DA1AB5"/>
    <w:rsid w:val="00DA2070"/>
    <w:rsid w:val="00DA536F"/>
    <w:rsid w:val="00DA6D01"/>
    <w:rsid w:val="00DA7D7C"/>
    <w:rsid w:val="00DB0121"/>
    <w:rsid w:val="00DB076F"/>
    <w:rsid w:val="00DB5A44"/>
    <w:rsid w:val="00DB7722"/>
    <w:rsid w:val="00DC11AE"/>
    <w:rsid w:val="00DC281B"/>
    <w:rsid w:val="00DC31D3"/>
    <w:rsid w:val="00DC3E1A"/>
    <w:rsid w:val="00DC4B98"/>
    <w:rsid w:val="00DD141D"/>
    <w:rsid w:val="00DD4B1D"/>
    <w:rsid w:val="00DD5393"/>
    <w:rsid w:val="00DD578F"/>
    <w:rsid w:val="00DD595A"/>
    <w:rsid w:val="00DD680B"/>
    <w:rsid w:val="00DE1203"/>
    <w:rsid w:val="00DE3FD1"/>
    <w:rsid w:val="00DE7414"/>
    <w:rsid w:val="00DE7C1A"/>
    <w:rsid w:val="00DF0282"/>
    <w:rsid w:val="00DF284A"/>
    <w:rsid w:val="00DF30A2"/>
    <w:rsid w:val="00DF370B"/>
    <w:rsid w:val="00E02E6E"/>
    <w:rsid w:val="00E107E3"/>
    <w:rsid w:val="00E13D44"/>
    <w:rsid w:val="00E21971"/>
    <w:rsid w:val="00E226D0"/>
    <w:rsid w:val="00E23B1B"/>
    <w:rsid w:val="00E26092"/>
    <w:rsid w:val="00E2689B"/>
    <w:rsid w:val="00E27E36"/>
    <w:rsid w:val="00E30ED8"/>
    <w:rsid w:val="00E32379"/>
    <w:rsid w:val="00E33B2F"/>
    <w:rsid w:val="00E37FA1"/>
    <w:rsid w:val="00E416BF"/>
    <w:rsid w:val="00E4382C"/>
    <w:rsid w:val="00E45B6A"/>
    <w:rsid w:val="00E45BFD"/>
    <w:rsid w:val="00E460B7"/>
    <w:rsid w:val="00E47150"/>
    <w:rsid w:val="00E4775D"/>
    <w:rsid w:val="00E47DCE"/>
    <w:rsid w:val="00E52D58"/>
    <w:rsid w:val="00E531DD"/>
    <w:rsid w:val="00E53438"/>
    <w:rsid w:val="00E555E4"/>
    <w:rsid w:val="00E55BAB"/>
    <w:rsid w:val="00E571A3"/>
    <w:rsid w:val="00E60FEE"/>
    <w:rsid w:val="00E62121"/>
    <w:rsid w:val="00E63554"/>
    <w:rsid w:val="00E6427F"/>
    <w:rsid w:val="00E66892"/>
    <w:rsid w:val="00E67123"/>
    <w:rsid w:val="00E71BD6"/>
    <w:rsid w:val="00E728A8"/>
    <w:rsid w:val="00E75E1C"/>
    <w:rsid w:val="00E77383"/>
    <w:rsid w:val="00E77A6F"/>
    <w:rsid w:val="00E8018C"/>
    <w:rsid w:val="00E81DC8"/>
    <w:rsid w:val="00E83A9B"/>
    <w:rsid w:val="00E85AEE"/>
    <w:rsid w:val="00E926B3"/>
    <w:rsid w:val="00EA0405"/>
    <w:rsid w:val="00EA0B66"/>
    <w:rsid w:val="00EA0FBF"/>
    <w:rsid w:val="00EA2B5E"/>
    <w:rsid w:val="00EA3191"/>
    <w:rsid w:val="00EA512D"/>
    <w:rsid w:val="00EA6377"/>
    <w:rsid w:val="00EA6C34"/>
    <w:rsid w:val="00EB138B"/>
    <w:rsid w:val="00EB1D10"/>
    <w:rsid w:val="00EB3253"/>
    <w:rsid w:val="00EC0231"/>
    <w:rsid w:val="00EC0679"/>
    <w:rsid w:val="00EC0FC8"/>
    <w:rsid w:val="00EC11B0"/>
    <w:rsid w:val="00EC18A0"/>
    <w:rsid w:val="00EC53F1"/>
    <w:rsid w:val="00EC5F12"/>
    <w:rsid w:val="00EC7316"/>
    <w:rsid w:val="00ED33AF"/>
    <w:rsid w:val="00ED43FA"/>
    <w:rsid w:val="00ED47F0"/>
    <w:rsid w:val="00ED6155"/>
    <w:rsid w:val="00ED644A"/>
    <w:rsid w:val="00ED67F0"/>
    <w:rsid w:val="00EE0F22"/>
    <w:rsid w:val="00EE25DB"/>
    <w:rsid w:val="00EE39AD"/>
    <w:rsid w:val="00EE5627"/>
    <w:rsid w:val="00EE787A"/>
    <w:rsid w:val="00EF140A"/>
    <w:rsid w:val="00EF14D0"/>
    <w:rsid w:val="00EF28F2"/>
    <w:rsid w:val="00EF2C62"/>
    <w:rsid w:val="00EF3099"/>
    <w:rsid w:val="00EF3D4D"/>
    <w:rsid w:val="00EF3D8A"/>
    <w:rsid w:val="00EF59A5"/>
    <w:rsid w:val="00EF7380"/>
    <w:rsid w:val="00F00217"/>
    <w:rsid w:val="00F03385"/>
    <w:rsid w:val="00F04215"/>
    <w:rsid w:val="00F063DB"/>
    <w:rsid w:val="00F068BF"/>
    <w:rsid w:val="00F10302"/>
    <w:rsid w:val="00F10C30"/>
    <w:rsid w:val="00F1180F"/>
    <w:rsid w:val="00F137E9"/>
    <w:rsid w:val="00F175ED"/>
    <w:rsid w:val="00F2063C"/>
    <w:rsid w:val="00F212B2"/>
    <w:rsid w:val="00F268EC"/>
    <w:rsid w:val="00F31237"/>
    <w:rsid w:val="00F32990"/>
    <w:rsid w:val="00F33883"/>
    <w:rsid w:val="00F341D0"/>
    <w:rsid w:val="00F34D0E"/>
    <w:rsid w:val="00F3527A"/>
    <w:rsid w:val="00F353DF"/>
    <w:rsid w:val="00F37709"/>
    <w:rsid w:val="00F41D6B"/>
    <w:rsid w:val="00F43781"/>
    <w:rsid w:val="00F44036"/>
    <w:rsid w:val="00F46078"/>
    <w:rsid w:val="00F47292"/>
    <w:rsid w:val="00F5272F"/>
    <w:rsid w:val="00F53324"/>
    <w:rsid w:val="00F54D83"/>
    <w:rsid w:val="00F5769D"/>
    <w:rsid w:val="00F60111"/>
    <w:rsid w:val="00F63312"/>
    <w:rsid w:val="00F63A8C"/>
    <w:rsid w:val="00F726B0"/>
    <w:rsid w:val="00F72AEF"/>
    <w:rsid w:val="00F72B17"/>
    <w:rsid w:val="00F73AA8"/>
    <w:rsid w:val="00F73ABD"/>
    <w:rsid w:val="00F807F8"/>
    <w:rsid w:val="00F81333"/>
    <w:rsid w:val="00F83C67"/>
    <w:rsid w:val="00F85E45"/>
    <w:rsid w:val="00F877B7"/>
    <w:rsid w:val="00F87D09"/>
    <w:rsid w:val="00F900BE"/>
    <w:rsid w:val="00F91DB3"/>
    <w:rsid w:val="00F952EE"/>
    <w:rsid w:val="00F95CDE"/>
    <w:rsid w:val="00F96598"/>
    <w:rsid w:val="00FA0A1D"/>
    <w:rsid w:val="00FA0CEF"/>
    <w:rsid w:val="00FA3682"/>
    <w:rsid w:val="00FA55AB"/>
    <w:rsid w:val="00FA5ABD"/>
    <w:rsid w:val="00FA5BFA"/>
    <w:rsid w:val="00FA6485"/>
    <w:rsid w:val="00FB03A1"/>
    <w:rsid w:val="00FB1CE6"/>
    <w:rsid w:val="00FB1D86"/>
    <w:rsid w:val="00FB2766"/>
    <w:rsid w:val="00FB31E6"/>
    <w:rsid w:val="00FB3278"/>
    <w:rsid w:val="00FB3B78"/>
    <w:rsid w:val="00FB7609"/>
    <w:rsid w:val="00FC044B"/>
    <w:rsid w:val="00FC0657"/>
    <w:rsid w:val="00FC1936"/>
    <w:rsid w:val="00FC5557"/>
    <w:rsid w:val="00FC6D60"/>
    <w:rsid w:val="00FC71B1"/>
    <w:rsid w:val="00FD0562"/>
    <w:rsid w:val="00FD382B"/>
    <w:rsid w:val="00FD4562"/>
    <w:rsid w:val="00FD7412"/>
    <w:rsid w:val="00FE05EF"/>
    <w:rsid w:val="00FE32BE"/>
    <w:rsid w:val="00FE4EA5"/>
    <w:rsid w:val="00FE5BFD"/>
    <w:rsid w:val="00FE6805"/>
    <w:rsid w:val="00FE7018"/>
    <w:rsid w:val="00FE7500"/>
    <w:rsid w:val="00FF2B56"/>
    <w:rsid w:val="00FF37D7"/>
    <w:rsid w:val="00FF3F63"/>
    <w:rsid w:val="00FF42C5"/>
    <w:rsid w:val="00FF46DE"/>
    <w:rsid w:val="00FF5A4F"/>
    <w:rsid w:val="010C8B0C"/>
    <w:rsid w:val="01E1ED12"/>
    <w:rsid w:val="024220BC"/>
    <w:rsid w:val="033CD7B8"/>
    <w:rsid w:val="04BA77F2"/>
    <w:rsid w:val="04E3FAD6"/>
    <w:rsid w:val="05A35D46"/>
    <w:rsid w:val="06F11D6C"/>
    <w:rsid w:val="0BCF2303"/>
    <w:rsid w:val="0C995AD8"/>
    <w:rsid w:val="0CECC43F"/>
    <w:rsid w:val="141F056F"/>
    <w:rsid w:val="14C318A0"/>
    <w:rsid w:val="156DB532"/>
    <w:rsid w:val="16E8FF79"/>
    <w:rsid w:val="177AE0C4"/>
    <w:rsid w:val="1C0F47F7"/>
    <w:rsid w:val="1C64BBF8"/>
    <w:rsid w:val="1CCA8BDC"/>
    <w:rsid w:val="1F0F1906"/>
    <w:rsid w:val="218DBDB8"/>
    <w:rsid w:val="248BDE86"/>
    <w:rsid w:val="2679035C"/>
    <w:rsid w:val="27F23198"/>
    <w:rsid w:val="29F3095D"/>
    <w:rsid w:val="3287E989"/>
    <w:rsid w:val="3595588C"/>
    <w:rsid w:val="35EF8F9F"/>
    <w:rsid w:val="37E0AE54"/>
    <w:rsid w:val="37EAE155"/>
    <w:rsid w:val="3A390F7F"/>
    <w:rsid w:val="407D2B93"/>
    <w:rsid w:val="410E21B1"/>
    <w:rsid w:val="41399AE7"/>
    <w:rsid w:val="442A8BC4"/>
    <w:rsid w:val="47139FA8"/>
    <w:rsid w:val="476DB0EF"/>
    <w:rsid w:val="483AB457"/>
    <w:rsid w:val="4848AC8E"/>
    <w:rsid w:val="4C4B1F6A"/>
    <w:rsid w:val="4CEF2620"/>
    <w:rsid w:val="4D65BF5C"/>
    <w:rsid w:val="4DAD031E"/>
    <w:rsid w:val="4E34178F"/>
    <w:rsid w:val="50050F71"/>
    <w:rsid w:val="51C0766F"/>
    <w:rsid w:val="586DCC84"/>
    <w:rsid w:val="605C0319"/>
    <w:rsid w:val="614912FA"/>
    <w:rsid w:val="61BFEB63"/>
    <w:rsid w:val="62072928"/>
    <w:rsid w:val="63DB312F"/>
    <w:rsid w:val="63DBC2C9"/>
    <w:rsid w:val="64814E47"/>
    <w:rsid w:val="665B04F3"/>
    <w:rsid w:val="667A36E1"/>
    <w:rsid w:val="6688BF8B"/>
    <w:rsid w:val="66E32E52"/>
    <w:rsid w:val="6C84591D"/>
    <w:rsid w:val="7074C829"/>
    <w:rsid w:val="71482B40"/>
    <w:rsid w:val="742FBC2A"/>
    <w:rsid w:val="784B4189"/>
    <w:rsid w:val="7B58C8EE"/>
    <w:rsid w:val="7BE693A1"/>
    <w:rsid w:val="7C1372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DF8C00"/>
  <w15:chartTrackingRefBased/>
  <w15:docId w15:val="{42415DD6-E96D-4CF7-97F7-7F5D20F5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paragraph" w:styleId="Heading3">
    <w:name w:val="heading 3"/>
    <w:basedOn w:val="Normal"/>
    <w:next w:val="Normal"/>
    <w:link w:val="Heading3Char"/>
    <w:unhideWhenUsed/>
    <w:qFormat/>
    <w:rsid w:val="0053584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D570AD"/>
    <w:pPr>
      <w:jc w:val="center"/>
      <w:outlineLvl w:val="0"/>
    </w:pPr>
    <w:rPr>
      <w:rFonts w:ascii="Arial" w:hAnsi="Arial" w:cs="Arial"/>
      <w:b/>
      <w:bCs/>
      <w:kern w:val="28"/>
      <w:sz w:val="32"/>
      <w:szCs w:val="28"/>
    </w:rPr>
  </w:style>
  <w:style w:type="character" w:customStyle="1" w:styleId="TitleChar">
    <w:name w:val="Title Char"/>
    <w:link w:val="Title"/>
    <w:rsid w:val="00D570AD"/>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rsid w:val="0053584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C5D3C"/>
    <w:pPr>
      <w:overflowPunct/>
      <w:autoSpaceDE/>
      <w:autoSpaceDN/>
      <w:adjustRightInd/>
      <w:spacing w:before="100" w:beforeAutospacing="1" w:after="100" w:afterAutospacing="1"/>
      <w:textAlignment w:val="auto"/>
    </w:pPr>
    <w:rPr>
      <w:rFonts w:ascii="Aptos" w:eastAsiaTheme="minorHAnsi" w:hAnsi="Aptos" w:cs="Aptos"/>
      <w:sz w:val="24"/>
      <w:szCs w:val="24"/>
    </w:rPr>
  </w:style>
  <w:style w:type="character" w:styleId="Strong">
    <w:name w:val="Strong"/>
    <w:basedOn w:val="DefaultParagraphFont"/>
    <w:uiPriority w:val="22"/>
    <w:qFormat/>
    <w:rsid w:val="004C5D3C"/>
    <w:rPr>
      <w:b/>
      <w:bCs/>
    </w:rPr>
  </w:style>
  <w:style w:type="character" w:styleId="Emphasis">
    <w:name w:val="Emphasis"/>
    <w:basedOn w:val="DefaultParagraphFont"/>
    <w:uiPriority w:val="20"/>
    <w:qFormat/>
    <w:rsid w:val="004C5D3C"/>
    <w:rPr>
      <w:i/>
      <w:iCs/>
    </w:rPr>
  </w:style>
  <w:style w:type="character" w:customStyle="1" w:styleId="UnresolvedMention1">
    <w:name w:val="Unresolved Mention1"/>
    <w:basedOn w:val="DefaultParagraphFont"/>
    <w:uiPriority w:val="99"/>
    <w:semiHidden/>
    <w:unhideWhenUsed/>
    <w:rsid w:val="006A520F"/>
    <w:rPr>
      <w:color w:val="605E5C"/>
      <w:shd w:val="clear" w:color="auto" w:fill="E1DFDD"/>
    </w:rPr>
  </w:style>
  <w:style w:type="character" w:styleId="FollowedHyperlink">
    <w:name w:val="FollowedHyperlink"/>
    <w:basedOn w:val="DefaultParagraphFont"/>
    <w:rsid w:val="006A52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718">
      <w:bodyDiv w:val="1"/>
      <w:marLeft w:val="0"/>
      <w:marRight w:val="0"/>
      <w:marTop w:val="0"/>
      <w:marBottom w:val="0"/>
      <w:divBdr>
        <w:top w:val="none" w:sz="0" w:space="0" w:color="auto"/>
        <w:left w:val="none" w:sz="0" w:space="0" w:color="auto"/>
        <w:bottom w:val="none" w:sz="0" w:space="0" w:color="auto"/>
        <w:right w:val="none" w:sz="0" w:space="0" w:color="auto"/>
      </w:divBdr>
    </w:div>
    <w:div w:id="340205636">
      <w:bodyDiv w:val="1"/>
      <w:marLeft w:val="0"/>
      <w:marRight w:val="0"/>
      <w:marTop w:val="0"/>
      <w:marBottom w:val="0"/>
      <w:divBdr>
        <w:top w:val="none" w:sz="0" w:space="0" w:color="auto"/>
        <w:left w:val="none" w:sz="0" w:space="0" w:color="auto"/>
        <w:bottom w:val="none" w:sz="0" w:space="0" w:color="auto"/>
        <w:right w:val="none" w:sz="0" w:space="0" w:color="auto"/>
      </w:divBdr>
    </w:div>
    <w:div w:id="356319781">
      <w:bodyDiv w:val="1"/>
      <w:marLeft w:val="0"/>
      <w:marRight w:val="0"/>
      <w:marTop w:val="0"/>
      <w:marBottom w:val="0"/>
      <w:divBdr>
        <w:top w:val="none" w:sz="0" w:space="0" w:color="auto"/>
        <w:left w:val="none" w:sz="0" w:space="0" w:color="auto"/>
        <w:bottom w:val="none" w:sz="0" w:space="0" w:color="auto"/>
        <w:right w:val="none" w:sz="0" w:space="0" w:color="auto"/>
      </w:divBdr>
    </w:div>
    <w:div w:id="379790196">
      <w:bodyDiv w:val="1"/>
      <w:marLeft w:val="0"/>
      <w:marRight w:val="0"/>
      <w:marTop w:val="0"/>
      <w:marBottom w:val="0"/>
      <w:divBdr>
        <w:top w:val="none" w:sz="0" w:space="0" w:color="auto"/>
        <w:left w:val="none" w:sz="0" w:space="0" w:color="auto"/>
        <w:bottom w:val="none" w:sz="0" w:space="0" w:color="auto"/>
        <w:right w:val="none" w:sz="0" w:space="0" w:color="auto"/>
      </w:divBdr>
    </w:div>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475419273">
      <w:bodyDiv w:val="1"/>
      <w:marLeft w:val="0"/>
      <w:marRight w:val="0"/>
      <w:marTop w:val="0"/>
      <w:marBottom w:val="0"/>
      <w:divBdr>
        <w:top w:val="none" w:sz="0" w:space="0" w:color="auto"/>
        <w:left w:val="none" w:sz="0" w:space="0" w:color="auto"/>
        <w:bottom w:val="none" w:sz="0" w:space="0" w:color="auto"/>
        <w:right w:val="none" w:sz="0" w:space="0" w:color="auto"/>
      </w:divBdr>
    </w:div>
    <w:div w:id="539241170">
      <w:bodyDiv w:val="1"/>
      <w:marLeft w:val="0"/>
      <w:marRight w:val="0"/>
      <w:marTop w:val="0"/>
      <w:marBottom w:val="0"/>
      <w:divBdr>
        <w:top w:val="none" w:sz="0" w:space="0" w:color="auto"/>
        <w:left w:val="none" w:sz="0" w:space="0" w:color="auto"/>
        <w:bottom w:val="none" w:sz="0" w:space="0" w:color="auto"/>
        <w:right w:val="none" w:sz="0" w:space="0" w:color="auto"/>
      </w:divBdr>
    </w:div>
    <w:div w:id="544105235">
      <w:bodyDiv w:val="1"/>
      <w:marLeft w:val="0"/>
      <w:marRight w:val="0"/>
      <w:marTop w:val="0"/>
      <w:marBottom w:val="0"/>
      <w:divBdr>
        <w:top w:val="none" w:sz="0" w:space="0" w:color="auto"/>
        <w:left w:val="none" w:sz="0" w:space="0" w:color="auto"/>
        <w:bottom w:val="none" w:sz="0" w:space="0" w:color="auto"/>
        <w:right w:val="none" w:sz="0" w:space="0" w:color="auto"/>
      </w:divBdr>
    </w:div>
    <w:div w:id="101758026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21101806">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45103421">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h.wa.gov/foo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h.wa.gov/localhealthfood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3450A55254448BCF7150965C93EA5" ma:contentTypeVersion="8" ma:contentTypeDescription="Create a new document." ma:contentTypeScope="" ma:versionID="9e25412961bf435479e38cd7fa8dab3c">
  <xsd:schema xmlns:xsd="http://www.w3.org/2001/XMLSchema" xmlns:xs="http://www.w3.org/2001/XMLSchema" xmlns:p="http://schemas.microsoft.com/office/2006/metadata/properties" xmlns:ns2="62f880c1-7f7e-44d3-bf40-ac400bc0ac1e" targetNamespace="http://schemas.microsoft.com/office/2006/metadata/properties" ma:root="true" ma:fieldsID="de2853e6250f9866df8a9119a34058bc" ns2:_="">
    <xsd:import namespace="62f880c1-7f7e-44d3-bf40-ac400bc0ac1e"/>
    <xsd:element name="properties">
      <xsd:complexType>
        <xsd:sequence>
          <xsd:element name="documentManagement">
            <xsd:complexType>
              <xsd:all>
                <xsd:element ref="ns2:Topic" minOccurs="0"/>
                <xsd:element ref="ns2:Notes" minOccurs="0"/>
                <xsd:element ref="ns2:Status" minOccurs="0"/>
                <xsd:element ref="ns2:Du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880c1-7f7e-44d3-bf40-ac400bc0ac1e"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Text">
          <xsd:maxLength value="255"/>
        </xsd:restriction>
      </xsd:simpleType>
    </xsd:element>
    <xsd:element name="Notes" ma:index="9" nillable="true" ma:displayName="Notes" ma:format="Dropdown" ma:internalName="Notes">
      <xsd:simpleType>
        <xsd:restriction base="dms:Text">
          <xsd:maxLength value="255"/>
        </xsd:restriction>
      </xsd:simpleType>
    </xsd:element>
    <xsd:element name="Status" ma:index="10" nillable="true" ma:displayName="Status" ma:description="These documents are PDF versions of documents that are open for comment. You can easily view the format - provide comment on the Word versions." ma:format="Dropdown" ma:internalName="Status">
      <xsd:simpleType>
        <xsd:restriction base="dms:Choice">
          <xsd:enumeration value="Open for comments"/>
          <xsd:enumeration value="In Review"/>
          <xsd:enumeration value="Closed - Finalizing"/>
          <xsd:enumeration value="Finalized - In Translation"/>
          <xsd:enumeration value="Finalized - Translated"/>
          <xsd:enumeration value="Finalized - Not Translated"/>
          <xsd:enumeration value="Formatted View"/>
          <xsd:enumeration value="Instructions"/>
        </xsd:restriction>
      </xsd:simpleType>
    </xsd:element>
    <xsd:element name="Due" ma:index="11" nillable="true" ma:displayName="Review Due" ma:format="DateOnly" ma:internalName="Du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62f880c1-7f7e-44d3-bf40-ac400bc0ac1e">Draft toolkit to help food establishments provide a proper Consumer Advisory to customers about the risk associated with consuming raw or undercooked animal products.</Notes>
    <Topic xmlns="62f880c1-7f7e-44d3-bf40-ac400bc0ac1e">Consumer Advisory</Topic>
    <Due xmlns="62f880c1-7f7e-44d3-bf40-ac400bc0ac1e">2025-02-14T08:00:00+00:00</Due>
    <Status xmlns="62f880c1-7f7e-44d3-bf40-ac400bc0ac1e">Open for comments</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2.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3.xml><?xml version="1.0" encoding="utf-8"?>
<ds:datastoreItem xmlns:ds="http://schemas.openxmlformats.org/officeDocument/2006/customXml" ds:itemID="{0D1D5F78-D098-4C0F-B68A-168BD5CB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880c1-7f7e-44d3-bf40-ac400bc0a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62f880c1-7f7e-44d3-bf40-ac400bc0ac1e"/>
  </ds:schemaRefs>
</ds:datastoreItem>
</file>

<file path=customXml/itemProps5.xml><?xml version="1.0" encoding="utf-8"?>
<ds:datastoreItem xmlns:ds="http://schemas.openxmlformats.org/officeDocument/2006/customXml" ds:itemID="{B61C7B0B-C5FC-4B94-8FE4-7FC92A98F131}">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Privilege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658</Words>
  <Characters>4255</Characters>
  <Application>Microsoft Office Word</Application>
  <DocSecurity>4</DocSecurity>
  <Lines>35</Lines>
  <Paragraphs>9</Paragraphs>
  <ScaleCrop>false</ScaleCrop>
  <Company/>
  <LinksUpToDate>false</LinksUpToDate>
  <CharactersWithSpaces>4904</CharactersWithSpaces>
  <SharedDoc>false</SharedDoc>
  <HLinks>
    <vt:vector size="12" baseType="variant">
      <vt:variant>
        <vt:i4>6029328</vt:i4>
      </vt:variant>
      <vt:variant>
        <vt:i4>3</vt:i4>
      </vt:variant>
      <vt:variant>
        <vt:i4>0</vt:i4>
      </vt:variant>
      <vt:variant>
        <vt:i4>5</vt:i4>
      </vt:variant>
      <vt:variant>
        <vt:lpwstr>http://www.doh.wa.gov/localhealthfoodcontacts</vt:lpwstr>
      </vt:variant>
      <vt:variant>
        <vt:lpwstr/>
      </vt:variant>
      <vt:variant>
        <vt:i4>2424950</vt:i4>
      </vt:variant>
      <vt:variant>
        <vt:i4>0</vt:i4>
      </vt:variant>
      <vt:variant>
        <vt:i4>0</vt:i4>
      </vt:variant>
      <vt:variant>
        <vt:i4>5</vt:i4>
      </vt:variant>
      <vt:variant>
        <vt:lpwstr>http://www.doh.wa.gov/foodrules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Date Marking</dc:title>
  <dc:subject>Toolkit</dc:subject>
  <dc:creator>Washington State Department of Health</dc:creator>
  <cp:keywords/>
  <dc:description/>
  <cp:lastModifiedBy>Lohr, Teresa (DOH)</cp:lastModifiedBy>
  <cp:revision>2</cp:revision>
  <cp:lastPrinted>2019-02-25T20:41:00Z</cp:lastPrinted>
  <dcterms:created xsi:type="dcterms:W3CDTF">2025-09-19T21:44:00Z</dcterms:created>
  <dcterms:modified xsi:type="dcterms:W3CDTF">2025-09-19T21:44:00Z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Url">
    <vt:lpwstr>https://doh.sp.wa.gov/sites/EPH/oswp/LHS/food/_layouts/15/DocIdRedir.aspx?ID=WVASKAP5RADE-1729599669-106, WVASKAP5RADE-1729599669-106</vt:lpwstr>
  </property>
  <property fmtid="{D5CDD505-2E9C-101B-9397-08002B2CF9AE}" pid="4" name="ContentTypeId">
    <vt:lpwstr>0x0101006A43450A55254448BCF7150965C93EA5</vt:lpwstr>
  </property>
  <property fmtid="{D5CDD505-2E9C-101B-9397-08002B2CF9AE}" pid="5" name="MSIP_Label_1520fa42-cf58-4c22-8b93-58cf1d3bd1cb_Enabled">
    <vt:lpwstr>true</vt:lpwstr>
  </property>
  <property fmtid="{D5CDD505-2E9C-101B-9397-08002B2CF9AE}" pid="6" name="MSIP_Label_1520fa42-cf58-4c22-8b93-58cf1d3bd1cb_SetDate">
    <vt:lpwstr>2022-01-11T22:07:05Z</vt:lpwstr>
  </property>
  <property fmtid="{D5CDD505-2E9C-101B-9397-08002B2CF9AE}" pid="7" name="MSIP_Label_1520fa42-cf58-4c22-8b93-58cf1d3bd1cb_Method">
    <vt:lpwstr>Privileged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a0154ee4-d7e3-438c-b0f5-83f548739952</vt:lpwstr>
  </property>
  <property fmtid="{D5CDD505-2E9C-101B-9397-08002B2CF9AE}" pid="11" name="MSIP_Label_1520fa42-cf58-4c22-8b93-58cf1d3bd1cb_ContentBits">
    <vt:lpwstr>0</vt:lpwstr>
  </property>
  <property fmtid="{D5CDD505-2E9C-101B-9397-08002B2CF9AE}" pid="12" name="MediaServiceImageTags">
    <vt:lpwstr/>
  </property>
  <property fmtid="{D5CDD505-2E9C-101B-9397-08002B2CF9AE}" pid="13" name="_dlc_DocIdItemGuid">
    <vt:lpwstr>fcdc8605-b6a5-4b05-bbb5-e4f435b2e03d</vt:lpwstr>
  </property>
  <property fmtid="{D5CDD505-2E9C-101B-9397-08002B2CF9AE}" pid="14" name="Order">
    <vt:r8>36200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xd_Signature">
    <vt:bool>false</vt:bool>
  </property>
  <property fmtid="{D5CDD505-2E9C-101B-9397-08002B2CF9AE}" pid="20" name="TriggerFlowInfo">
    <vt:lpwstr/>
  </property>
</Properties>
</file>