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RUSSIAN TEXT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b w:val="1"/>
          <w:i w:val="0"/>
          <w:color w:val="000000"/>
          <w:sz w:val="28"/>
          <w:szCs w:val="28"/>
          <w:u w:val="none"/>
          <w:vertAlign w:val="baseline"/>
          <w:rtl w:val="0"/>
        </w:rPr>
        <w:t xml:space="preserve">Публикация FSU в Facebook - Факты о распространении вакцины против COVID-19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i w:val="0"/>
          <w:color w:val="000000"/>
          <w:sz w:val="24"/>
          <w:szCs w:val="24"/>
          <w:u w:val="none"/>
          <w:vertAlign w:val="baseline"/>
          <w:rtl w:val="0"/>
        </w:rPr>
        <w:t xml:space="preserve">ОПУБЛИКОВАННЫЙ ТЕКСТ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b w:val="0"/>
          <w:i w:val="0"/>
          <w:sz w:val="24"/>
          <w:szCs w:val="24"/>
          <w:u w:val="none"/>
          <w:vertAlign w:val="baseline"/>
          <w:rtl w:val="0"/>
        </w:rPr>
        <w:t xml:space="preserve">Врачи и другие ученые продолжают изучать методы лечения и профилактики COVID-19. Безопасность вакцин от COVID-19 тщательно контролируется Центрами контроля и профилактики заболеваний США (Centers for Disease Control and Prevention, CDC) и Управлением контроля качества пищевых продуктов и лекарственных препаратов (Food and Drug Administration, FDA).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b w:val="0"/>
          <w:i w:val="0"/>
          <w:sz w:val="24"/>
          <w:szCs w:val="24"/>
          <w:u w:val="none"/>
          <w:vertAlign w:val="baseline"/>
          <w:rtl w:val="0"/>
        </w:rPr>
        <w:t xml:space="preserve">Миллионы людей в Соединенных Штатах Америки прошли вакцинацию от COVID-19 как только вакцины были разрешены FDA. У некоторых людей побочные реакции отсутствуют. Другие сообщали об общих побочных реакциях после вакцинации от COVID-19, таких как отек, покраснение и боль в месте инъекции.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 очень небольшого числа людей после вакцинации возникали тяжелые аллергические реакции (так называемая анафилаксия), но такие случаи редки. По состоянию на март 2021 года уровень анафилаксии оценивался в 11 случаев на 1 миллион. Анафилаксия может возникнуть после любой вакцинации. На таком случае медицинские учреждения располагают лекарствами для эффективного и незамедлительного лечения реакции.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b w:val="0"/>
          <w:i w:val="0"/>
          <w:sz w:val="24"/>
          <w:szCs w:val="24"/>
          <w:u w:val="none"/>
          <w:vertAlign w:val="baseline"/>
          <w:rtl w:val="0"/>
        </w:rPr>
        <w:t xml:space="preserve">Многие слухи о вакцинах не основаны на научных фактах. Люди, получившие вакцину COVID-19, не могут распространять вакцину, ингредиенты вакцины или сам вирус. Ни одна из вакцин, применяемых в Соединенных Штатах Америки, не содержит живой вирус. Вакцинированный человек не может передать вакцину или вирус кому-либо еще. На самом деле вирус распространяют невакцинированные люди, зараженные заболеванием.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Более подробная информация о COVID-19 и вакцинах доступна на русском языке по ссылке: </w:t>
      </w:r>
      <w:hyperlink r:id="rId7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https://www.doh.wa.gov/Emergencies/Coronavirus/Russian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Link to image: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https://drive.google.com/drive/folders/1a_tk9Bq2pZ899rm0RRDobruuAhvW9tT6?usp=sharing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ENGLISH TEXT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57" w:lineRule="auto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POST TEXT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Doctors and other scientists continue to study ways to treat and prevent COVID-19. The vaccines against COVID-19 are also closely monitored for safety by the Centers for Disease Control and Prevention and the Food and Drug Administration.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Millions of people in the United States have received COVID-19 vaccines since they were authorized for emergency use by the FDA. Some people have no side effects. Others have reported common side effects after COVID-19 vaccination, like swelling, redness, and pain at the injection site.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small number of people have had a severe allergic reaction (called anaphylaxis) after vaccination, but this is rare. As of March 2021, the rate of anaphylaxis was estimated at 11 cases in 1 million. Anaphylaxis can occur after any vaccination and usually affects people who have a history of allergic reaction. If this occurs, vaccination providers have medicines available to effectively and immediately treat the reaction.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Many rumors circulating about the vaccines are not based in scientific facts. People who have received a COVID-19 vaccine cannot shed the vaccine, vaccine ingredients, or the virus itself. None of the vaccines used in the United States contain a live virus. A vaccinated person cannot transmit the vaccine or the virus to anyone else. COVID-19 spreads through unvaccinated people who contract the disease.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More information on COVID-19 and vaccines is available in Russian at </w:t>
      </w:r>
      <w:hyperlink r:id="rId9">
        <w:r w:rsidDel="00000000" w:rsidR="00000000" w:rsidRPr="00000000">
          <w:rPr>
            <w:rFonts w:ascii="Calibri" w:cs="Calibri" w:eastAsia="Calibri" w:hAnsi="Calibri"/>
            <w:strike w:val="0"/>
            <w:color w:val="0563c1"/>
            <w:sz w:val="24"/>
            <w:szCs w:val="24"/>
            <w:u w:val="single"/>
            <w:rtl w:val="0"/>
          </w:rPr>
          <w:t xml:space="preserve">https://www.doh.wa.gov/Emergencies/Coronavirus/Russian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60" w:line="259" w:lineRule="auto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ing" w:customStyle="1">
    <w:name w:val="Heading"/>
    <w:basedOn w:val="Normal"/>
    <w:next w:val="BodyText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x" w:customStyle="1">
    <w:name w:val="Index"/>
    <w:basedOn w:val="Normal"/>
    <w:qFormat w:val="1"/>
    <w:pPr>
      <w:suppressLineNumbers w:val="1"/>
    </w:pPr>
    <w:rPr>
      <w:rFonts w:cs="Arial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0D6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0D6DD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0D6D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0D6DD0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0D6DD0"/>
    <w:rPr>
      <w:b w:val="1"/>
      <w:bCs w:val="1"/>
      <w:sz w:val="20"/>
      <w:szCs w:val="20"/>
    </w:rPr>
  </w:style>
  <w:style w:type="character" w:styleId="Hyperlink">
    <w:name w:val="Hyperlink"/>
    <w:basedOn w:val="DefaultParagraphFont"/>
    <w:uiPriority w:val="99"/>
    <w:unhideWhenUsed w:val="1"/>
    <w:rsid w:val="001823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8232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doh.wa.gov/Emergencies/Coronavirus/Russian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doh.wa.gov/Emergencies/Coronavirus/Russian" TargetMode="External"/><Relationship Id="rId8" Type="http://schemas.openxmlformats.org/officeDocument/2006/relationships/hyperlink" Target="https://drive.google.com/drive/folders/1a_tk9Bq2pZ899rm0RRDobruuAhvW9tT6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2HRPk5fveM4EFY7u74puawWYNA==">AMUW2mXe+iem2dbxPeVKtIBfvcxJTKHYCMrqKRoujIDqxFJPJgekA5z4kcK7nz2E+tgm/RnKhAiiKXlnEfC0eu5zDJpX9SHkPCVuOkZzf8huh6Ai9HO9le8=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2021-06-15T04:43:00.0000000Z</dcterms:created>
  <dc:creator>Elizabeth Cronen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0x0101002D4AFBC0FBB30745B277073345719E05</vt:lpwstr>
  </property>
</Properties>
</file>