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F9800" w14:textId="77777777" w:rsidR="00034FC0" w:rsidRDefault="00034FC0" w:rsidP="00034FC0">
      <w:pPr>
        <w:spacing w:after="0" w:line="240" w:lineRule="auto"/>
        <w:rPr>
          <w:b/>
          <w:sz w:val="24"/>
          <w:szCs w:val="24"/>
        </w:rPr>
      </w:pPr>
    </w:p>
    <w:p w14:paraId="66703C64" w14:textId="5261D711" w:rsidR="00C10ED7" w:rsidRPr="00C54EF7" w:rsidRDefault="00034FC0" w:rsidP="00034FC0">
      <w:pPr>
        <w:spacing w:after="0" w:line="240" w:lineRule="auto"/>
        <w:rPr>
          <w:b/>
          <w:sz w:val="24"/>
          <w:szCs w:val="24"/>
        </w:rPr>
      </w:pPr>
      <w:r w:rsidRPr="00C54EF7">
        <w:rPr>
          <w:b/>
          <w:sz w:val="24"/>
          <w:szCs w:val="24"/>
        </w:rPr>
        <w:t xml:space="preserve">Change in Immunization Recordkeeping </w:t>
      </w:r>
    </w:p>
    <w:p w14:paraId="7DA47BA8" w14:textId="77777777" w:rsidR="00034FC0" w:rsidRPr="00C54EF7" w:rsidRDefault="00034FC0" w:rsidP="00034FC0">
      <w:pPr>
        <w:spacing w:after="0" w:line="240" w:lineRule="auto"/>
        <w:rPr>
          <w:sz w:val="24"/>
          <w:szCs w:val="24"/>
        </w:rPr>
      </w:pPr>
    </w:p>
    <w:p w14:paraId="630D430C" w14:textId="18F87ED9" w:rsidR="001635B7" w:rsidRPr="00C54EF7" w:rsidRDefault="00256907" w:rsidP="00034FC0">
      <w:pPr>
        <w:spacing w:after="0" w:line="240" w:lineRule="auto"/>
        <w:rPr>
          <w:sz w:val="24"/>
          <w:szCs w:val="24"/>
        </w:rPr>
      </w:pPr>
      <w:r w:rsidRPr="00C54EF7">
        <w:rPr>
          <w:sz w:val="24"/>
          <w:szCs w:val="24"/>
        </w:rPr>
        <w:t>Dear Families</w:t>
      </w:r>
      <w:r w:rsidR="001635B7" w:rsidRPr="00C54EF7">
        <w:rPr>
          <w:sz w:val="24"/>
          <w:szCs w:val="24"/>
        </w:rPr>
        <w:t>,</w:t>
      </w:r>
    </w:p>
    <w:p w14:paraId="28751396" w14:textId="77777777" w:rsidR="00034FC0" w:rsidRPr="00C54EF7" w:rsidRDefault="00034FC0" w:rsidP="00034FC0">
      <w:pPr>
        <w:spacing w:after="0" w:line="240" w:lineRule="auto"/>
        <w:rPr>
          <w:sz w:val="24"/>
          <w:szCs w:val="24"/>
        </w:rPr>
      </w:pPr>
    </w:p>
    <w:p w14:paraId="55FABC7C" w14:textId="77777777" w:rsidR="00A409FE" w:rsidRPr="00C54EF7" w:rsidRDefault="00BC2A91" w:rsidP="00034FC0">
      <w:pPr>
        <w:spacing w:after="0" w:line="240" w:lineRule="auto"/>
        <w:rPr>
          <w:sz w:val="24"/>
          <w:szCs w:val="24"/>
        </w:rPr>
      </w:pPr>
      <w:r w:rsidRPr="00C54EF7">
        <w:rPr>
          <w:sz w:val="24"/>
          <w:szCs w:val="24"/>
        </w:rPr>
        <w:t>[</w:t>
      </w:r>
      <w:r w:rsidR="00034FC0" w:rsidRPr="00C54EF7">
        <w:rPr>
          <w:i/>
          <w:sz w:val="24"/>
          <w:szCs w:val="24"/>
        </w:rPr>
        <w:t>Insert name of school district or school</w:t>
      </w:r>
      <w:r w:rsidRPr="00C54EF7">
        <w:rPr>
          <w:sz w:val="24"/>
          <w:szCs w:val="24"/>
        </w:rPr>
        <w:t>]</w:t>
      </w:r>
      <w:r w:rsidR="001635B7" w:rsidRPr="00C54EF7">
        <w:rPr>
          <w:sz w:val="24"/>
          <w:szCs w:val="24"/>
        </w:rPr>
        <w:t xml:space="preserve"> </w:t>
      </w:r>
      <w:r w:rsidR="004C3860" w:rsidRPr="00C54EF7">
        <w:rPr>
          <w:sz w:val="24"/>
          <w:szCs w:val="24"/>
        </w:rPr>
        <w:t xml:space="preserve">is </w:t>
      </w:r>
      <w:r w:rsidRPr="00C54EF7">
        <w:rPr>
          <w:sz w:val="24"/>
          <w:szCs w:val="24"/>
        </w:rPr>
        <w:t>changi</w:t>
      </w:r>
      <w:r w:rsidR="003D6B80" w:rsidRPr="00C54EF7">
        <w:rPr>
          <w:sz w:val="24"/>
          <w:szCs w:val="24"/>
        </w:rPr>
        <w:t>ng how we manage student immunization</w:t>
      </w:r>
      <w:r w:rsidRPr="00C54EF7">
        <w:rPr>
          <w:sz w:val="24"/>
          <w:szCs w:val="24"/>
        </w:rPr>
        <w:t xml:space="preserve"> records. We are now using the School Module, </w:t>
      </w:r>
      <w:r w:rsidR="00C10ED7" w:rsidRPr="00C54EF7">
        <w:rPr>
          <w:sz w:val="24"/>
          <w:szCs w:val="24"/>
        </w:rPr>
        <w:t>an</w:t>
      </w:r>
      <w:r w:rsidRPr="00C54EF7">
        <w:rPr>
          <w:sz w:val="24"/>
          <w:szCs w:val="24"/>
        </w:rPr>
        <w:t xml:space="preserve"> online system provided by the Washington State Department of Health. </w:t>
      </w:r>
    </w:p>
    <w:p w14:paraId="04B0EFF5" w14:textId="77777777" w:rsidR="00A409FE" w:rsidRPr="00C54EF7" w:rsidRDefault="00A409FE" w:rsidP="00034FC0">
      <w:pPr>
        <w:spacing w:after="0" w:line="240" w:lineRule="auto"/>
        <w:rPr>
          <w:sz w:val="24"/>
          <w:szCs w:val="24"/>
        </w:rPr>
      </w:pPr>
    </w:p>
    <w:p w14:paraId="401C1495" w14:textId="327997B3" w:rsidR="00034FC0" w:rsidRPr="00C54EF7" w:rsidRDefault="001D7B2B" w:rsidP="00034FC0">
      <w:pPr>
        <w:spacing w:after="0" w:line="240" w:lineRule="auto"/>
        <w:rPr>
          <w:sz w:val="24"/>
          <w:szCs w:val="24"/>
        </w:rPr>
      </w:pPr>
      <w:r w:rsidRPr="00C54EF7">
        <w:rPr>
          <w:sz w:val="24"/>
          <w:szCs w:val="24"/>
        </w:rPr>
        <w:t>The</w:t>
      </w:r>
      <w:r w:rsidR="00034FC0" w:rsidRPr="00C54EF7">
        <w:rPr>
          <w:sz w:val="24"/>
          <w:szCs w:val="24"/>
        </w:rPr>
        <w:t xml:space="preserve"> </w:t>
      </w:r>
      <w:r w:rsidR="00A409FE" w:rsidRPr="00C54EF7">
        <w:rPr>
          <w:sz w:val="24"/>
          <w:szCs w:val="24"/>
        </w:rPr>
        <w:t>School Module</w:t>
      </w:r>
      <w:r w:rsidR="00034FC0" w:rsidRPr="00C54EF7">
        <w:rPr>
          <w:sz w:val="24"/>
          <w:szCs w:val="24"/>
        </w:rPr>
        <w:t xml:space="preserve"> allows us to</w:t>
      </w:r>
      <w:r w:rsidR="00941CF2" w:rsidRPr="00C54EF7">
        <w:rPr>
          <w:sz w:val="24"/>
          <w:szCs w:val="24"/>
        </w:rPr>
        <w:t xml:space="preserve"> quickly and efficiently </w:t>
      </w:r>
      <w:r w:rsidR="00034FC0" w:rsidRPr="00C54EF7">
        <w:rPr>
          <w:sz w:val="24"/>
          <w:szCs w:val="24"/>
        </w:rPr>
        <w:t xml:space="preserve">check if your child has the vaccines required for school. This will save </w:t>
      </w:r>
      <w:r w:rsidR="00A409FE" w:rsidRPr="00C54EF7">
        <w:rPr>
          <w:sz w:val="24"/>
          <w:szCs w:val="24"/>
        </w:rPr>
        <w:t xml:space="preserve">us </w:t>
      </w:r>
      <w:r w:rsidR="00F4674B" w:rsidRPr="00C54EF7">
        <w:rPr>
          <w:sz w:val="24"/>
          <w:szCs w:val="24"/>
        </w:rPr>
        <w:t>time on</w:t>
      </w:r>
      <w:r w:rsidR="00034FC0" w:rsidRPr="00C54EF7">
        <w:rPr>
          <w:sz w:val="24"/>
          <w:szCs w:val="24"/>
        </w:rPr>
        <w:t xml:space="preserve"> finding and entering </w:t>
      </w:r>
      <w:r w:rsidR="00C93DCA" w:rsidRPr="00C54EF7">
        <w:rPr>
          <w:sz w:val="24"/>
          <w:szCs w:val="24"/>
        </w:rPr>
        <w:t>vaccination dates</w:t>
      </w:r>
      <w:r w:rsidR="003319C5" w:rsidRPr="00C54EF7">
        <w:rPr>
          <w:sz w:val="24"/>
          <w:szCs w:val="24"/>
        </w:rPr>
        <w:t xml:space="preserve"> </w:t>
      </w:r>
      <w:r w:rsidR="00F4674B" w:rsidRPr="00C54EF7">
        <w:rPr>
          <w:sz w:val="24"/>
          <w:szCs w:val="24"/>
        </w:rPr>
        <w:t xml:space="preserve">and free up </w:t>
      </w:r>
      <w:r w:rsidR="00034FC0" w:rsidRPr="00C54EF7">
        <w:rPr>
          <w:sz w:val="24"/>
          <w:szCs w:val="24"/>
        </w:rPr>
        <w:t>time to work with students.</w:t>
      </w:r>
    </w:p>
    <w:p w14:paraId="2A28DF88" w14:textId="77777777" w:rsidR="00034FC0" w:rsidRPr="00C54EF7" w:rsidRDefault="00034FC0" w:rsidP="00034FC0">
      <w:pPr>
        <w:spacing w:after="0" w:line="240" w:lineRule="auto"/>
        <w:rPr>
          <w:sz w:val="24"/>
          <w:szCs w:val="24"/>
        </w:rPr>
      </w:pPr>
    </w:p>
    <w:p w14:paraId="4EA817B3" w14:textId="1ACA2D21" w:rsidR="00034FC0" w:rsidRPr="00C54EF7" w:rsidRDefault="00034FC0" w:rsidP="00034FC0">
      <w:pPr>
        <w:spacing w:after="0" w:line="240" w:lineRule="auto"/>
        <w:rPr>
          <w:sz w:val="24"/>
          <w:szCs w:val="24"/>
        </w:rPr>
      </w:pPr>
      <w:r w:rsidRPr="00C54EF7">
        <w:rPr>
          <w:sz w:val="24"/>
          <w:szCs w:val="24"/>
        </w:rPr>
        <w:t xml:space="preserve">Most children born and/or vaccinated in Washington </w:t>
      </w:r>
      <w:r w:rsidR="003319C5" w:rsidRPr="00C54EF7">
        <w:rPr>
          <w:sz w:val="24"/>
          <w:szCs w:val="24"/>
        </w:rPr>
        <w:t>already</w:t>
      </w:r>
      <w:r w:rsidRPr="00C54EF7">
        <w:rPr>
          <w:sz w:val="24"/>
          <w:szCs w:val="24"/>
        </w:rPr>
        <w:t xml:space="preserve"> have their</w:t>
      </w:r>
      <w:r w:rsidR="00675634" w:rsidRPr="00C54EF7">
        <w:rPr>
          <w:sz w:val="24"/>
          <w:szCs w:val="24"/>
        </w:rPr>
        <w:t xml:space="preserve"> </w:t>
      </w:r>
      <w:r w:rsidR="006D5402" w:rsidRPr="00C54EF7">
        <w:rPr>
          <w:sz w:val="24"/>
          <w:szCs w:val="24"/>
        </w:rPr>
        <w:t>information</w:t>
      </w:r>
      <w:r w:rsidRPr="00C54EF7">
        <w:rPr>
          <w:sz w:val="24"/>
          <w:szCs w:val="24"/>
        </w:rPr>
        <w:t xml:space="preserve"> in </w:t>
      </w:r>
      <w:r w:rsidR="006D5402" w:rsidRPr="00C54EF7">
        <w:rPr>
          <w:sz w:val="24"/>
          <w:szCs w:val="24"/>
        </w:rPr>
        <w:t>the</w:t>
      </w:r>
      <w:r w:rsidRPr="00C54EF7">
        <w:rPr>
          <w:sz w:val="24"/>
          <w:szCs w:val="24"/>
        </w:rPr>
        <w:t xml:space="preserve"> system. You can access your child’s </w:t>
      </w:r>
      <w:r w:rsidR="00A409FE" w:rsidRPr="00C54EF7">
        <w:rPr>
          <w:sz w:val="24"/>
          <w:szCs w:val="24"/>
        </w:rPr>
        <w:t>record</w:t>
      </w:r>
      <w:r w:rsidRPr="00C54EF7">
        <w:rPr>
          <w:sz w:val="24"/>
          <w:szCs w:val="24"/>
        </w:rPr>
        <w:t xml:space="preserve"> at a</w:t>
      </w:r>
      <w:r w:rsidR="00A409FE" w:rsidRPr="00C54EF7">
        <w:rPr>
          <w:sz w:val="24"/>
          <w:szCs w:val="24"/>
        </w:rPr>
        <w:t xml:space="preserve">ny time by signing up for </w:t>
      </w:r>
      <w:proofErr w:type="spellStart"/>
      <w:r w:rsidR="00A409FE" w:rsidRPr="00C54EF7">
        <w:rPr>
          <w:sz w:val="24"/>
          <w:szCs w:val="24"/>
        </w:rPr>
        <w:t>MyIR</w:t>
      </w:r>
      <w:proofErr w:type="spellEnd"/>
      <w:r w:rsidR="00341943" w:rsidRPr="00C54EF7">
        <w:rPr>
          <w:sz w:val="24"/>
          <w:szCs w:val="24"/>
        </w:rPr>
        <w:t xml:space="preserve"> at</w:t>
      </w:r>
      <w:r w:rsidRPr="00C54EF7">
        <w:rPr>
          <w:sz w:val="24"/>
          <w:szCs w:val="24"/>
        </w:rPr>
        <w:t xml:space="preserve"> </w:t>
      </w:r>
      <w:hyperlink r:id="rId11" w:history="1">
        <w:r w:rsidR="006D48FE">
          <w:rPr>
            <w:rStyle w:val="Hyperlink"/>
          </w:rPr>
          <w:t xml:space="preserve">Register - </w:t>
        </w:r>
        <w:proofErr w:type="spellStart"/>
        <w:r w:rsidR="006D48FE">
          <w:rPr>
            <w:rStyle w:val="Hyperlink"/>
          </w:rPr>
          <w:t>MyIR</w:t>
        </w:r>
        <w:proofErr w:type="spellEnd"/>
        <w:r w:rsidR="006D48FE">
          <w:rPr>
            <w:rStyle w:val="Hyperlink"/>
          </w:rPr>
          <w:t xml:space="preserve"> Mobile</w:t>
        </w:r>
      </w:hyperlink>
      <w:r w:rsidRPr="00C54EF7">
        <w:rPr>
          <w:sz w:val="24"/>
          <w:szCs w:val="24"/>
        </w:rPr>
        <w:t xml:space="preserve">.  </w:t>
      </w:r>
    </w:p>
    <w:p w14:paraId="7D1435DA" w14:textId="77777777" w:rsidR="00034FC0" w:rsidRPr="00C54EF7" w:rsidRDefault="00034FC0" w:rsidP="00034FC0">
      <w:pPr>
        <w:spacing w:after="0" w:line="240" w:lineRule="auto"/>
        <w:rPr>
          <w:sz w:val="24"/>
          <w:szCs w:val="24"/>
        </w:rPr>
      </w:pPr>
    </w:p>
    <w:p w14:paraId="468C8F85" w14:textId="1D581039" w:rsidR="003319C5" w:rsidRPr="00C54EF7" w:rsidRDefault="00034FC0" w:rsidP="00034FC0">
      <w:pPr>
        <w:spacing w:after="0" w:line="240" w:lineRule="auto"/>
        <w:rPr>
          <w:sz w:val="24"/>
          <w:szCs w:val="24"/>
        </w:rPr>
      </w:pPr>
      <w:r w:rsidRPr="00C54EF7">
        <w:rPr>
          <w:sz w:val="24"/>
          <w:szCs w:val="24"/>
        </w:rPr>
        <w:t>As we move to this system, the school</w:t>
      </w:r>
      <w:r w:rsidR="006D5402" w:rsidRPr="00C54EF7">
        <w:rPr>
          <w:sz w:val="24"/>
          <w:szCs w:val="24"/>
        </w:rPr>
        <w:t xml:space="preserve"> nurse</w:t>
      </w:r>
      <w:r w:rsidRPr="00C54EF7">
        <w:rPr>
          <w:sz w:val="24"/>
          <w:szCs w:val="24"/>
        </w:rPr>
        <w:t xml:space="preserve"> may ask you for</w:t>
      </w:r>
      <w:r w:rsidR="00341943" w:rsidRPr="00C54EF7">
        <w:rPr>
          <w:sz w:val="24"/>
          <w:szCs w:val="24"/>
        </w:rPr>
        <w:t xml:space="preserve"> more</w:t>
      </w:r>
      <w:r w:rsidRPr="00C54EF7">
        <w:rPr>
          <w:sz w:val="24"/>
          <w:szCs w:val="24"/>
        </w:rPr>
        <w:t xml:space="preserve"> information about your child’s </w:t>
      </w:r>
      <w:r w:rsidR="00941CF2" w:rsidRPr="00C54EF7">
        <w:rPr>
          <w:sz w:val="24"/>
          <w:szCs w:val="24"/>
        </w:rPr>
        <w:t>vaccination history</w:t>
      </w:r>
      <w:r w:rsidRPr="00C54EF7">
        <w:rPr>
          <w:sz w:val="24"/>
          <w:szCs w:val="24"/>
        </w:rPr>
        <w:t xml:space="preserve">. If your child </w:t>
      </w:r>
      <w:r w:rsidR="003319C5" w:rsidRPr="00C54EF7">
        <w:rPr>
          <w:sz w:val="24"/>
          <w:szCs w:val="24"/>
        </w:rPr>
        <w:t xml:space="preserve">is </w:t>
      </w:r>
      <w:r w:rsidR="00941CF2" w:rsidRPr="00C54EF7">
        <w:rPr>
          <w:sz w:val="24"/>
          <w:szCs w:val="24"/>
        </w:rPr>
        <w:t>missing vaccines</w:t>
      </w:r>
      <w:r w:rsidR="003319C5" w:rsidRPr="00C54EF7">
        <w:rPr>
          <w:sz w:val="24"/>
          <w:szCs w:val="24"/>
        </w:rPr>
        <w:t xml:space="preserve"> in the</w:t>
      </w:r>
      <w:r w:rsidRPr="00C54EF7">
        <w:rPr>
          <w:sz w:val="24"/>
          <w:szCs w:val="24"/>
        </w:rPr>
        <w:t xml:space="preserve"> system, </w:t>
      </w:r>
      <w:r w:rsidR="001D7B2B" w:rsidRPr="00C54EF7">
        <w:t xml:space="preserve">we may </w:t>
      </w:r>
      <w:r w:rsidR="006D5402" w:rsidRPr="00C54EF7">
        <w:t>ask for</w:t>
      </w:r>
      <w:r w:rsidR="003A1935" w:rsidRPr="00C54EF7">
        <w:t xml:space="preserve"> </w:t>
      </w:r>
      <w:r w:rsidR="00675634" w:rsidRPr="00C54EF7">
        <w:t xml:space="preserve">a copy of </w:t>
      </w:r>
      <w:r w:rsidR="00941CF2" w:rsidRPr="00C54EF7">
        <w:t xml:space="preserve">their </w:t>
      </w:r>
      <w:r w:rsidR="00EC0085" w:rsidRPr="00C54EF7">
        <w:t>immunization record.</w:t>
      </w:r>
      <w:r w:rsidR="006D5402" w:rsidRPr="00C54EF7">
        <w:t xml:space="preserve"> </w:t>
      </w:r>
    </w:p>
    <w:p w14:paraId="196ABF21" w14:textId="77777777" w:rsidR="003319C5" w:rsidRPr="00C54EF7" w:rsidRDefault="003319C5" w:rsidP="00034FC0">
      <w:pPr>
        <w:spacing w:after="0" w:line="240" w:lineRule="auto"/>
        <w:rPr>
          <w:sz w:val="24"/>
          <w:szCs w:val="24"/>
        </w:rPr>
      </w:pPr>
    </w:p>
    <w:p w14:paraId="62994172" w14:textId="4F039A69" w:rsidR="000F3389" w:rsidRPr="00C54EF7" w:rsidRDefault="008922AA" w:rsidP="00034FC0">
      <w:pPr>
        <w:spacing w:after="0" w:line="240" w:lineRule="auto"/>
        <w:rPr>
          <w:sz w:val="24"/>
          <w:szCs w:val="24"/>
        </w:rPr>
      </w:pPr>
      <w:r w:rsidRPr="00C54EF7">
        <w:rPr>
          <w:sz w:val="24"/>
          <w:szCs w:val="24"/>
        </w:rPr>
        <w:t>If you have any questions</w:t>
      </w:r>
      <w:r w:rsidR="000F3389" w:rsidRPr="00C54EF7">
        <w:rPr>
          <w:sz w:val="24"/>
          <w:szCs w:val="24"/>
        </w:rPr>
        <w:t xml:space="preserve">, please feel free to contact </w:t>
      </w:r>
      <w:r w:rsidR="00C97C3F" w:rsidRPr="00C54EF7">
        <w:rPr>
          <w:sz w:val="24"/>
          <w:szCs w:val="24"/>
        </w:rPr>
        <w:t>the</w:t>
      </w:r>
      <w:r w:rsidR="00576790" w:rsidRPr="00C54EF7">
        <w:rPr>
          <w:sz w:val="24"/>
          <w:szCs w:val="24"/>
        </w:rPr>
        <w:t xml:space="preserve"> school nurse, at [</w:t>
      </w:r>
      <w:r w:rsidR="00576790" w:rsidRPr="00C54EF7">
        <w:rPr>
          <w:i/>
          <w:sz w:val="24"/>
          <w:szCs w:val="24"/>
        </w:rPr>
        <w:t>insert email</w:t>
      </w:r>
      <w:r w:rsidR="00576790" w:rsidRPr="00C54EF7">
        <w:rPr>
          <w:sz w:val="24"/>
          <w:szCs w:val="24"/>
        </w:rPr>
        <w:t>] or [</w:t>
      </w:r>
      <w:r w:rsidR="00576790" w:rsidRPr="00C54EF7">
        <w:rPr>
          <w:i/>
          <w:sz w:val="24"/>
          <w:szCs w:val="24"/>
        </w:rPr>
        <w:t xml:space="preserve">insert </w:t>
      </w:r>
      <w:r w:rsidR="000F3389" w:rsidRPr="00C54EF7">
        <w:rPr>
          <w:i/>
          <w:sz w:val="24"/>
          <w:szCs w:val="24"/>
        </w:rPr>
        <w:t>phone</w:t>
      </w:r>
      <w:r w:rsidR="00576790" w:rsidRPr="00C54EF7">
        <w:rPr>
          <w:i/>
          <w:sz w:val="24"/>
          <w:szCs w:val="24"/>
        </w:rPr>
        <w:t xml:space="preserve"> number</w:t>
      </w:r>
      <w:r w:rsidR="00576790" w:rsidRPr="00C54EF7">
        <w:rPr>
          <w:sz w:val="24"/>
          <w:szCs w:val="24"/>
        </w:rPr>
        <w:t>]</w:t>
      </w:r>
      <w:r w:rsidR="000F3389" w:rsidRPr="00C54EF7">
        <w:rPr>
          <w:sz w:val="24"/>
          <w:szCs w:val="24"/>
        </w:rPr>
        <w:t>.</w:t>
      </w:r>
    </w:p>
    <w:p w14:paraId="69E09BBB" w14:textId="77777777" w:rsidR="00034FC0" w:rsidRPr="00C54EF7" w:rsidRDefault="00034FC0" w:rsidP="00034FC0">
      <w:pPr>
        <w:spacing w:after="0" w:line="240" w:lineRule="auto"/>
        <w:rPr>
          <w:sz w:val="24"/>
          <w:szCs w:val="24"/>
        </w:rPr>
      </w:pPr>
    </w:p>
    <w:p w14:paraId="7628BB1E" w14:textId="3036EE47" w:rsidR="000F3389" w:rsidRPr="00C54EF7" w:rsidRDefault="00A72932" w:rsidP="00034FC0">
      <w:pPr>
        <w:spacing w:after="0" w:line="240" w:lineRule="auto"/>
        <w:rPr>
          <w:sz w:val="24"/>
          <w:szCs w:val="24"/>
        </w:rPr>
      </w:pPr>
      <w:r w:rsidRPr="00C54EF7">
        <w:rPr>
          <w:sz w:val="24"/>
          <w:szCs w:val="24"/>
        </w:rPr>
        <w:t>Thank you</w:t>
      </w:r>
      <w:r w:rsidR="000F3389" w:rsidRPr="00C54EF7">
        <w:rPr>
          <w:sz w:val="24"/>
          <w:szCs w:val="24"/>
        </w:rPr>
        <w:t>.</w:t>
      </w:r>
    </w:p>
    <w:p w14:paraId="68C353DC" w14:textId="77777777" w:rsidR="00034FC0" w:rsidRPr="00C54EF7" w:rsidRDefault="00034FC0" w:rsidP="00034FC0">
      <w:pPr>
        <w:spacing w:after="0" w:line="240" w:lineRule="auto"/>
        <w:rPr>
          <w:sz w:val="24"/>
          <w:szCs w:val="24"/>
        </w:rPr>
      </w:pPr>
    </w:p>
    <w:p w14:paraId="7E9C60A5" w14:textId="276AFEB8" w:rsidR="004C3860" w:rsidRPr="00C54EF7" w:rsidRDefault="00576790" w:rsidP="00034FC0">
      <w:pPr>
        <w:spacing w:after="0" w:line="240" w:lineRule="auto"/>
        <w:rPr>
          <w:i/>
          <w:sz w:val="24"/>
          <w:szCs w:val="24"/>
        </w:rPr>
      </w:pPr>
      <w:r w:rsidRPr="00C54EF7">
        <w:rPr>
          <w:sz w:val="24"/>
          <w:szCs w:val="24"/>
        </w:rPr>
        <w:t>[</w:t>
      </w:r>
      <w:r w:rsidRPr="00C54EF7">
        <w:rPr>
          <w:i/>
          <w:sz w:val="24"/>
          <w:szCs w:val="24"/>
        </w:rPr>
        <w:t xml:space="preserve">insert </w:t>
      </w:r>
      <w:r w:rsidR="000F3389" w:rsidRPr="00C54EF7">
        <w:rPr>
          <w:i/>
          <w:sz w:val="24"/>
          <w:szCs w:val="24"/>
        </w:rPr>
        <w:t xml:space="preserve">signature/school block, </w:t>
      </w:r>
      <w:r w:rsidR="00324F08" w:rsidRPr="00C54EF7">
        <w:rPr>
          <w:i/>
          <w:sz w:val="24"/>
          <w:szCs w:val="24"/>
        </w:rPr>
        <w:t>etc.</w:t>
      </w:r>
      <w:r w:rsidRPr="00C54EF7">
        <w:rPr>
          <w:i/>
          <w:sz w:val="24"/>
          <w:szCs w:val="24"/>
        </w:rPr>
        <w:t>]</w:t>
      </w:r>
    </w:p>
    <w:p w14:paraId="4EBA9802" w14:textId="77777777" w:rsidR="007704DF" w:rsidRPr="00C54EF7" w:rsidRDefault="007704DF" w:rsidP="00034FC0">
      <w:pPr>
        <w:spacing w:after="0" w:line="240" w:lineRule="auto"/>
        <w:rPr>
          <w:i/>
          <w:sz w:val="24"/>
          <w:szCs w:val="24"/>
        </w:rPr>
      </w:pPr>
    </w:p>
    <w:p w14:paraId="67666349" w14:textId="77777777" w:rsidR="007704DF" w:rsidRPr="00C54EF7" w:rsidRDefault="007704DF" w:rsidP="00034FC0">
      <w:pPr>
        <w:spacing w:after="0" w:line="240" w:lineRule="auto"/>
        <w:rPr>
          <w:i/>
          <w:sz w:val="24"/>
          <w:szCs w:val="24"/>
        </w:rPr>
      </w:pPr>
    </w:p>
    <w:p w14:paraId="5DFBCA33" w14:textId="77777777" w:rsidR="007704DF" w:rsidRPr="00C54EF7" w:rsidRDefault="007704DF" w:rsidP="00034FC0">
      <w:pPr>
        <w:spacing w:after="0" w:line="240" w:lineRule="auto"/>
        <w:rPr>
          <w:i/>
          <w:sz w:val="24"/>
          <w:szCs w:val="24"/>
        </w:rPr>
      </w:pPr>
    </w:p>
    <w:p w14:paraId="1F88E8D6" w14:textId="77777777" w:rsidR="007704DF" w:rsidRPr="00C54EF7" w:rsidRDefault="007704DF" w:rsidP="00034FC0">
      <w:pPr>
        <w:spacing w:after="0" w:line="240" w:lineRule="auto"/>
        <w:rPr>
          <w:i/>
          <w:sz w:val="24"/>
          <w:szCs w:val="24"/>
        </w:rPr>
      </w:pPr>
    </w:p>
    <w:p w14:paraId="62591934" w14:textId="77777777" w:rsidR="007704DF" w:rsidRPr="00C54EF7" w:rsidRDefault="007704DF" w:rsidP="00034FC0">
      <w:pPr>
        <w:spacing w:after="0" w:line="240" w:lineRule="auto"/>
        <w:rPr>
          <w:i/>
          <w:sz w:val="24"/>
          <w:szCs w:val="24"/>
        </w:rPr>
      </w:pPr>
    </w:p>
    <w:p w14:paraId="0F28DA54" w14:textId="77777777" w:rsidR="007704DF" w:rsidRPr="00C54EF7" w:rsidRDefault="007704DF" w:rsidP="00034FC0">
      <w:pPr>
        <w:spacing w:after="0" w:line="240" w:lineRule="auto"/>
        <w:rPr>
          <w:i/>
          <w:sz w:val="24"/>
          <w:szCs w:val="24"/>
        </w:rPr>
      </w:pPr>
    </w:p>
    <w:p w14:paraId="2D4C745A" w14:textId="77777777" w:rsidR="007704DF" w:rsidRPr="00C54EF7" w:rsidRDefault="007704DF" w:rsidP="00034FC0">
      <w:pPr>
        <w:spacing w:after="0" w:line="240" w:lineRule="auto"/>
        <w:rPr>
          <w:i/>
          <w:sz w:val="24"/>
          <w:szCs w:val="24"/>
        </w:rPr>
      </w:pPr>
    </w:p>
    <w:p w14:paraId="69185E22" w14:textId="77777777" w:rsidR="007704DF" w:rsidRPr="00C54EF7" w:rsidRDefault="007704DF" w:rsidP="00034FC0">
      <w:pPr>
        <w:spacing w:after="0" w:line="240" w:lineRule="auto"/>
        <w:rPr>
          <w:i/>
          <w:sz w:val="24"/>
          <w:szCs w:val="24"/>
        </w:rPr>
      </w:pPr>
    </w:p>
    <w:p w14:paraId="66E03C74" w14:textId="77777777" w:rsidR="007704DF" w:rsidRPr="00C54EF7" w:rsidRDefault="007704DF" w:rsidP="00034FC0">
      <w:pPr>
        <w:spacing w:after="0" w:line="240" w:lineRule="auto"/>
        <w:rPr>
          <w:i/>
          <w:sz w:val="24"/>
          <w:szCs w:val="24"/>
        </w:rPr>
      </w:pPr>
    </w:p>
    <w:p w14:paraId="437C22E1" w14:textId="77777777" w:rsidR="007704DF" w:rsidRPr="00C54EF7" w:rsidRDefault="007704DF" w:rsidP="00034FC0">
      <w:pPr>
        <w:spacing w:after="0" w:line="240" w:lineRule="auto"/>
        <w:rPr>
          <w:i/>
          <w:sz w:val="24"/>
          <w:szCs w:val="24"/>
        </w:rPr>
      </w:pPr>
    </w:p>
    <w:p w14:paraId="0C52EB6E" w14:textId="77777777" w:rsidR="007704DF" w:rsidRPr="00C54EF7" w:rsidRDefault="007704DF" w:rsidP="00034FC0">
      <w:pPr>
        <w:spacing w:after="0" w:line="240" w:lineRule="auto"/>
        <w:rPr>
          <w:i/>
          <w:sz w:val="24"/>
          <w:szCs w:val="24"/>
        </w:rPr>
      </w:pPr>
    </w:p>
    <w:p w14:paraId="641E9EB2" w14:textId="2DE323F7" w:rsidR="007704DF" w:rsidRPr="00C54EF7" w:rsidRDefault="006D48FE" w:rsidP="006D48FE">
      <w:pPr>
        <w:tabs>
          <w:tab w:val="left" w:pos="3876"/>
        </w:tabs>
        <w:spacing w:after="0" w:line="240" w:lineRule="auto"/>
        <w:rPr>
          <w:i/>
          <w:sz w:val="24"/>
          <w:szCs w:val="24"/>
        </w:rPr>
      </w:pPr>
      <w:r>
        <w:rPr>
          <w:i/>
          <w:sz w:val="24"/>
          <w:szCs w:val="24"/>
        </w:rPr>
        <w:lastRenderedPageBreak/>
        <w:tab/>
      </w:r>
    </w:p>
    <w:p w14:paraId="05BAF44D" w14:textId="77777777" w:rsidR="007704DF" w:rsidRPr="00C54EF7" w:rsidRDefault="007704DF" w:rsidP="00034FC0">
      <w:pPr>
        <w:spacing w:after="0" w:line="240" w:lineRule="auto"/>
        <w:rPr>
          <w:i/>
          <w:sz w:val="24"/>
          <w:szCs w:val="24"/>
        </w:rPr>
      </w:pPr>
    </w:p>
    <w:p w14:paraId="703AD515" w14:textId="77777777" w:rsidR="007704DF" w:rsidRPr="00C54EF7" w:rsidRDefault="007704DF" w:rsidP="00034FC0">
      <w:pPr>
        <w:spacing w:after="0" w:line="240" w:lineRule="auto"/>
        <w:rPr>
          <w:i/>
          <w:sz w:val="24"/>
          <w:szCs w:val="24"/>
        </w:rPr>
      </w:pPr>
    </w:p>
    <w:p w14:paraId="1C0D7FCA" w14:textId="77777777" w:rsidR="007704DF" w:rsidRPr="00C54EF7" w:rsidRDefault="007704DF" w:rsidP="00034FC0">
      <w:pPr>
        <w:spacing w:after="0" w:line="240" w:lineRule="auto"/>
        <w:rPr>
          <w:i/>
          <w:sz w:val="24"/>
          <w:szCs w:val="24"/>
        </w:rPr>
      </w:pPr>
    </w:p>
    <w:p w14:paraId="1D11A943" w14:textId="77777777" w:rsidR="007704DF" w:rsidRPr="00C54EF7" w:rsidRDefault="007704DF" w:rsidP="007704DF">
      <w:pPr>
        <w:spacing w:after="0" w:line="240" w:lineRule="auto"/>
        <w:rPr>
          <w:b/>
          <w:sz w:val="24"/>
          <w:szCs w:val="24"/>
        </w:rPr>
      </w:pPr>
    </w:p>
    <w:p w14:paraId="49973C97" w14:textId="77777777" w:rsidR="007704DF" w:rsidRPr="00C54EF7" w:rsidRDefault="007704DF" w:rsidP="007704DF">
      <w:pPr>
        <w:spacing w:after="0" w:line="240" w:lineRule="auto"/>
        <w:rPr>
          <w:b/>
          <w:sz w:val="24"/>
          <w:szCs w:val="24"/>
          <w:lang w:val="es-419"/>
        </w:rPr>
      </w:pPr>
      <w:r w:rsidRPr="00C54EF7">
        <w:rPr>
          <w:rStyle w:val="tlid-translation"/>
          <w:rFonts w:cstheme="minorHAnsi"/>
          <w:b/>
          <w:sz w:val="24"/>
          <w:szCs w:val="24"/>
          <w:lang w:val="es-419"/>
        </w:rPr>
        <w:t>Cambio en el registro de inmunizaciones</w:t>
      </w:r>
    </w:p>
    <w:p w14:paraId="49FC511C" w14:textId="77777777" w:rsidR="007704DF" w:rsidRPr="00C54EF7" w:rsidRDefault="007704DF" w:rsidP="007704DF">
      <w:pPr>
        <w:spacing w:after="0" w:line="240" w:lineRule="auto"/>
        <w:rPr>
          <w:sz w:val="24"/>
          <w:szCs w:val="24"/>
          <w:lang w:val="es-419"/>
        </w:rPr>
      </w:pPr>
    </w:p>
    <w:p w14:paraId="6FC07A5B" w14:textId="77777777" w:rsidR="007704DF" w:rsidRPr="00C54EF7" w:rsidRDefault="007704DF" w:rsidP="007704DF">
      <w:pPr>
        <w:spacing w:after="0" w:line="240" w:lineRule="auto"/>
        <w:rPr>
          <w:sz w:val="24"/>
          <w:szCs w:val="24"/>
          <w:lang w:val="es-419"/>
        </w:rPr>
      </w:pPr>
      <w:r w:rsidRPr="00C54EF7">
        <w:rPr>
          <w:rStyle w:val="tlid-translation"/>
          <w:rFonts w:cstheme="minorHAnsi"/>
          <w:sz w:val="24"/>
          <w:szCs w:val="24"/>
          <w:lang w:val="es-419"/>
        </w:rPr>
        <w:t>Queridas familias,</w:t>
      </w:r>
    </w:p>
    <w:p w14:paraId="4622F76F" w14:textId="77777777" w:rsidR="007704DF" w:rsidRPr="00C54EF7" w:rsidRDefault="007704DF" w:rsidP="007704DF">
      <w:pPr>
        <w:spacing w:after="0" w:line="240" w:lineRule="auto"/>
        <w:rPr>
          <w:sz w:val="24"/>
          <w:szCs w:val="24"/>
          <w:lang w:val="es-419"/>
        </w:rPr>
      </w:pPr>
    </w:p>
    <w:p w14:paraId="467B3943" w14:textId="63915C28" w:rsidR="007704DF" w:rsidRPr="00C54EF7" w:rsidRDefault="007704DF" w:rsidP="007704DF">
      <w:pPr>
        <w:spacing w:before="240" w:after="0" w:line="240" w:lineRule="auto"/>
        <w:rPr>
          <w:rStyle w:val="tlid-translation"/>
          <w:rFonts w:cstheme="minorHAnsi"/>
          <w:sz w:val="24"/>
          <w:szCs w:val="24"/>
          <w:lang w:val="es-419"/>
        </w:rPr>
      </w:pPr>
      <w:r w:rsidRPr="00C54EF7">
        <w:rPr>
          <w:sz w:val="24"/>
          <w:szCs w:val="24"/>
          <w:lang w:val="es-419"/>
        </w:rPr>
        <w:t>[</w:t>
      </w:r>
      <w:proofErr w:type="spellStart"/>
      <w:r w:rsidRPr="00C54EF7">
        <w:rPr>
          <w:i/>
          <w:sz w:val="24"/>
          <w:szCs w:val="24"/>
          <w:lang w:val="es-419"/>
        </w:rPr>
        <w:t>Insert</w:t>
      </w:r>
      <w:proofErr w:type="spellEnd"/>
      <w:r w:rsidRPr="00C54EF7">
        <w:rPr>
          <w:i/>
          <w:sz w:val="24"/>
          <w:szCs w:val="24"/>
          <w:lang w:val="es-419"/>
        </w:rPr>
        <w:t xml:space="preserve"> </w:t>
      </w:r>
      <w:proofErr w:type="spellStart"/>
      <w:r w:rsidRPr="00C54EF7">
        <w:rPr>
          <w:i/>
          <w:sz w:val="24"/>
          <w:szCs w:val="24"/>
          <w:lang w:val="es-419"/>
        </w:rPr>
        <w:t>name</w:t>
      </w:r>
      <w:proofErr w:type="spellEnd"/>
      <w:r w:rsidRPr="00C54EF7">
        <w:rPr>
          <w:i/>
          <w:sz w:val="24"/>
          <w:szCs w:val="24"/>
          <w:lang w:val="es-419"/>
        </w:rPr>
        <w:t xml:space="preserve"> </w:t>
      </w:r>
      <w:proofErr w:type="spellStart"/>
      <w:r w:rsidRPr="00C54EF7">
        <w:rPr>
          <w:i/>
          <w:sz w:val="24"/>
          <w:szCs w:val="24"/>
          <w:lang w:val="es-419"/>
        </w:rPr>
        <w:t>of</w:t>
      </w:r>
      <w:proofErr w:type="spellEnd"/>
      <w:r w:rsidRPr="00C54EF7">
        <w:rPr>
          <w:i/>
          <w:sz w:val="24"/>
          <w:szCs w:val="24"/>
          <w:lang w:val="es-419"/>
        </w:rPr>
        <w:t xml:space="preserve"> </w:t>
      </w:r>
      <w:proofErr w:type="spellStart"/>
      <w:r w:rsidRPr="00C54EF7">
        <w:rPr>
          <w:i/>
          <w:sz w:val="24"/>
          <w:szCs w:val="24"/>
          <w:lang w:val="es-419"/>
        </w:rPr>
        <w:t>school</w:t>
      </w:r>
      <w:proofErr w:type="spellEnd"/>
      <w:r w:rsidRPr="00C54EF7">
        <w:rPr>
          <w:i/>
          <w:sz w:val="24"/>
          <w:szCs w:val="24"/>
          <w:lang w:val="es-419"/>
        </w:rPr>
        <w:t xml:space="preserve"> </w:t>
      </w:r>
      <w:proofErr w:type="spellStart"/>
      <w:r w:rsidRPr="00C54EF7">
        <w:rPr>
          <w:i/>
          <w:sz w:val="24"/>
          <w:szCs w:val="24"/>
          <w:lang w:val="es-419"/>
        </w:rPr>
        <w:t>district</w:t>
      </w:r>
      <w:proofErr w:type="spellEnd"/>
      <w:r w:rsidRPr="00C54EF7">
        <w:rPr>
          <w:i/>
          <w:sz w:val="24"/>
          <w:szCs w:val="24"/>
          <w:lang w:val="es-419"/>
        </w:rPr>
        <w:t xml:space="preserve"> </w:t>
      </w:r>
      <w:proofErr w:type="spellStart"/>
      <w:r w:rsidRPr="00C54EF7">
        <w:rPr>
          <w:i/>
          <w:sz w:val="24"/>
          <w:szCs w:val="24"/>
          <w:lang w:val="es-419"/>
        </w:rPr>
        <w:t>or</w:t>
      </w:r>
      <w:proofErr w:type="spellEnd"/>
      <w:r w:rsidRPr="00C54EF7">
        <w:rPr>
          <w:i/>
          <w:sz w:val="24"/>
          <w:szCs w:val="24"/>
          <w:lang w:val="es-419"/>
        </w:rPr>
        <w:t xml:space="preserve"> </w:t>
      </w:r>
      <w:proofErr w:type="spellStart"/>
      <w:r w:rsidRPr="00C54EF7">
        <w:rPr>
          <w:i/>
          <w:sz w:val="24"/>
          <w:szCs w:val="24"/>
          <w:lang w:val="es-419"/>
        </w:rPr>
        <w:t>school</w:t>
      </w:r>
      <w:proofErr w:type="spellEnd"/>
      <w:r w:rsidRPr="00C54EF7">
        <w:rPr>
          <w:sz w:val="24"/>
          <w:szCs w:val="24"/>
          <w:lang w:val="es-419"/>
        </w:rPr>
        <w:t xml:space="preserve">] </w:t>
      </w:r>
      <w:r w:rsidRPr="00C54EF7">
        <w:rPr>
          <w:rStyle w:val="tlid-translation"/>
          <w:rFonts w:cstheme="minorHAnsi"/>
          <w:sz w:val="24"/>
          <w:szCs w:val="24"/>
          <w:lang w:val="es-419"/>
        </w:rPr>
        <w:t>está cambiando la forma en que administra los registros de vacunación de los estudiantes. Ahora está utilizando el Módulo Escolar, un sistema en línea proporcionado por el Departamento de Salud del Estado de Washington.</w:t>
      </w:r>
    </w:p>
    <w:p w14:paraId="00509450" w14:textId="77777777" w:rsidR="007704DF" w:rsidRPr="00C54EF7" w:rsidRDefault="007704DF" w:rsidP="007704DF">
      <w:pPr>
        <w:spacing w:after="0" w:line="240" w:lineRule="auto"/>
        <w:rPr>
          <w:rStyle w:val="tlid-translation"/>
          <w:rFonts w:cstheme="minorHAnsi"/>
          <w:sz w:val="24"/>
          <w:szCs w:val="24"/>
          <w:lang w:val="es-419"/>
        </w:rPr>
      </w:pPr>
    </w:p>
    <w:p w14:paraId="2E5673CA" w14:textId="796C9497" w:rsidR="007704DF" w:rsidRPr="00C54EF7" w:rsidRDefault="007704DF" w:rsidP="007704DF">
      <w:pPr>
        <w:spacing w:after="0" w:line="240" w:lineRule="auto"/>
        <w:rPr>
          <w:rStyle w:val="tlid-translation"/>
          <w:rFonts w:cstheme="minorHAnsi"/>
          <w:sz w:val="24"/>
          <w:szCs w:val="24"/>
          <w:lang w:val="es-419"/>
        </w:rPr>
      </w:pPr>
      <w:r w:rsidRPr="00C54EF7">
        <w:rPr>
          <w:rStyle w:val="tlid-translation"/>
          <w:rFonts w:cstheme="minorHAnsi"/>
          <w:sz w:val="24"/>
          <w:szCs w:val="24"/>
          <w:lang w:val="es-419"/>
        </w:rPr>
        <w:t>El Módulo Escolar nos permite verificar de manera rápida y eficiente si su hijo tiene las vacunas requeridas para la escuela. Esto nos ahorrará tiempo en encontrar e ingresar fechas de vacunación y nos dará más tiempo libre para trabajar con los estudiantes.</w:t>
      </w:r>
      <w:r w:rsidRPr="00C54EF7">
        <w:rPr>
          <w:rFonts w:cstheme="minorHAnsi"/>
          <w:sz w:val="24"/>
          <w:szCs w:val="24"/>
          <w:lang w:val="es-419"/>
        </w:rPr>
        <w:br/>
      </w:r>
      <w:r w:rsidRPr="00C54EF7">
        <w:rPr>
          <w:rFonts w:cstheme="minorHAnsi"/>
          <w:sz w:val="24"/>
          <w:szCs w:val="24"/>
          <w:lang w:val="es-419"/>
        </w:rPr>
        <w:br/>
      </w:r>
      <w:r w:rsidRPr="00C54EF7">
        <w:rPr>
          <w:rStyle w:val="tlid-translation"/>
          <w:rFonts w:cstheme="minorHAnsi"/>
          <w:sz w:val="24"/>
          <w:szCs w:val="24"/>
          <w:lang w:val="es-419"/>
        </w:rPr>
        <w:t xml:space="preserve">La mayoría de los niños nacidos y / o vacunados en Washington ya tienen su información en el sistema. Usted puede acceder al registro de su hijo en cualquier momento al registrarse en </w:t>
      </w:r>
      <w:proofErr w:type="spellStart"/>
      <w:r w:rsidRPr="00C54EF7">
        <w:rPr>
          <w:rStyle w:val="tlid-translation"/>
          <w:rFonts w:cstheme="minorHAnsi"/>
          <w:sz w:val="24"/>
          <w:szCs w:val="24"/>
          <w:lang w:val="es-419"/>
        </w:rPr>
        <w:t>MyIR</w:t>
      </w:r>
      <w:proofErr w:type="spellEnd"/>
      <w:r w:rsidRPr="00C54EF7">
        <w:rPr>
          <w:rStyle w:val="tlid-translation"/>
          <w:rFonts w:cstheme="minorHAnsi"/>
          <w:sz w:val="24"/>
          <w:szCs w:val="24"/>
          <w:lang w:val="es-419"/>
        </w:rPr>
        <w:t xml:space="preserve"> en </w:t>
      </w:r>
      <w:hyperlink r:id="rId12" w:history="1">
        <w:r w:rsidR="006D48FE">
          <w:rPr>
            <w:rStyle w:val="Hyperlink"/>
          </w:rPr>
          <w:t xml:space="preserve">Register - </w:t>
        </w:r>
        <w:proofErr w:type="spellStart"/>
        <w:r w:rsidR="006D48FE">
          <w:rPr>
            <w:rStyle w:val="Hyperlink"/>
          </w:rPr>
          <w:t>MyIR</w:t>
        </w:r>
        <w:proofErr w:type="spellEnd"/>
        <w:r w:rsidR="006D48FE">
          <w:rPr>
            <w:rStyle w:val="Hyperlink"/>
          </w:rPr>
          <w:t xml:space="preserve"> Mobile</w:t>
        </w:r>
      </w:hyperlink>
      <w:r w:rsidRPr="00C54EF7">
        <w:rPr>
          <w:sz w:val="24"/>
          <w:szCs w:val="24"/>
          <w:lang w:val="es-419"/>
        </w:rPr>
        <w:t xml:space="preserve">.  </w:t>
      </w:r>
    </w:p>
    <w:p w14:paraId="45A4E519" w14:textId="77777777" w:rsidR="007704DF" w:rsidRPr="00C54EF7" w:rsidRDefault="007704DF" w:rsidP="007704DF">
      <w:pPr>
        <w:spacing w:after="0" w:line="240" w:lineRule="auto"/>
        <w:rPr>
          <w:sz w:val="24"/>
          <w:szCs w:val="24"/>
          <w:lang w:val="es-419"/>
        </w:rPr>
      </w:pPr>
    </w:p>
    <w:p w14:paraId="61F5DAB4" w14:textId="5E2C0FFA" w:rsidR="007704DF" w:rsidRPr="00C74279" w:rsidRDefault="007704DF" w:rsidP="007704DF">
      <w:pPr>
        <w:spacing w:line="240" w:lineRule="auto"/>
        <w:rPr>
          <w:rFonts w:eastAsia="Times New Roman" w:cstheme="minorHAnsi"/>
          <w:sz w:val="24"/>
          <w:szCs w:val="24"/>
          <w:lang w:val="es-419"/>
        </w:rPr>
      </w:pPr>
      <w:r w:rsidRPr="00C54EF7">
        <w:rPr>
          <w:rFonts w:eastAsia="Times New Roman" w:cstheme="minorHAnsi"/>
          <w:sz w:val="24"/>
          <w:szCs w:val="24"/>
          <w:lang w:val="es-419"/>
        </w:rPr>
        <w:t>A medida que hagamos el cambiamos hacia este sistema, la enfermera de la escuela puede pedirle más información sobre el historial de vacunación de su hijo. Si a su hijo le faltan vacunas en el sistema, es probable que le pidamos una copia de su registro de vacunación.</w:t>
      </w:r>
      <w:r w:rsidRPr="00C54EF7">
        <w:rPr>
          <w:rFonts w:eastAsia="Times New Roman" w:cstheme="minorHAnsi"/>
          <w:sz w:val="24"/>
          <w:szCs w:val="24"/>
          <w:lang w:val="es-419"/>
        </w:rPr>
        <w:br/>
      </w:r>
      <w:r w:rsidRPr="00C54EF7">
        <w:rPr>
          <w:rFonts w:eastAsia="Times New Roman" w:cstheme="minorHAnsi"/>
          <w:sz w:val="24"/>
          <w:szCs w:val="24"/>
          <w:lang w:val="es-419"/>
        </w:rPr>
        <w:br/>
        <w:t>Si tiene alguna pregunta, no dude en comunicarse con la enfermera de la escuela en [</w:t>
      </w:r>
      <w:proofErr w:type="spellStart"/>
      <w:r w:rsidRPr="00C54EF7">
        <w:rPr>
          <w:i/>
          <w:sz w:val="24"/>
          <w:szCs w:val="24"/>
          <w:lang w:val="es-419"/>
        </w:rPr>
        <w:t>insert</w:t>
      </w:r>
      <w:proofErr w:type="spellEnd"/>
      <w:r w:rsidRPr="00C54EF7">
        <w:rPr>
          <w:i/>
          <w:sz w:val="24"/>
          <w:szCs w:val="24"/>
          <w:lang w:val="es-419"/>
        </w:rPr>
        <w:t xml:space="preserve"> email</w:t>
      </w:r>
      <w:r w:rsidRPr="00C54EF7">
        <w:rPr>
          <w:rFonts w:eastAsia="Times New Roman" w:cstheme="minorHAnsi"/>
          <w:sz w:val="24"/>
          <w:szCs w:val="24"/>
          <w:lang w:val="es-419"/>
        </w:rPr>
        <w:t>] o al [</w:t>
      </w:r>
      <w:proofErr w:type="spellStart"/>
      <w:r w:rsidRPr="00C54EF7">
        <w:rPr>
          <w:rFonts w:eastAsia="Times New Roman" w:cstheme="minorHAnsi"/>
          <w:sz w:val="24"/>
          <w:szCs w:val="24"/>
          <w:lang w:val="es-419"/>
        </w:rPr>
        <w:t>insert</w:t>
      </w:r>
      <w:proofErr w:type="spellEnd"/>
      <w:r w:rsidRPr="00C54EF7">
        <w:rPr>
          <w:rFonts w:eastAsia="Times New Roman" w:cstheme="minorHAnsi"/>
          <w:sz w:val="24"/>
          <w:szCs w:val="24"/>
          <w:lang w:val="es-419"/>
        </w:rPr>
        <w:t xml:space="preserve"> </w:t>
      </w:r>
      <w:proofErr w:type="spellStart"/>
      <w:r w:rsidRPr="00C54EF7">
        <w:rPr>
          <w:rFonts w:eastAsia="Times New Roman" w:cstheme="minorHAnsi"/>
          <w:sz w:val="24"/>
          <w:szCs w:val="24"/>
          <w:lang w:val="es-419"/>
        </w:rPr>
        <w:t>phone</w:t>
      </w:r>
      <w:proofErr w:type="spellEnd"/>
      <w:r w:rsidRPr="00C54EF7">
        <w:rPr>
          <w:rFonts w:eastAsia="Times New Roman" w:cstheme="minorHAnsi"/>
          <w:sz w:val="24"/>
          <w:szCs w:val="24"/>
          <w:lang w:val="es-419"/>
        </w:rPr>
        <w:t xml:space="preserve"> </w:t>
      </w:r>
      <w:proofErr w:type="spellStart"/>
      <w:r w:rsidRPr="00C54EF7">
        <w:rPr>
          <w:rFonts w:eastAsia="Times New Roman" w:cstheme="minorHAnsi"/>
          <w:sz w:val="24"/>
          <w:szCs w:val="24"/>
          <w:lang w:val="es-419"/>
        </w:rPr>
        <w:t>number</w:t>
      </w:r>
      <w:proofErr w:type="spellEnd"/>
      <w:r w:rsidRPr="00C54EF7">
        <w:rPr>
          <w:rFonts w:eastAsia="Times New Roman" w:cstheme="minorHAnsi"/>
          <w:sz w:val="24"/>
          <w:szCs w:val="24"/>
          <w:lang w:val="es-419"/>
        </w:rPr>
        <w:t>].</w:t>
      </w:r>
      <w:r w:rsidRPr="00C54EF7">
        <w:rPr>
          <w:rFonts w:eastAsia="Times New Roman" w:cstheme="minorHAnsi"/>
          <w:sz w:val="24"/>
          <w:szCs w:val="24"/>
          <w:lang w:val="es-419"/>
        </w:rPr>
        <w:br/>
      </w:r>
      <w:r w:rsidRPr="00C54EF7">
        <w:rPr>
          <w:rFonts w:eastAsia="Times New Roman" w:cstheme="minorHAnsi"/>
          <w:sz w:val="24"/>
          <w:szCs w:val="24"/>
          <w:lang w:val="es-419"/>
        </w:rPr>
        <w:br/>
        <w:t>Gracias.</w:t>
      </w:r>
      <w:r w:rsidRPr="00C54EF7">
        <w:rPr>
          <w:rFonts w:eastAsia="Times New Roman" w:cstheme="minorHAnsi"/>
          <w:sz w:val="24"/>
          <w:szCs w:val="24"/>
          <w:lang w:val="es-419"/>
        </w:rPr>
        <w:br/>
      </w:r>
      <w:r w:rsidRPr="00C54EF7">
        <w:rPr>
          <w:rFonts w:eastAsia="Times New Roman" w:cstheme="minorHAnsi"/>
          <w:sz w:val="24"/>
          <w:szCs w:val="24"/>
          <w:lang w:val="es-419"/>
        </w:rPr>
        <w:br/>
      </w:r>
      <w:r w:rsidRPr="00C54EF7">
        <w:rPr>
          <w:rFonts w:eastAsia="Times New Roman" w:cstheme="minorHAnsi"/>
          <w:i/>
          <w:sz w:val="24"/>
          <w:szCs w:val="24"/>
          <w:lang w:val="es-419"/>
        </w:rPr>
        <w:t>[</w:t>
      </w:r>
      <w:proofErr w:type="spellStart"/>
      <w:r w:rsidRPr="00C54EF7">
        <w:rPr>
          <w:i/>
          <w:sz w:val="24"/>
          <w:szCs w:val="24"/>
          <w:lang w:val="es-419"/>
        </w:rPr>
        <w:t>insert</w:t>
      </w:r>
      <w:proofErr w:type="spellEnd"/>
      <w:r w:rsidRPr="00C54EF7">
        <w:rPr>
          <w:i/>
          <w:sz w:val="24"/>
          <w:szCs w:val="24"/>
          <w:lang w:val="es-419"/>
        </w:rPr>
        <w:t xml:space="preserve"> </w:t>
      </w:r>
      <w:proofErr w:type="spellStart"/>
      <w:r w:rsidRPr="00C54EF7">
        <w:rPr>
          <w:i/>
          <w:sz w:val="24"/>
          <w:szCs w:val="24"/>
          <w:lang w:val="es-419"/>
        </w:rPr>
        <w:t>signature</w:t>
      </w:r>
      <w:proofErr w:type="spellEnd"/>
      <w:r w:rsidRPr="00C54EF7">
        <w:rPr>
          <w:i/>
          <w:sz w:val="24"/>
          <w:szCs w:val="24"/>
          <w:lang w:val="es-419"/>
        </w:rPr>
        <w:t>/</w:t>
      </w:r>
      <w:proofErr w:type="spellStart"/>
      <w:r w:rsidRPr="00C54EF7">
        <w:rPr>
          <w:i/>
          <w:sz w:val="24"/>
          <w:szCs w:val="24"/>
          <w:lang w:val="es-419"/>
        </w:rPr>
        <w:t>school</w:t>
      </w:r>
      <w:proofErr w:type="spellEnd"/>
      <w:r w:rsidRPr="00C54EF7">
        <w:rPr>
          <w:i/>
          <w:sz w:val="24"/>
          <w:szCs w:val="24"/>
          <w:lang w:val="es-419"/>
        </w:rPr>
        <w:t xml:space="preserve"> block, etc.]</w:t>
      </w:r>
    </w:p>
    <w:p w14:paraId="4CEC3748" w14:textId="77777777" w:rsidR="007704DF" w:rsidRPr="00034FC0" w:rsidRDefault="007704DF" w:rsidP="00034FC0">
      <w:pPr>
        <w:spacing w:after="0" w:line="240" w:lineRule="auto"/>
        <w:rPr>
          <w:i/>
          <w:sz w:val="24"/>
          <w:szCs w:val="24"/>
        </w:rPr>
      </w:pPr>
    </w:p>
    <w:sectPr w:rsidR="007704DF" w:rsidRPr="00034FC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D279D" w14:textId="77777777" w:rsidR="002B32EB" w:rsidRDefault="002B32EB" w:rsidP="002B32EB">
      <w:pPr>
        <w:spacing w:after="0" w:line="240" w:lineRule="auto"/>
      </w:pPr>
      <w:r>
        <w:separator/>
      </w:r>
    </w:p>
  </w:endnote>
  <w:endnote w:type="continuationSeparator" w:id="0">
    <w:p w14:paraId="3259EED4" w14:textId="77777777" w:rsidR="002B32EB" w:rsidRDefault="002B32EB" w:rsidP="002B3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F4BF" w14:textId="77777777" w:rsidR="006D48FE" w:rsidRDefault="006D48FE" w:rsidP="006D48FE">
    <w:pPr>
      <w:pStyle w:val="Default"/>
    </w:pPr>
  </w:p>
  <w:p w14:paraId="7A33C1C8" w14:textId="088E5CE9" w:rsidR="002B32EB" w:rsidRPr="006D48FE" w:rsidRDefault="006D48FE" w:rsidP="006D48FE">
    <w:r>
      <w:rPr>
        <w:rFonts w:ascii="Segoe UI" w:hAnsi="Segoe UI" w:cs="Segoe UI"/>
        <w:color w:val="323130"/>
        <w:sz w:val="20"/>
        <w:szCs w:val="20"/>
      </w:rPr>
      <w:t xml:space="preserve">To request this document in another format, call 1-800-525-0127. Deaf or hard of hearing customers, please call 711 (Washington Relay) or email </w:t>
    </w:r>
    <w:hyperlink r:id="rId1" w:history="1">
      <w:r w:rsidRPr="006006A9">
        <w:rPr>
          <w:rStyle w:val="Hyperlink"/>
          <w:rFonts w:ascii="Segoe UI" w:hAnsi="Segoe UI" w:cs="Segoe UI"/>
        </w:rPr>
        <w:t>doh.information@doh.wa.gov</w:t>
      </w:r>
    </w:hyperlink>
    <w:r>
      <w:rPr>
        <w:rFonts w:ascii="Segoe UI" w:hAnsi="Segoe UI" w:cs="Segoe UI"/>
        <w:color w:val="323130"/>
        <w:sz w:val="20"/>
        <w:szCs w:val="20"/>
      </w:rPr>
      <w:t xml:space="preserve">. </w:t>
    </w:r>
    <w:r>
      <w:t xml:space="preserve">DOH </w:t>
    </w:r>
    <w:r>
      <w:rPr>
        <w:rFonts w:ascii="Arial" w:hAnsi="Arial" w:cs="Arial"/>
        <w:b/>
        <w:sz w:val="18"/>
        <w:szCs w:val="18"/>
      </w:rPr>
      <w:t>348-605</w:t>
    </w:r>
    <w:r w:rsidRPr="00C77DE3">
      <w:rPr>
        <w:rFonts w:ascii="Arial" w:hAnsi="Arial" w:cs="Arial"/>
        <w:b/>
        <w:sz w:val="18"/>
        <w:szCs w:val="18"/>
      </w:rPr>
      <w:t xml:space="preserve"> </w:t>
    </w:r>
    <w:r>
      <w:t>F</w:t>
    </w:r>
    <w:r>
      <w:t>ebruary 2024</w:t>
    </w:r>
  </w:p>
  <w:p w14:paraId="677D45E8" w14:textId="77777777" w:rsidR="002B32EB" w:rsidRDefault="002B32EB" w:rsidP="002B32E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7BF24" w14:textId="77777777" w:rsidR="002B32EB" w:rsidRDefault="002B32EB" w:rsidP="002B32EB">
      <w:pPr>
        <w:spacing w:after="0" w:line="240" w:lineRule="auto"/>
      </w:pPr>
      <w:r>
        <w:separator/>
      </w:r>
    </w:p>
  </w:footnote>
  <w:footnote w:type="continuationSeparator" w:id="0">
    <w:p w14:paraId="647A7791" w14:textId="77777777" w:rsidR="002B32EB" w:rsidRDefault="002B32EB" w:rsidP="002B3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093E" w14:textId="048A9E59" w:rsidR="00324F08" w:rsidRPr="006D48FE" w:rsidRDefault="006D48FE" w:rsidP="00324F08">
    <w:pPr>
      <w:spacing w:after="0" w:line="240" w:lineRule="auto"/>
      <w:rPr>
        <w:b/>
        <w:sz w:val="12"/>
        <w:szCs w:val="12"/>
      </w:rPr>
    </w:pPr>
    <w:r>
      <w:rPr>
        <w:rStyle w:val="wacimagecontainer"/>
        <w:rFonts w:ascii="Segoe UI" w:hAnsi="Segoe UI" w:cs="Segoe UI"/>
        <w:noProof/>
        <w:color w:val="000000"/>
        <w:sz w:val="18"/>
        <w:szCs w:val="18"/>
        <w:shd w:val="clear" w:color="auto" w:fill="FFFFFF"/>
      </w:rPr>
      <w:drawing>
        <wp:inline distT="0" distB="0" distL="0" distR="0" wp14:anchorId="237A8D63" wp14:editId="6388C5CD">
          <wp:extent cx="640080" cy="640080"/>
          <wp:effectExtent l="0" t="0" r="7620" b="7620"/>
          <wp:docPr id="1280597230"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597230"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rsidR="00324F08" w:rsidRPr="00945797">
      <w:rPr>
        <w:rFonts w:ascii="Calibri Light" w:hAnsi="Calibri Light"/>
        <w:b/>
        <w:sz w:val="44"/>
        <w:szCs w:val="44"/>
      </w:rPr>
      <w:t>S</w:t>
    </w:r>
    <w:r>
      <w:rPr>
        <w:rFonts w:ascii="Calibri Light" w:hAnsi="Calibri Light"/>
        <w:b/>
        <w:sz w:val="44"/>
        <w:szCs w:val="44"/>
      </w:rPr>
      <w:t>chool</w:t>
    </w:r>
    <w:r w:rsidR="00324F08" w:rsidRPr="00945797">
      <w:rPr>
        <w:rFonts w:ascii="Calibri Light" w:hAnsi="Calibri Light"/>
        <w:b/>
        <w:sz w:val="44"/>
        <w:szCs w:val="44"/>
      </w:rPr>
      <w:t xml:space="preserve"> </w:t>
    </w:r>
    <w:r>
      <w:rPr>
        <w:rFonts w:ascii="Calibri Light" w:hAnsi="Calibri Light"/>
        <w:b/>
        <w:sz w:val="44"/>
        <w:szCs w:val="44"/>
      </w:rPr>
      <w:t xml:space="preserve">and Child Care Immunization </w:t>
    </w:r>
    <w:r w:rsidR="00324F08" w:rsidRPr="00945797">
      <w:rPr>
        <w:rFonts w:ascii="Calibri Light" w:hAnsi="Calibri Light"/>
        <w:b/>
        <w:sz w:val="44"/>
        <w:szCs w:val="44"/>
      </w:rPr>
      <w:t>M</w:t>
    </w:r>
    <w:r>
      <w:rPr>
        <w:rFonts w:ascii="Calibri Light" w:hAnsi="Calibri Light"/>
        <w:b/>
        <w:sz w:val="44"/>
        <w:szCs w:val="44"/>
      </w:rPr>
      <w:t xml:space="preserve">odule </w:t>
    </w:r>
    <w:r w:rsidR="00324F08">
      <w:rPr>
        <w:rFonts w:ascii="Calibri Light" w:hAnsi="Calibri Light"/>
        <w:sz w:val="44"/>
        <w:szCs w:val="44"/>
      </w:rPr>
      <w:t>Parent Letter Sample</w:t>
    </w:r>
  </w:p>
  <w:p w14:paraId="602B48AA" w14:textId="1BD358C8" w:rsidR="00D574D1" w:rsidRPr="00324F08" w:rsidRDefault="00324F08" w:rsidP="00324F08">
    <w:pPr>
      <w:pStyle w:val="Header"/>
      <w:tabs>
        <w:tab w:val="clear" w:pos="4680"/>
        <w:tab w:val="clear" w:pos="9360"/>
        <w:tab w:val="left" w:pos="1751"/>
        <w:tab w:val="left" w:pos="2154"/>
        <w:tab w:val="left" w:pos="3306"/>
        <w:tab w:val="left" w:pos="4057"/>
        <w:tab w:val="left" w:pos="5536"/>
        <w:tab w:val="left" w:pos="5760"/>
        <w:tab w:val="left" w:pos="6480"/>
        <w:tab w:val="left" w:pos="7200"/>
        <w:tab w:val="left" w:pos="8424"/>
      </w:tabs>
      <w:rPr>
        <w:b/>
        <w:color w:val="002060"/>
      </w:rPr>
    </w:pPr>
    <w:r w:rsidRPr="006D3DE0">
      <w:rPr>
        <w:noProof/>
        <w:color w:val="002060"/>
      </w:rPr>
      <mc:AlternateContent>
        <mc:Choice Requires="wps">
          <w:drawing>
            <wp:anchor distT="0" distB="0" distL="114300" distR="114300" simplePos="0" relativeHeight="251659264" behindDoc="0" locked="0" layoutInCell="1" allowOverlap="1" wp14:anchorId="1CB222EF" wp14:editId="78F2F5F9">
              <wp:simplePos x="0" y="0"/>
              <wp:positionH relativeFrom="column">
                <wp:posOffset>-615950</wp:posOffset>
              </wp:positionH>
              <wp:positionV relativeFrom="paragraph">
                <wp:posOffset>69215</wp:posOffset>
              </wp:positionV>
              <wp:extent cx="70675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7067550" cy="0"/>
                      </a:xfrm>
                      <a:prstGeom prst="line">
                        <a:avLst/>
                      </a:prstGeom>
                      <a:ln w="190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CF01000"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5pt,5.45pt" to="50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" strokecolor="#44546a [3215]" strokeweight="1.5pt">
              <v:stroke joinstyle="miter"/>
            </v:line>
          </w:pict>
        </mc:Fallback>
      </mc:AlternateContent>
    </w:r>
    <w:r w:rsidRPr="006D3DE0">
      <w:rPr>
        <w:b/>
        <w:color w:val="002060"/>
      </w:rPr>
      <w:tab/>
    </w:r>
    <w:r w:rsidRPr="006D3DE0">
      <w:rPr>
        <w:b/>
        <w:color w:val="002060"/>
      </w:rPr>
      <w:tab/>
    </w:r>
    <w:r>
      <w:rPr>
        <w:b/>
        <w:color w:val="002060"/>
      </w:rPr>
      <w:tab/>
    </w:r>
    <w:r>
      <w:rPr>
        <w:b/>
        <w:color w:val="002060"/>
      </w:rPr>
      <w:tab/>
    </w:r>
    <w:r>
      <w:rPr>
        <w:b/>
        <w:color w:val="002060"/>
      </w:rPr>
      <w:tab/>
    </w:r>
    <w:r w:rsidRPr="006D3DE0">
      <w:rPr>
        <w:b/>
        <w:color w:val="002060"/>
      </w:rPr>
      <w:tab/>
    </w:r>
    <w:r>
      <w:rPr>
        <w:b/>
        <w:color w:val="002060"/>
      </w:rPr>
      <w:tab/>
    </w:r>
    <w:r w:rsidRPr="006D3DE0">
      <w:rPr>
        <w:b/>
        <w:color w:val="002060"/>
      </w:rPr>
      <w:tab/>
    </w:r>
    <w:r>
      <w:rPr>
        <w:b/>
        <w:color w:val="00206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62FE"/>
    <w:multiLevelType w:val="hybridMultilevel"/>
    <w:tmpl w:val="F4727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8886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s-419" w:vendorID="64" w:dllVersion="6" w:nlCheck="1" w:checkStyle="1"/>
  <w:activeWritingStyle w:appName="MSWord" w:lang="en-US" w:vendorID="64" w:dllVersion="0" w:nlCheck="1" w:checkStyle="0"/>
  <w:activeWritingStyle w:appName="MSWord" w:lang="es-419" w:vendorID="64" w:dllVersion="0" w:nlCheck="1" w:checkStyle="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FC"/>
    <w:rsid w:val="000100A3"/>
    <w:rsid w:val="00034FC0"/>
    <w:rsid w:val="00072830"/>
    <w:rsid w:val="000F3389"/>
    <w:rsid w:val="001475FB"/>
    <w:rsid w:val="001635B7"/>
    <w:rsid w:val="001870CD"/>
    <w:rsid w:val="00191C58"/>
    <w:rsid w:val="001B51FB"/>
    <w:rsid w:val="001D7B2B"/>
    <w:rsid w:val="0021212B"/>
    <w:rsid w:val="00256907"/>
    <w:rsid w:val="002B32EB"/>
    <w:rsid w:val="00324F08"/>
    <w:rsid w:val="003319C5"/>
    <w:rsid w:val="00341943"/>
    <w:rsid w:val="003A1935"/>
    <w:rsid w:val="003D6B80"/>
    <w:rsid w:val="004172D1"/>
    <w:rsid w:val="00433B04"/>
    <w:rsid w:val="004612FE"/>
    <w:rsid w:val="0048349C"/>
    <w:rsid w:val="004C3860"/>
    <w:rsid w:val="0050701E"/>
    <w:rsid w:val="00576790"/>
    <w:rsid w:val="00647490"/>
    <w:rsid w:val="00675634"/>
    <w:rsid w:val="006D48FE"/>
    <w:rsid w:val="006D5402"/>
    <w:rsid w:val="0071188D"/>
    <w:rsid w:val="007704DF"/>
    <w:rsid w:val="008922AA"/>
    <w:rsid w:val="00915CA2"/>
    <w:rsid w:val="00941CF2"/>
    <w:rsid w:val="009C1AFB"/>
    <w:rsid w:val="00A0614C"/>
    <w:rsid w:val="00A409FE"/>
    <w:rsid w:val="00A72932"/>
    <w:rsid w:val="00B0500E"/>
    <w:rsid w:val="00B817FB"/>
    <w:rsid w:val="00BC2A91"/>
    <w:rsid w:val="00C10ED7"/>
    <w:rsid w:val="00C54EF7"/>
    <w:rsid w:val="00C93DCA"/>
    <w:rsid w:val="00C97C3F"/>
    <w:rsid w:val="00D30C83"/>
    <w:rsid w:val="00D574D1"/>
    <w:rsid w:val="00D9218B"/>
    <w:rsid w:val="00DC09CF"/>
    <w:rsid w:val="00DC7AFC"/>
    <w:rsid w:val="00DE36A1"/>
    <w:rsid w:val="00EC0085"/>
    <w:rsid w:val="00EF3A71"/>
    <w:rsid w:val="00F41044"/>
    <w:rsid w:val="00F4674B"/>
    <w:rsid w:val="00F60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E0F4FA8"/>
  <w15:chartTrackingRefBased/>
  <w15:docId w15:val="{88E876EF-BB34-42B5-ABA3-73F35EDA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5B7"/>
    <w:pPr>
      <w:ind w:left="720"/>
      <w:contextualSpacing/>
    </w:pPr>
  </w:style>
  <w:style w:type="character" w:styleId="CommentReference">
    <w:name w:val="annotation reference"/>
    <w:basedOn w:val="DefaultParagraphFont"/>
    <w:uiPriority w:val="99"/>
    <w:semiHidden/>
    <w:unhideWhenUsed/>
    <w:rsid w:val="004172D1"/>
    <w:rPr>
      <w:sz w:val="16"/>
      <w:szCs w:val="16"/>
    </w:rPr>
  </w:style>
  <w:style w:type="paragraph" w:styleId="CommentText">
    <w:name w:val="annotation text"/>
    <w:basedOn w:val="Normal"/>
    <w:link w:val="CommentTextChar"/>
    <w:uiPriority w:val="99"/>
    <w:semiHidden/>
    <w:unhideWhenUsed/>
    <w:rsid w:val="004172D1"/>
    <w:pPr>
      <w:spacing w:line="240" w:lineRule="auto"/>
    </w:pPr>
    <w:rPr>
      <w:sz w:val="20"/>
      <w:szCs w:val="20"/>
    </w:rPr>
  </w:style>
  <w:style w:type="character" w:customStyle="1" w:styleId="CommentTextChar">
    <w:name w:val="Comment Text Char"/>
    <w:basedOn w:val="DefaultParagraphFont"/>
    <w:link w:val="CommentText"/>
    <w:uiPriority w:val="99"/>
    <w:semiHidden/>
    <w:rsid w:val="004172D1"/>
    <w:rPr>
      <w:sz w:val="20"/>
      <w:szCs w:val="20"/>
    </w:rPr>
  </w:style>
  <w:style w:type="paragraph" w:styleId="CommentSubject">
    <w:name w:val="annotation subject"/>
    <w:basedOn w:val="CommentText"/>
    <w:next w:val="CommentText"/>
    <w:link w:val="CommentSubjectChar"/>
    <w:uiPriority w:val="99"/>
    <w:semiHidden/>
    <w:unhideWhenUsed/>
    <w:rsid w:val="004172D1"/>
    <w:rPr>
      <w:b/>
      <w:bCs/>
    </w:rPr>
  </w:style>
  <w:style w:type="character" w:customStyle="1" w:styleId="CommentSubjectChar">
    <w:name w:val="Comment Subject Char"/>
    <w:basedOn w:val="CommentTextChar"/>
    <w:link w:val="CommentSubject"/>
    <w:uiPriority w:val="99"/>
    <w:semiHidden/>
    <w:rsid w:val="004172D1"/>
    <w:rPr>
      <w:b/>
      <w:bCs/>
      <w:sz w:val="20"/>
      <w:szCs w:val="20"/>
    </w:rPr>
  </w:style>
  <w:style w:type="paragraph" w:styleId="BalloonText">
    <w:name w:val="Balloon Text"/>
    <w:basedOn w:val="Normal"/>
    <w:link w:val="BalloonTextChar"/>
    <w:uiPriority w:val="99"/>
    <w:semiHidden/>
    <w:unhideWhenUsed/>
    <w:rsid w:val="00417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2D1"/>
    <w:rPr>
      <w:rFonts w:ascii="Segoe UI" w:hAnsi="Segoe UI" w:cs="Segoe UI"/>
      <w:sz w:val="18"/>
      <w:szCs w:val="18"/>
    </w:rPr>
  </w:style>
  <w:style w:type="paragraph" w:styleId="Revision">
    <w:name w:val="Revision"/>
    <w:hidden/>
    <w:uiPriority w:val="99"/>
    <w:semiHidden/>
    <w:rsid w:val="00B0500E"/>
    <w:pPr>
      <w:spacing w:after="0" w:line="240" w:lineRule="auto"/>
    </w:pPr>
  </w:style>
  <w:style w:type="paragraph" w:styleId="Header">
    <w:name w:val="header"/>
    <w:basedOn w:val="Normal"/>
    <w:link w:val="HeaderChar"/>
    <w:uiPriority w:val="99"/>
    <w:unhideWhenUsed/>
    <w:rsid w:val="002B32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2EB"/>
  </w:style>
  <w:style w:type="paragraph" w:styleId="Footer">
    <w:name w:val="footer"/>
    <w:basedOn w:val="Normal"/>
    <w:link w:val="FooterChar"/>
    <w:uiPriority w:val="99"/>
    <w:unhideWhenUsed/>
    <w:rsid w:val="002B3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2EB"/>
  </w:style>
  <w:style w:type="character" w:styleId="Hyperlink">
    <w:name w:val="Hyperlink"/>
    <w:basedOn w:val="DefaultParagraphFont"/>
    <w:uiPriority w:val="99"/>
    <w:unhideWhenUsed/>
    <w:rsid w:val="00072830"/>
    <w:rPr>
      <w:color w:val="0563C1" w:themeColor="hyperlink"/>
      <w:u w:val="single"/>
    </w:rPr>
  </w:style>
  <w:style w:type="character" w:customStyle="1" w:styleId="tlid-translation">
    <w:name w:val="tlid-translation"/>
    <w:basedOn w:val="DefaultParagraphFont"/>
    <w:rsid w:val="007704DF"/>
  </w:style>
  <w:style w:type="character" w:customStyle="1" w:styleId="wacimagecontainer">
    <w:name w:val="wacimagecontainer"/>
    <w:basedOn w:val="DefaultParagraphFont"/>
    <w:rsid w:val="006D48FE"/>
  </w:style>
  <w:style w:type="paragraph" w:customStyle="1" w:styleId="Default">
    <w:name w:val="Default"/>
    <w:rsid w:val="006D48F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81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irmobile.com/regist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irmobile.com/registe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oh.information@doh.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7B67B84D45204581C094B3319BA031" ma:contentTypeVersion="15" ma:contentTypeDescription="Create a new document." ma:contentTypeScope="" ma:versionID="a64574f77034e28526249200aa09f41d">
  <xsd:schema xmlns:xsd="http://www.w3.org/2001/XMLSchema" xmlns:xs="http://www.w3.org/2001/XMLSchema" xmlns:p="http://schemas.microsoft.com/office/2006/metadata/properties" xmlns:ns1="http://schemas.microsoft.com/sharepoint/v3" xmlns:ns2="da042b13-043e-43bb-a503-657efdacdbec" xmlns:ns3="f8db660d-05c1-4840-b659-4182ccd9fc50" targetNamespace="http://schemas.microsoft.com/office/2006/metadata/properties" ma:root="true" ma:fieldsID="873c894f574cc593e9e8c2c7412dd4c1" ns1:_="" ns2:_="" ns3:_="">
    <xsd:import namespace="http://schemas.microsoft.com/sharepoint/v3"/>
    <xsd:import namespace="da042b13-043e-43bb-a503-657efdacdbec"/>
    <xsd:import namespace="f8db660d-05c1-4840-b659-4182ccd9fc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element ref="ns2:MediaServiceObjectDetectorVersions" minOccurs="0"/>
                <xsd:element ref="ns2:Yea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042b13-043e-43bb-a503-657efdacd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Year" ma:index="21" nillable="true" ma:displayName="Year" ma:default="2024" ma:format="Dropdown" ma:internalName="Year">
      <xsd:simpleType>
        <xsd:restriction base="dms:Choice">
          <xsd:enumeration value="2024"/>
          <xsd:enumeration value="2023"/>
          <xsd:enumeration value="2022"/>
          <xsd:enumeration value="2021"/>
          <xsd:enumeration value="2020"/>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b660d-05c1-4840-b659-4182ccd9fc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Year xmlns="da042b13-043e-43bb-a503-657efdacdbec">2024</Year>
    <_ip_UnifiedCompliancePolicyProperties xmlns="http://schemas.microsoft.com/sharepoint/v3" xsi:nil="true"/>
  </documentManagement>
</p:properties>
</file>

<file path=customXml/itemProps1.xml><?xml version="1.0" encoding="utf-8"?>
<ds:datastoreItem xmlns:ds="http://schemas.openxmlformats.org/officeDocument/2006/customXml" ds:itemID="{A1963367-A6FF-494A-AC69-5BA271E32C7E}">
  <ds:schemaRefs>
    <ds:schemaRef ds:uri="http://schemas.openxmlformats.org/officeDocument/2006/bibliography"/>
  </ds:schemaRefs>
</ds:datastoreItem>
</file>

<file path=customXml/itemProps2.xml><?xml version="1.0" encoding="utf-8"?>
<ds:datastoreItem xmlns:ds="http://schemas.openxmlformats.org/officeDocument/2006/customXml" ds:itemID="{F4EB59C9-A674-4D67-8D32-073AEE0C9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042b13-043e-43bb-a503-657efdacdbec"/>
    <ds:schemaRef ds:uri="f8db660d-05c1-4840-b659-4182ccd9f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F4A308-4E4B-46A0-9CD9-499B8564CBD4}">
  <ds:schemaRefs>
    <ds:schemaRef ds:uri="http://schemas.microsoft.com/sharepoint/v3/contenttype/forms"/>
  </ds:schemaRefs>
</ds:datastoreItem>
</file>

<file path=customXml/itemProps4.xml><?xml version="1.0" encoding="utf-8"?>
<ds:datastoreItem xmlns:ds="http://schemas.openxmlformats.org/officeDocument/2006/customXml" ds:itemID="{F32218E6-15B3-4586-96EF-A6CE4C8A67EE}">
  <ds:schemaRefs>
    <ds:schemaRef ds:uri="http://purl.org/dc/elements/1.1/"/>
    <ds:schemaRef ds:uri="http://schemas.microsoft.com/office/2006/documentManagement/types"/>
    <ds:schemaRef ds:uri="http://schemas.openxmlformats.org/package/2006/metadata/core-properties"/>
    <ds:schemaRef ds:uri="http://schemas.microsoft.com/sharepoint/v3"/>
    <ds:schemaRef ds:uri="http://schemas.microsoft.com/office/infopath/2007/PartnerControls"/>
    <ds:schemaRef ds:uri="da042b13-043e-43bb-a503-657efdacdbec"/>
    <ds:schemaRef ds:uri="http://purl.org/dc/dcmitype/"/>
    <ds:schemaRef ds:uri="http://purl.org/dc/terms/"/>
    <ds:schemaRef ds:uri="f8db660d-05c1-4840-b659-4182ccd9fc5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Module Parent Letter Sample</dc:title>
  <dc:subject/>
  <dc:creator>Washington State Department of Health</dc:creator>
  <cp:keywords/>
  <dc:description/>
  <cp:lastModifiedBy>Toro, Amy R (DOH)</cp:lastModifiedBy>
  <cp:revision>2</cp:revision>
  <dcterms:created xsi:type="dcterms:W3CDTF">2024-03-05T20:22:00Z</dcterms:created>
  <dcterms:modified xsi:type="dcterms:W3CDTF">2024-03-05T20:22:00Z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0x010100A87B67B84D45204581C094B3319BA031</vt:lpwstr>
  </property>
  <property fmtid="{D5CDD505-2E9C-101B-9397-08002B2CF9AE}" pid="3" name="MSIP_Label_1520fa42-cf58-4c22-8b93-58cf1d3bd1cb_Enabled">
    <vt:lpwstr>true</vt:lpwstr>
  </property>
  <property fmtid="{D5CDD505-2E9C-101B-9397-08002B2CF9AE}" pid="4" name="MSIP_Label_1520fa42-cf58-4c22-8b93-58cf1d3bd1cb_SetDate">
    <vt:lpwstr>2024-03-05T20:22:23Z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29056f48-1d5f-4b5a-8471-c60334ab709b</vt:lpwstr>
  </property>
  <property fmtid="{D5CDD505-2E9C-101B-9397-08002B2CF9AE}" pid="9" name="MSIP_Label_1520fa42-cf58-4c22-8b93-58cf1d3bd1cb_ContentBits">
    <vt:lpwstr>0</vt:lpwstr>
  </property>
</Properties>
</file>