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A85" w:rsidRPr="006544DF" w:rsidRDefault="00390A85" w:rsidP="006E532B">
      <w:pPr>
        <w:pStyle w:val="Heading2"/>
        <w:rPr>
          <w:rFonts w:ascii="Segoe UI" w:hAnsi="Segoe UI" w:cs="Segoe UI"/>
          <w:b w:val="0"/>
          <w:bCs w:val="0"/>
        </w:rPr>
      </w:pPr>
      <w:r w:rsidRPr="006544DF">
        <w:rPr>
          <w:rFonts w:ascii="Segoe UI" w:hAnsi="Segoe UI" w:cs="Segoe UI"/>
          <w:sz w:val="28"/>
          <w:szCs w:val="28"/>
        </w:rPr>
        <w:t>NOTICE TO WATER SYSTEM USERS</w:t>
      </w:r>
    </w:p>
    <w:p w:rsidR="00390A85" w:rsidRPr="006544DF" w:rsidRDefault="00B63FE0">
      <w:pPr>
        <w:pStyle w:val="Heading1"/>
        <w:rPr>
          <w:rFonts w:ascii="Segoe UI" w:hAnsi="Segoe UI" w:cs="Segoe UI"/>
          <w:i w:val="0"/>
          <w:sz w:val="22"/>
        </w:rPr>
      </w:pPr>
      <w:r w:rsidRPr="006544DF">
        <w:rPr>
          <w:rFonts w:ascii="Segoe UI" w:hAnsi="Segoe UI" w:cs="Segoe UI"/>
          <w:i w:val="0"/>
          <w:sz w:val="22"/>
        </w:rPr>
        <w:t xml:space="preserve">LEAD AND COPPER </w:t>
      </w:r>
      <w:r w:rsidR="0081709B" w:rsidRPr="006544DF">
        <w:rPr>
          <w:rFonts w:ascii="Segoe UI" w:hAnsi="Segoe UI" w:cs="Segoe UI"/>
          <w:i w:val="0"/>
          <w:sz w:val="22"/>
        </w:rPr>
        <w:t xml:space="preserve">INITIAL </w:t>
      </w:r>
      <w:r w:rsidRPr="006544DF">
        <w:rPr>
          <w:rFonts w:ascii="Segoe UI" w:hAnsi="Segoe UI" w:cs="Segoe UI"/>
          <w:i w:val="0"/>
          <w:sz w:val="22"/>
        </w:rPr>
        <w:t>MONITORING VIOLATION</w:t>
      </w:r>
    </w:p>
    <w:p w:rsidR="00390A85" w:rsidRPr="006544DF" w:rsidRDefault="00390A85">
      <w:pPr>
        <w:tabs>
          <w:tab w:val="left" w:pos="-720"/>
        </w:tabs>
        <w:suppressAutoHyphens/>
        <w:jc w:val="both"/>
        <w:rPr>
          <w:rFonts w:ascii="Segoe UI" w:hAnsi="Segoe UI" w:cs="Segoe UI"/>
          <w:iCs/>
          <w:spacing w:val="-2"/>
          <w:sz w:val="14"/>
          <w:szCs w:val="22"/>
        </w:rPr>
      </w:pPr>
    </w:p>
    <w:p w:rsidR="00390A85" w:rsidRPr="006544DF" w:rsidRDefault="00390A85">
      <w:pPr>
        <w:tabs>
          <w:tab w:val="left" w:pos="-720"/>
        </w:tabs>
        <w:suppressAutoHyphens/>
        <w:spacing w:line="360" w:lineRule="auto"/>
        <w:jc w:val="both"/>
        <w:rPr>
          <w:rFonts w:ascii="Segoe UI" w:hAnsi="Segoe UI" w:cs="Segoe UI"/>
          <w:spacing w:val="-2"/>
          <w:sz w:val="22"/>
          <w:szCs w:val="22"/>
        </w:rPr>
      </w:pPr>
      <w:r w:rsidRPr="006544DF">
        <w:rPr>
          <w:rFonts w:ascii="Segoe UI" w:hAnsi="Segoe UI" w:cs="Segoe UI"/>
          <w:iCs/>
          <w:spacing w:val="-2"/>
          <w:sz w:val="22"/>
          <w:szCs w:val="22"/>
        </w:rPr>
        <w:t xml:space="preserve">We,  </w:t>
      </w:r>
      <w:r w:rsidRPr="006544DF">
        <w:rPr>
          <w:rFonts w:ascii="Segoe UI" w:hAnsi="Segoe UI" w:cs="Segoe UI"/>
          <w:iCs/>
          <w:spacing w:val="-2"/>
          <w:sz w:val="22"/>
          <w:szCs w:val="22"/>
          <w:u w:val="single"/>
        </w:rPr>
        <w:t xml:space="preserve">                                            </w:t>
      </w:r>
      <w:r w:rsidRPr="006544DF">
        <w:rPr>
          <w:rFonts w:ascii="Segoe UI" w:hAnsi="Segoe UI" w:cs="Segoe UI"/>
          <w:iCs/>
          <w:spacing w:val="-2"/>
          <w:sz w:val="22"/>
          <w:szCs w:val="22"/>
        </w:rPr>
        <w:t xml:space="preserve"> Water System, I.D. </w:t>
      </w:r>
      <w:r w:rsidRPr="006544DF">
        <w:rPr>
          <w:rFonts w:ascii="Segoe UI" w:hAnsi="Segoe UI" w:cs="Segoe UI"/>
          <w:iCs/>
          <w:spacing w:val="-2"/>
          <w:sz w:val="22"/>
          <w:szCs w:val="22"/>
          <w:u w:val="single"/>
        </w:rPr>
        <w:t xml:space="preserve">               </w:t>
      </w:r>
      <w:r w:rsidRPr="006544DF">
        <w:rPr>
          <w:rFonts w:ascii="Segoe UI" w:hAnsi="Segoe UI" w:cs="Segoe UI"/>
          <w:iCs/>
          <w:spacing w:val="-2"/>
          <w:sz w:val="22"/>
          <w:szCs w:val="22"/>
        </w:rPr>
        <w:t xml:space="preserve">, located in </w:t>
      </w:r>
      <w:r w:rsidRPr="006544DF">
        <w:rPr>
          <w:rFonts w:ascii="Segoe UI" w:hAnsi="Segoe UI" w:cs="Segoe UI"/>
          <w:iCs/>
          <w:spacing w:val="-2"/>
          <w:sz w:val="22"/>
          <w:szCs w:val="22"/>
          <w:u w:val="single"/>
        </w:rPr>
        <w:t xml:space="preserve">                        </w:t>
      </w:r>
      <w:r w:rsidRPr="006544DF">
        <w:rPr>
          <w:rFonts w:ascii="Segoe UI" w:hAnsi="Segoe UI" w:cs="Segoe UI"/>
          <w:iCs/>
          <w:spacing w:val="-2"/>
          <w:sz w:val="22"/>
          <w:szCs w:val="22"/>
        </w:rPr>
        <w:t xml:space="preserve"> County are required to monitor your drinking water for specific contaminants on a regular basis.  Results of regular monitoring are an indicator of whether or not your drinking</w:t>
      </w:r>
      <w:r w:rsidR="00EA43C7" w:rsidRPr="006544DF">
        <w:rPr>
          <w:rFonts w:ascii="Segoe UI" w:hAnsi="Segoe UI" w:cs="Segoe UI"/>
          <w:iCs/>
          <w:spacing w:val="-2"/>
          <w:sz w:val="22"/>
          <w:szCs w:val="22"/>
        </w:rPr>
        <w:t xml:space="preserve"> water meets health standards. </w:t>
      </w:r>
      <w:r w:rsidR="00B63FE0" w:rsidRPr="006544DF">
        <w:rPr>
          <w:rFonts w:ascii="Segoe UI" w:hAnsi="Segoe UI" w:cs="Segoe UI"/>
          <w:iCs/>
          <w:spacing w:val="-2"/>
          <w:sz w:val="22"/>
          <w:szCs w:val="22"/>
        </w:rPr>
        <w:t xml:space="preserve">In </w:t>
      </w:r>
      <w:r w:rsidR="00791EF8" w:rsidRPr="006544DF">
        <w:rPr>
          <w:rFonts w:ascii="Segoe UI" w:hAnsi="Segoe UI" w:cs="Segoe UI"/>
          <w:iCs/>
          <w:spacing w:val="-2"/>
          <w:sz w:val="22"/>
          <w:szCs w:val="22"/>
        </w:rPr>
        <w:t xml:space="preserve">the initial monitoring period of </w:t>
      </w:r>
      <w:r w:rsidR="0085578E" w:rsidRPr="006544DF">
        <w:rPr>
          <w:rFonts w:ascii="Segoe UI" w:hAnsi="Segoe UI" w:cs="Segoe UI"/>
          <w:iCs/>
          <w:spacing w:val="-2"/>
          <w:sz w:val="22"/>
          <w:szCs w:val="22"/>
        </w:rPr>
        <w:t>_______</w:t>
      </w:r>
      <w:r w:rsidR="00791EF8" w:rsidRPr="006544DF">
        <w:rPr>
          <w:rFonts w:ascii="Segoe UI" w:hAnsi="Segoe UI" w:cs="Segoe UI"/>
          <w:iCs/>
          <w:spacing w:val="-2"/>
          <w:sz w:val="22"/>
          <w:szCs w:val="22"/>
        </w:rPr>
        <w:t xml:space="preserve"> to ________   ______, </w:t>
      </w:r>
      <w:r w:rsidRPr="006544DF">
        <w:rPr>
          <w:rFonts w:ascii="Segoe UI" w:hAnsi="Segoe UI" w:cs="Segoe UI"/>
          <w:iCs/>
          <w:spacing w:val="-2"/>
          <w:sz w:val="22"/>
          <w:szCs w:val="22"/>
        </w:rPr>
        <w:t xml:space="preserve">we did not </w:t>
      </w:r>
      <w:r w:rsidR="00B63FE0" w:rsidRPr="006544DF">
        <w:rPr>
          <w:rFonts w:ascii="Segoe UI" w:hAnsi="Segoe UI" w:cs="Segoe UI"/>
          <w:iCs/>
          <w:spacing w:val="-2"/>
          <w:sz w:val="22"/>
          <w:szCs w:val="22"/>
        </w:rPr>
        <w:t>meet our monitoring requirements for lead and copper, and therefore cannot be sure of the quality of your drinking water at that time.</w:t>
      </w:r>
      <w:r w:rsidR="006E532B" w:rsidRPr="006544DF">
        <w:rPr>
          <w:rFonts w:ascii="Segoe UI" w:hAnsi="Segoe UI" w:cs="Segoe UI"/>
          <w:iCs/>
          <w:spacing w:val="-2"/>
          <w:sz w:val="22"/>
          <w:szCs w:val="22"/>
        </w:rPr>
        <w:t xml:space="preserve"> </w:t>
      </w:r>
      <w:r w:rsidRPr="006544DF">
        <w:rPr>
          <w:rFonts w:ascii="Segoe UI" w:hAnsi="Segoe UI" w:cs="Segoe UI"/>
          <w:spacing w:val="-2"/>
          <w:sz w:val="22"/>
          <w:szCs w:val="22"/>
        </w:rPr>
        <w:t>At this time:</w:t>
      </w:r>
    </w:p>
    <w:p w:rsidR="00390A85" w:rsidRPr="006544DF" w:rsidRDefault="00390A85">
      <w:pPr>
        <w:numPr>
          <w:ilvl w:val="0"/>
          <w:numId w:val="1"/>
        </w:numPr>
        <w:tabs>
          <w:tab w:val="left" w:pos="-720"/>
        </w:tabs>
        <w:suppressAutoHyphens/>
        <w:jc w:val="both"/>
        <w:rPr>
          <w:rFonts w:ascii="Segoe UI" w:hAnsi="Segoe UI" w:cs="Segoe UI"/>
          <w:spacing w:val="-2"/>
          <w:sz w:val="22"/>
          <w:szCs w:val="22"/>
        </w:rPr>
      </w:pPr>
      <w:r w:rsidRPr="006544DF">
        <w:rPr>
          <w:rFonts w:ascii="Segoe UI" w:hAnsi="Segoe UI" w:cs="Segoe UI"/>
          <w:spacing w:val="-2"/>
          <w:sz w:val="22"/>
          <w:szCs w:val="22"/>
        </w:rPr>
        <w:t>No action is required by the users.</w:t>
      </w:r>
    </w:p>
    <w:p w:rsidR="00390A85" w:rsidRPr="006544DF" w:rsidRDefault="00390A85">
      <w:pPr>
        <w:tabs>
          <w:tab w:val="left" w:pos="-720"/>
        </w:tabs>
        <w:suppressAutoHyphens/>
        <w:ind w:left="6"/>
        <w:jc w:val="both"/>
        <w:rPr>
          <w:rFonts w:ascii="Segoe UI" w:hAnsi="Segoe UI" w:cs="Segoe UI"/>
          <w:spacing w:val="-2"/>
          <w:sz w:val="22"/>
          <w:szCs w:val="22"/>
        </w:rPr>
      </w:pPr>
    </w:p>
    <w:p w:rsidR="00390A85" w:rsidRPr="006544DF" w:rsidRDefault="00390A85">
      <w:pPr>
        <w:numPr>
          <w:ilvl w:val="0"/>
          <w:numId w:val="1"/>
        </w:numPr>
        <w:tabs>
          <w:tab w:val="left" w:pos="-720"/>
        </w:tabs>
        <w:suppressAutoHyphens/>
        <w:jc w:val="both"/>
        <w:rPr>
          <w:rFonts w:ascii="Segoe UI" w:hAnsi="Segoe UI" w:cs="Segoe UI"/>
          <w:spacing w:val="-2"/>
          <w:sz w:val="22"/>
          <w:szCs w:val="22"/>
        </w:rPr>
      </w:pPr>
      <w:r w:rsidRPr="006544DF">
        <w:rPr>
          <w:rFonts w:ascii="Segoe UI" w:hAnsi="Segoe UI" w:cs="Segoe UI"/>
          <w:spacing w:val="-2"/>
          <w:sz w:val="22"/>
          <w:szCs w:val="22"/>
        </w:rPr>
        <w:t xml:space="preserve">Our </w:t>
      </w:r>
      <w:r w:rsidR="0085578E" w:rsidRPr="006544DF">
        <w:rPr>
          <w:rFonts w:ascii="Segoe UI" w:hAnsi="Segoe UI" w:cs="Segoe UI"/>
          <w:spacing w:val="-2"/>
          <w:sz w:val="22"/>
          <w:szCs w:val="22"/>
        </w:rPr>
        <w:t xml:space="preserve">required </w:t>
      </w:r>
      <w:r w:rsidR="004F39D9" w:rsidRPr="006544DF">
        <w:rPr>
          <w:rFonts w:ascii="Segoe UI" w:hAnsi="Segoe UI" w:cs="Segoe UI"/>
          <w:spacing w:val="-2"/>
          <w:sz w:val="22"/>
          <w:szCs w:val="22"/>
        </w:rPr>
        <w:t>l</w:t>
      </w:r>
      <w:r w:rsidR="00B63FE0" w:rsidRPr="006544DF">
        <w:rPr>
          <w:rFonts w:ascii="Segoe UI" w:hAnsi="Segoe UI" w:cs="Segoe UI"/>
          <w:spacing w:val="-2"/>
          <w:sz w:val="22"/>
          <w:szCs w:val="22"/>
        </w:rPr>
        <w:t>ead and copper samples</w:t>
      </w:r>
      <w:r w:rsidRPr="006544DF">
        <w:rPr>
          <w:rFonts w:ascii="Segoe UI" w:hAnsi="Segoe UI" w:cs="Segoe UI"/>
          <w:spacing w:val="-2"/>
          <w:sz w:val="22"/>
          <w:szCs w:val="22"/>
        </w:rPr>
        <w:t xml:space="preserve"> </w:t>
      </w:r>
      <w:r w:rsidR="0085578E" w:rsidRPr="006544DF">
        <w:rPr>
          <w:rFonts w:ascii="Segoe UI" w:hAnsi="Segoe UI" w:cs="Segoe UI"/>
          <w:spacing w:val="-2"/>
          <w:sz w:val="22"/>
          <w:szCs w:val="22"/>
        </w:rPr>
        <w:t>have</w:t>
      </w:r>
      <w:r w:rsidRPr="006544DF">
        <w:rPr>
          <w:rFonts w:ascii="Segoe UI" w:hAnsi="Segoe UI" w:cs="Segoe UI"/>
          <w:spacing w:val="-2"/>
          <w:sz w:val="22"/>
          <w:szCs w:val="22"/>
        </w:rPr>
        <w:t xml:space="preserve"> </w:t>
      </w:r>
      <w:r w:rsidR="0085578E" w:rsidRPr="006544DF">
        <w:rPr>
          <w:rFonts w:ascii="Segoe UI" w:hAnsi="Segoe UI" w:cs="Segoe UI"/>
          <w:spacing w:val="-2"/>
          <w:sz w:val="22"/>
          <w:szCs w:val="22"/>
        </w:rPr>
        <w:t xml:space="preserve">currently </w:t>
      </w:r>
      <w:r w:rsidRPr="006544DF">
        <w:rPr>
          <w:rFonts w:ascii="Segoe UI" w:hAnsi="Segoe UI" w:cs="Segoe UI"/>
          <w:spacing w:val="-2"/>
          <w:sz w:val="22"/>
          <w:szCs w:val="22"/>
        </w:rPr>
        <w:t>been collected.</w:t>
      </w:r>
    </w:p>
    <w:p w:rsidR="00390A85" w:rsidRPr="006544DF" w:rsidRDefault="00390A85">
      <w:pPr>
        <w:tabs>
          <w:tab w:val="left" w:pos="-720"/>
        </w:tabs>
        <w:suppressAutoHyphens/>
        <w:ind w:left="-144"/>
        <w:rPr>
          <w:rFonts w:ascii="Segoe UI" w:hAnsi="Segoe UI" w:cs="Segoe UI"/>
          <w:spacing w:val="-2"/>
          <w:sz w:val="22"/>
          <w:szCs w:val="22"/>
        </w:rPr>
      </w:pPr>
      <w:r w:rsidRPr="006544DF">
        <w:rPr>
          <w:rFonts w:ascii="Segoe UI" w:hAnsi="Segoe UI" w:cs="Segoe UI"/>
          <w:spacing w:val="-2"/>
          <w:sz w:val="22"/>
          <w:szCs w:val="22"/>
        </w:rPr>
        <w:t xml:space="preserve">     </w:t>
      </w:r>
    </w:p>
    <w:p w:rsidR="00390A85" w:rsidRPr="006544DF" w:rsidRDefault="00390A85" w:rsidP="006544DF">
      <w:pPr>
        <w:numPr>
          <w:ilvl w:val="0"/>
          <w:numId w:val="2"/>
        </w:numPr>
        <w:tabs>
          <w:tab w:val="left" w:pos="-720"/>
        </w:tabs>
        <w:suppressAutoHyphens/>
        <w:ind w:left="360"/>
        <w:rPr>
          <w:rFonts w:ascii="Segoe UI" w:hAnsi="Segoe UI" w:cs="Segoe UI"/>
          <w:spacing w:val="-2"/>
          <w:sz w:val="22"/>
          <w:szCs w:val="22"/>
        </w:rPr>
      </w:pPr>
      <w:r w:rsidRPr="006544DF">
        <w:rPr>
          <w:rFonts w:ascii="Segoe UI" w:hAnsi="Segoe UI" w:cs="Segoe UI"/>
          <w:spacing w:val="-2"/>
          <w:sz w:val="22"/>
          <w:szCs w:val="22"/>
        </w:rPr>
        <w:t xml:space="preserve">Samples will be collected in the future as required.  </w:t>
      </w:r>
    </w:p>
    <w:p w:rsidR="00390A85" w:rsidRPr="006544DF" w:rsidRDefault="00390A85">
      <w:pPr>
        <w:tabs>
          <w:tab w:val="left" w:pos="-720"/>
        </w:tabs>
        <w:suppressAutoHyphens/>
        <w:ind w:left="-144"/>
        <w:jc w:val="both"/>
        <w:rPr>
          <w:rFonts w:ascii="Segoe UI" w:hAnsi="Segoe UI" w:cs="Segoe UI"/>
          <w:spacing w:val="-2"/>
          <w:sz w:val="22"/>
          <w:szCs w:val="22"/>
        </w:rPr>
      </w:pPr>
      <w:r w:rsidRPr="006544DF">
        <w:rPr>
          <w:rFonts w:ascii="Segoe UI" w:hAnsi="Segoe UI" w:cs="Segoe UI"/>
          <w:spacing w:val="-2"/>
          <w:sz w:val="22"/>
          <w:szCs w:val="22"/>
        </w:rPr>
        <w:t xml:space="preserve">     </w:t>
      </w:r>
    </w:p>
    <w:p w:rsidR="00390A85" w:rsidRPr="006544DF" w:rsidRDefault="00390A85" w:rsidP="006544DF">
      <w:pPr>
        <w:numPr>
          <w:ilvl w:val="0"/>
          <w:numId w:val="3"/>
        </w:numPr>
        <w:tabs>
          <w:tab w:val="left" w:pos="-720"/>
        </w:tabs>
        <w:suppressAutoHyphens/>
        <w:ind w:left="360"/>
        <w:jc w:val="both"/>
        <w:rPr>
          <w:rFonts w:ascii="Segoe UI" w:hAnsi="Segoe UI" w:cs="Segoe UI"/>
          <w:spacing w:val="-2"/>
          <w:sz w:val="22"/>
          <w:szCs w:val="22"/>
        </w:rPr>
      </w:pPr>
      <w:r w:rsidRPr="006544DF">
        <w:rPr>
          <w:rFonts w:ascii="Segoe UI" w:hAnsi="Segoe UI" w:cs="Segoe UI"/>
          <w:spacing w:val="-2"/>
          <w:sz w:val="22"/>
          <w:szCs w:val="22"/>
        </w:rPr>
        <w:t>Other information for customers:</w:t>
      </w:r>
    </w:p>
    <w:p w:rsidR="00390A85" w:rsidRPr="006544DF" w:rsidRDefault="00390A85">
      <w:pPr>
        <w:tabs>
          <w:tab w:val="left" w:pos="-720"/>
        </w:tabs>
        <w:suppressAutoHyphens/>
        <w:jc w:val="both"/>
        <w:rPr>
          <w:rFonts w:ascii="Segoe UI" w:hAnsi="Segoe UI" w:cs="Segoe UI"/>
          <w:spacing w:val="-2"/>
          <w:sz w:val="22"/>
          <w:szCs w:val="22"/>
        </w:rPr>
      </w:pPr>
    </w:p>
    <w:p w:rsidR="00390A85" w:rsidRPr="006544DF" w:rsidRDefault="00390A85">
      <w:pPr>
        <w:tabs>
          <w:tab w:val="decimal" w:pos="0"/>
        </w:tabs>
        <w:rPr>
          <w:rFonts w:ascii="Segoe UI" w:hAnsi="Segoe UI" w:cs="Segoe UI"/>
          <w:sz w:val="22"/>
        </w:rPr>
      </w:pPr>
      <w:r w:rsidRPr="006544DF">
        <w:rPr>
          <w:rFonts w:ascii="Segoe UI" w:hAnsi="Segoe UI" w:cs="Segoe UI"/>
          <w:sz w:val="22"/>
        </w:rPr>
        <w:t>For more information, please contact ______________</w:t>
      </w:r>
      <w:r w:rsidR="00B63FE0" w:rsidRPr="006544DF">
        <w:rPr>
          <w:rFonts w:ascii="Segoe UI" w:hAnsi="Segoe UI" w:cs="Segoe UI"/>
          <w:sz w:val="22"/>
        </w:rPr>
        <w:t>______</w:t>
      </w:r>
      <w:r w:rsidRPr="006544DF">
        <w:rPr>
          <w:rFonts w:ascii="Segoe UI" w:hAnsi="Segoe UI" w:cs="Segoe UI"/>
          <w:sz w:val="22"/>
        </w:rPr>
        <w:t xml:space="preserve">_ at (  </w:t>
      </w:r>
      <w:r w:rsidR="00D96E32">
        <w:rPr>
          <w:rFonts w:ascii="Segoe UI" w:hAnsi="Segoe UI" w:cs="Segoe UI"/>
          <w:sz w:val="22"/>
        </w:rPr>
        <w:t xml:space="preserve">    </w:t>
      </w:r>
      <w:r w:rsidRPr="006544DF">
        <w:rPr>
          <w:rFonts w:ascii="Segoe UI" w:hAnsi="Segoe UI" w:cs="Segoe UI"/>
          <w:sz w:val="22"/>
        </w:rPr>
        <w:t xml:space="preserve">  </w:t>
      </w:r>
      <w:proofErr w:type="gramStart"/>
      <w:r w:rsidRPr="006544DF">
        <w:rPr>
          <w:rFonts w:ascii="Segoe UI" w:hAnsi="Segoe UI" w:cs="Segoe UI"/>
          <w:sz w:val="22"/>
        </w:rPr>
        <w:t>)_</w:t>
      </w:r>
      <w:proofErr w:type="gramEnd"/>
      <w:r w:rsidRPr="006544DF">
        <w:rPr>
          <w:rFonts w:ascii="Segoe UI" w:hAnsi="Segoe UI" w:cs="Segoe UI"/>
          <w:sz w:val="22"/>
        </w:rPr>
        <w:t>__</w:t>
      </w:r>
      <w:r w:rsidR="00D96E32">
        <w:rPr>
          <w:rFonts w:ascii="Segoe UI" w:hAnsi="Segoe UI" w:cs="Segoe UI"/>
          <w:sz w:val="22"/>
        </w:rPr>
        <w:t>__</w:t>
      </w:r>
      <w:r w:rsidRPr="006544DF">
        <w:rPr>
          <w:rFonts w:ascii="Segoe UI" w:hAnsi="Segoe UI" w:cs="Segoe UI"/>
          <w:sz w:val="22"/>
        </w:rPr>
        <w:t>-__</w:t>
      </w:r>
      <w:r w:rsidR="00D96E32">
        <w:rPr>
          <w:rFonts w:ascii="Segoe UI" w:hAnsi="Segoe UI" w:cs="Segoe UI"/>
          <w:sz w:val="22"/>
        </w:rPr>
        <w:t>___</w:t>
      </w:r>
      <w:r w:rsidRPr="006544DF">
        <w:rPr>
          <w:rFonts w:ascii="Segoe UI" w:hAnsi="Segoe UI" w:cs="Segoe UI"/>
          <w:sz w:val="22"/>
        </w:rPr>
        <w:t>___ or at ____________________.</w:t>
      </w:r>
    </w:p>
    <w:p w:rsidR="00390A85" w:rsidRPr="006544DF" w:rsidRDefault="00390A85">
      <w:pPr>
        <w:pStyle w:val="BodyText2"/>
        <w:tabs>
          <w:tab w:val="clear" w:pos="-720"/>
          <w:tab w:val="decimal" w:pos="0"/>
        </w:tabs>
        <w:suppressAutoHyphens w:val="0"/>
        <w:spacing w:line="240" w:lineRule="auto"/>
        <w:rPr>
          <w:rFonts w:ascii="Segoe UI" w:hAnsi="Segoe UI" w:cs="Segoe UI"/>
          <w:spacing w:val="0"/>
          <w:sz w:val="20"/>
          <w:szCs w:val="20"/>
        </w:rPr>
      </w:pPr>
      <w:r w:rsidRPr="006544DF">
        <w:rPr>
          <w:rFonts w:ascii="Segoe UI" w:hAnsi="Segoe UI" w:cs="Segoe UI"/>
          <w:spacing w:val="0"/>
          <w:szCs w:val="20"/>
        </w:rPr>
        <w:tab/>
      </w:r>
      <w:r w:rsidRPr="006544DF">
        <w:rPr>
          <w:rFonts w:ascii="Segoe UI" w:hAnsi="Segoe UI" w:cs="Segoe UI"/>
          <w:spacing w:val="0"/>
          <w:szCs w:val="20"/>
        </w:rPr>
        <w:tab/>
      </w:r>
      <w:r w:rsidRPr="006544DF">
        <w:rPr>
          <w:rFonts w:ascii="Segoe UI" w:hAnsi="Segoe UI" w:cs="Segoe UI"/>
          <w:spacing w:val="0"/>
          <w:szCs w:val="20"/>
        </w:rPr>
        <w:tab/>
      </w:r>
      <w:r w:rsidRPr="006544DF">
        <w:rPr>
          <w:rFonts w:ascii="Segoe UI" w:hAnsi="Segoe UI" w:cs="Segoe UI"/>
          <w:spacing w:val="0"/>
          <w:szCs w:val="20"/>
        </w:rPr>
        <w:tab/>
      </w:r>
      <w:r w:rsidRPr="006544DF">
        <w:rPr>
          <w:rFonts w:ascii="Segoe UI" w:hAnsi="Segoe UI" w:cs="Segoe UI"/>
          <w:spacing w:val="0"/>
          <w:szCs w:val="20"/>
        </w:rPr>
        <w:tab/>
      </w:r>
      <w:r w:rsidRPr="006544DF">
        <w:rPr>
          <w:rFonts w:ascii="Segoe UI" w:hAnsi="Segoe UI" w:cs="Segoe UI"/>
          <w:spacing w:val="0"/>
          <w:sz w:val="20"/>
          <w:szCs w:val="20"/>
        </w:rPr>
        <w:t xml:space="preserve"> (</w:t>
      </w:r>
      <w:r w:rsidR="00D96E32" w:rsidRPr="006544DF">
        <w:rPr>
          <w:rFonts w:ascii="Segoe UI" w:hAnsi="Segoe UI" w:cs="Segoe UI"/>
          <w:spacing w:val="0"/>
          <w:sz w:val="20"/>
          <w:szCs w:val="20"/>
        </w:rPr>
        <w:t>Owner</w:t>
      </w:r>
      <w:r w:rsidRPr="006544DF">
        <w:rPr>
          <w:rFonts w:ascii="Segoe UI" w:hAnsi="Segoe UI" w:cs="Segoe UI"/>
          <w:spacing w:val="0"/>
          <w:sz w:val="20"/>
          <w:szCs w:val="20"/>
        </w:rPr>
        <w:t xml:space="preserve"> or operator)  </w:t>
      </w:r>
      <w:r w:rsidRPr="006544DF">
        <w:rPr>
          <w:rFonts w:ascii="Segoe UI" w:hAnsi="Segoe UI" w:cs="Segoe UI"/>
          <w:spacing w:val="0"/>
          <w:sz w:val="20"/>
          <w:szCs w:val="20"/>
        </w:rPr>
        <w:tab/>
      </w:r>
      <w:r w:rsidR="00B63FE0" w:rsidRPr="006544DF">
        <w:rPr>
          <w:rFonts w:ascii="Segoe UI" w:hAnsi="Segoe UI" w:cs="Segoe UI"/>
          <w:spacing w:val="0"/>
          <w:sz w:val="20"/>
          <w:szCs w:val="20"/>
        </w:rPr>
        <w:t xml:space="preserve">   </w:t>
      </w:r>
      <w:r w:rsidRPr="006544DF">
        <w:rPr>
          <w:rFonts w:ascii="Segoe UI" w:hAnsi="Segoe UI" w:cs="Segoe UI"/>
          <w:spacing w:val="0"/>
          <w:sz w:val="20"/>
          <w:szCs w:val="20"/>
        </w:rPr>
        <w:t xml:space="preserve"> (</w:t>
      </w:r>
      <w:r w:rsidR="00D96E32" w:rsidRPr="006544DF">
        <w:rPr>
          <w:rFonts w:ascii="Segoe UI" w:hAnsi="Segoe UI" w:cs="Segoe UI"/>
          <w:spacing w:val="0"/>
          <w:sz w:val="20"/>
          <w:szCs w:val="20"/>
        </w:rPr>
        <w:t>Phone</w:t>
      </w:r>
      <w:r w:rsidRPr="006544DF">
        <w:rPr>
          <w:rFonts w:ascii="Segoe UI" w:hAnsi="Segoe UI" w:cs="Segoe UI"/>
          <w:spacing w:val="0"/>
          <w:sz w:val="20"/>
          <w:szCs w:val="20"/>
        </w:rPr>
        <w:t xml:space="preserve"> number)          (</w:t>
      </w:r>
      <w:r w:rsidR="00D96E32" w:rsidRPr="006544DF">
        <w:rPr>
          <w:rFonts w:ascii="Segoe UI" w:hAnsi="Segoe UI" w:cs="Segoe UI"/>
          <w:spacing w:val="0"/>
          <w:sz w:val="20"/>
          <w:szCs w:val="20"/>
        </w:rPr>
        <w:t>Address</w:t>
      </w:r>
      <w:r w:rsidRPr="006544DF">
        <w:rPr>
          <w:rFonts w:ascii="Segoe UI" w:hAnsi="Segoe UI" w:cs="Segoe UI"/>
          <w:spacing w:val="0"/>
          <w:sz w:val="20"/>
          <w:szCs w:val="20"/>
        </w:rPr>
        <w:t>)</w:t>
      </w:r>
    </w:p>
    <w:p w:rsidR="00390A85" w:rsidRPr="006544DF" w:rsidRDefault="00390A85">
      <w:pPr>
        <w:tabs>
          <w:tab w:val="left" w:pos="-720"/>
        </w:tabs>
        <w:suppressAutoHyphens/>
        <w:jc w:val="both"/>
        <w:rPr>
          <w:rFonts w:ascii="Segoe UI" w:hAnsi="Segoe UI" w:cs="Segoe UI"/>
          <w:spacing w:val="-2"/>
          <w:sz w:val="18"/>
          <w:szCs w:val="22"/>
        </w:rPr>
      </w:pPr>
    </w:p>
    <w:p w:rsidR="00390A85" w:rsidRPr="006544DF" w:rsidRDefault="00390A85">
      <w:pPr>
        <w:tabs>
          <w:tab w:val="left" w:pos="-720"/>
          <w:tab w:val="left" w:pos="0"/>
        </w:tabs>
        <w:suppressAutoHyphens/>
        <w:rPr>
          <w:rFonts w:ascii="Segoe UI" w:hAnsi="Segoe UI" w:cs="Segoe UI"/>
          <w:i/>
          <w:iCs/>
          <w:spacing w:val="-2"/>
          <w:vertAlign w:val="superscript"/>
        </w:rPr>
      </w:pPr>
      <w:r w:rsidRPr="006544DF">
        <w:rPr>
          <w:rFonts w:ascii="Segoe UI" w:hAnsi="Segoe UI" w:cs="Segoe UI"/>
          <w:i/>
          <w:iCs/>
          <w:spacing w:val="-2"/>
          <w:vertAlign w:val="superscript"/>
        </w:rPr>
        <w:t>Please share this information with all the other people who drink this water, especially those who may not have received this notice directly (for example, people in apartments, nursing h</w:t>
      </w:r>
      <w:r w:rsidR="00EA43C7" w:rsidRPr="006544DF">
        <w:rPr>
          <w:rFonts w:ascii="Segoe UI" w:hAnsi="Segoe UI" w:cs="Segoe UI"/>
          <w:i/>
          <w:iCs/>
          <w:spacing w:val="-2"/>
          <w:vertAlign w:val="superscript"/>
        </w:rPr>
        <w:t>omes, schools, and businesses).</w:t>
      </w:r>
      <w:r w:rsidRPr="006544DF">
        <w:rPr>
          <w:rFonts w:ascii="Segoe UI" w:hAnsi="Segoe UI" w:cs="Segoe UI"/>
          <w:i/>
          <w:iCs/>
          <w:spacing w:val="-2"/>
          <w:vertAlign w:val="superscript"/>
        </w:rPr>
        <w:t xml:space="preserve"> You can do this by posting this notice </w:t>
      </w:r>
      <w:r w:rsidR="00EA43C7" w:rsidRPr="006544DF">
        <w:rPr>
          <w:rFonts w:ascii="Segoe UI" w:hAnsi="Segoe UI" w:cs="Segoe UI"/>
          <w:i/>
          <w:iCs/>
          <w:spacing w:val="-2"/>
          <w:vertAlign w:val="superscript"/>
        </w:rPr>
        <w:t>in a public place</w:t>
      </w:r>
      <w:r w:rsidRPr="006544DF">
        <w:rPr>
          <w:rFonts w:ascii="Segoe UI" w:hAnsi="Segoe UI" w:cs="Segoe UI"/>
          <w:i/>
          <w:iCs/>
          <w:spacing w:val="-2"/>
          <w:vertAlign w:val="superscript"/>
        </w:rPr>
        <w:t xml:space="preserve"> or distributing copies by hand or mail.</w:t>
      </w:r>
    </w:p>
    <w:p w:rsidR="00390A85" w:rsidRPr="006544DF" w:rsidRDefault="00390A85">
      <w:pPr>
        <w:tabs>
          <w:tab w:val="left" w:pos="-720"/>
          <w:tab w:val="left" w:pos="0"/>
        </w:tabs>
        <w:suppressAutoHyphens/>
        <w:rPr>
          <w:rFonts w:ascii="Segoe UI" w:hAnsi="Segoe UI" w:cs="Segoe UI"/>
          <w:i/>
          <w:iCs/>
          <w:spacing w:val="-2"/>
        </w:rPr>
      </w:pPr>
      <w:r w:rsidRPr="006544DF">
        <w:rPr>
          <w:rFonts w:ascii="Segoe UI" w:hAnsi="Segoe UI" w:cs="Segoe UI"/>
          <w:spacing w:val="-2"/>
          <w:sz w:val="22"/>
          <w:szCs w:val="22"/>
        </w:rPr>
        <w:t xml:space="preserve">This notice is sent to you by ___________________ Water System on </w:t>
      </w:r>
      <w:r w:rsidR="00D96E32">
        <w:rPr>
          <w:rFonts w:ascii="Segoe UI" w:hAnsi="Segoe UI" w:cs="Segoe UI"/>
        </w:rPr>
        <w:t>____/____</w:t>
      </w:r>
      <w:r w:rsidR="00D96E32" w:rsidRPr="006544DF">
        <w:rPr>
          <w:rFonts w:ascii="Segoe UI" w:hAnsi="Segoe UI" w:cs="Segoe UI"/>
        </w:rPr>
        <w:t>/_</w:t>
      </w:r>
      <w:r w:rsidR="00D96E32">
        <w:rPr>
          <w:rFonts w:ascii="Segoe UI" w:hAnsi="Segoe UI" w:cs="Segoe UI"/>
        </w:rPr>
        <w:t>_</w:t>
      </w:r>
      <w:r w:rsidR="00D96E32" w:rsidRPr="006544DF">
        <w:rPr>
          <w:rFonts w:ascii="Segoe UI" w:hAnsi="Segoe UI" w:cs="Segoe UI"/>
        </w:rPr>
        <w:t>__</w:t>
      </w:r>
    </w:p>
    <w:p w:rsidR="00390A85" w:rsidRPr="006544DF" w:rsidRDefault="00390A85">
      <w:pPr>
        <w:tabs>
          <w:tab w:val="left" w:pos="-720"/>
        </w:tabs>
        <w:suppressAutoHyphens/>
        <w:jc w:val="both"/>
        <w:rPr>
          <w:rFonts w:ascii="Segoe UI" w:hAnsi="Segoe UI" w:cs="Segoe UI"/>
          <w:i/>
          <w:iCs/>
          <w:spacing w:val="-2"/>
          <w:sz w:val="16"/>
          <w:szCs w:val="16"/>
        </w:rPr>
      </w:pPr>
    </w:p>
    <w:tbl>
      <w:tblPr>
        <w:tblW w:w="10815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815"/>
      </w:tblGrid>
      <w:tr w:rsidR="00390A85" w:rsidRPr="006544DF" w:rsidTr="006E532B">
        <w:trPr>
          <w:trHeight w:val="4341"/>
        </w:trPr>
        <w:tc>
          <w:tcPr>
            <w:tcW w:w="10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303" w:rsidRPr="006544DF" w:rsidRDefault="00CC6303" w:rsidP="00CC6303">
            <w:pPr>
              <w:spacing w:before="120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544DF">
              <w:rPr>
                <w:rFonts w:ascii="Segoe UI" w:hAnsi="Segoe UI" w:cs="Segoe UI"/>
                <w:b/>
                <w:sz w:val="20"/>
                <w:szCs w:val="20"/>
              </w:rPr>
              <w:t xml:space="preserve">Lead </w:t>
            </w:r>
            <w:r w:rsidR="00D20103">
              <w:rPr>
                <w:rFonts w:ascii="Segoe UI" w:hAnsi="Segoe UI" w:cs="Segoe UI"/>
                <w:b/>
                <w:sz w:val="20"/>
                <w:szCs w:val="20"/>
              </w:rPr>
              <w:t>and</w:t>
            </w:r>
            <w:r w:rsidRPr="006544DF">
              <w:rPr>
                <w:rFonts w:ascii="Segoe UI" w:hAnsi="Segoe UI" w:cs="Segoe UI"/>
                <w:b/>
                <w:sz w:val="20"/>
                <w:szCs w:val="20"/>
              </w:rPr>
              <w:t xml:space="preserve"> Copper </w:t>
            </w:r>
            <w:r w:rsidR="00500D5E" w:rsidRPr="006544DF">
              <w:rPr>
                <w:rFonts w:ascii="Segoe UI" w:hAnsi="Segoe UI" w:cs="Segoe UI"/>
                <w:b/>
                <w:sz w:val="20"/>
                <w:szCs w:val="20"/>
              </w:rPr>
              <w:t xml:space="preserve">Initial </w:t>
            </w:r>
            <w:r w:rsidRPr="006544DF">
              <w:rPr>
                <w:rFonts w:ascii="Segoe UI" w:hAnsi="Segoe UI" w:cs="Segoe UI"/>
                <w:b/>
                <w:sz w:val="20"/>
                <w:szCs w:val="20"/>
              </w:rPr>
              <w:t>Monitoring Public Notice Certification Form</w:t>
            </w:r>
          </w:p>
          <w:p w:rsidR="00390A85" w:rsidRPr="006544DF" w:rsidRDefault="00390A85">
            <w:pPr>
              <w:pStyle w:val="BodyText"/>
              <w:rPr>
                <w:rFonts w:ascii="Segoe UI" w:hAnsi="Segoe UI" w:cs="Segoe UI"/>
              </w:rPr>
            </w:pPr>
            <w:r w:rsidRPr="006544DF">
              <w:rPr>
                <w:rFonts w:ascii="Segoe UI" w:hAnsi="Segoe UI" w:cs="Segoe UI"/>
              </w:rPr>
              <w:t>This section must be completed by Water System. Signature below indicates notice c</w:t>
            </w:r>
            <w:r w:rsidR="00CC6303" w:rsidRPr="006544DF">
              <w:rPr>
                <w:rFonts w:ascii="Segoe UI" w:hAnsi="Segoe UI" w:cs="Segoe UI"/>
              </w:rPr>
              <w:t>ontained all required elements.</w:t>
            </w:r>
          </w:p>
          <w:p w:rsidR="00390A85" w:rsidRPr="006544DF" w:rsidRDefault="00390A85">
            <w:pPr>
              <w:jc w:val="center"/>
              <w:rPr>
                <w:rFonts w:ascii="Segoe UI" w:hAnsi="Segoe UI" w:cs="Segoe UI"/>
                <w:b/>
                <w:bCs/>
              </w:rPr>
            </w:pPr>
          </w:p>
          <w:p w:rsidR="00390A85" w:rsidRPr="006544DF" w:rsidRDefault="00390A85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544DF">
              <w:rPr>
                <w:rFonts w:ascii="Segoe UI" w:hAnsi="Segoe UI" w:cs="Segoe UI"/>
                <w:b/>
                <w:bCs/>
                <w:sz w:val="20"/>
                <w:szCs w:val="20"/>
              </w:rPr>
              <w:t>Complete the following items (check all that apply):</w:t>
            </w:r>
          </w:p>
          <w:p w:rsidR="00390A85" w:rsidRPr="006544DF" w:rsidRDefault="00FA2025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400.3pt;margin-top:6.6pt;width:113.85pt;height:62.3pt;z-index:251657728">
                  <v:imagedata r:id="rId7" o:title=""/>
                </v:shape>
                <o:OLEObject Type="Embed" ProgID="PBrush" ShapeID="_x0000_s1027" DrawAspect="Content" ObjectID="_1635836669" r:id="rId8"/>
              </w:object>
            </w:r>
            <w:r w:rsidR="00390A85" w:rsidRPr="006544DF">
              <w:rPr>
                <w:rFonts w:ascii="Segoe UI" w:hAnsi="Segoe UI" w:cs="Segoe UI"/>
              </w:rPr>
              <w:t xml:space="preserve">                                                                                        </w:t>
            </w:r>
          </w:p>
          <w:p w:rsidR="00390A85" w:rsidRPr="006544DF" w:rsidRDefault="00390A85">
            <w:pPr>
              <w:rPr>
                <w:rFonts w:ascii="Segoe UI" w:hAnsi="Segoe UI" w:cs="Segoe UI"/>
              </w:rPr>
            </w:pPr>
            <w:r w:rsidRPr="006544DF">
              <w:rPr>
                <w:rFonts w:ascii="Segoe UI" w:hAnsi="Segoe UI" w:cs="Segoe UI"/>
              </w:rPr>
              <w:sym w:font="Symbol" w:char="F0A0"/>
            </w:r>
            <w:r w:rsidRPr="006544DF">
              <w:rPr>
                <w:rFonts w:ascii="Segoe UI" w:hAnsi="Segoe UI" w:cs="Segoe UI"/>
              </w:rPr>
              <w:t xml:space="preserve">    Notice mailed</w:t>
            </w:r>
            <w:r w:rsidR="00D96E32">
              <w:rPr>
                <w:rFonts w:ascii="Segoe UI" w:hAnsi="Segoe UI" w:cs="Segoe UI"/>
              </w:rPr>
              <w:t xml:space="preserve"> to all water customers on ____/</w:t>
            </w:r>
            <w:r w:rsidRPr="006544DF">
              <w:rPr>
                <w:rFonts w:ascii="Segoe UI" w:hAnsi="Segoe UI" w:cs="Segoe UI"/>
              </w:rPr>
              <w:t>____/____.</w:t>
            </w:r>
          </w:p>
          <w:p w:rsidR="00390A85" w:rsidRPr="006544DF" w:rsidRDefault="00390A85">
            <w:pPr>
              <w:pStyle w:val="TOAHeading"/>
              <w:tabs>
                <w:tab w:val="clear" w:pos="9000"/>
                <w:tab w:val="clear" w:pos="9360"/>
              </w:tabs>
              <w:suppressAutoHyphens w:val="0"/>
              <w:rPr>
                <w:rFonts w:ascii="Segoe UI" w:hAnsi="Segoe UI" w:cs="Segoe UI"/>
              </w:rPr>
            </w:pPr>
            <w:r w:rsidRPr="006544DF">
              <w:rPr>
                <w:rFonts w:ascii="Segoe UI" w:hAnsi="Segoe UI" w:cs="Segoe UI"/>
              </w:rPr>
              <w:t xml:space="preserve">                                                                       </w:t>
            </w:r>
          </w:p>
          <w:p w:rsidR="00390A85" w:rsidRPr="006544DF" w:rsidRDefault="00390A85">
            <w:pPr>
              <w:rPr>
                <w:rFonts w:ascii="Segoe UI" w:hAnsi="Segoe UI" w:cs="Segoe UI"/>
              </w:rPr>
            </w:pPr>
            <w:r w:rsidRPr="006544DF">
              <w:rPr>
                <w:rFonts w:ascii="Segoe UI" w:hAnsi="Segoe UI" w:cs="Segoe UI"/>
              </w:rPr>
              <w:sym w:font="Symbol" w:char="F0A0"/>
            </w:r>
            <w:r w:rsidRPr="006544DF">
              <w:rPr>
                <w:rFonts w:ascii="Segoe UI" w:hAnsi="Segoe UI" w:cs="Segoe UI"/>
              </w:rPr>
              <w:t xml:space="preserve">    Notice hand delivered to all</w:t>
            </w:r>
            <w:r w:rsidR="00D96E32">
              <w:rPr>
                <w:rFonts w:ascii="Segoe UI" w:hAnsi="Segoe UI" w:cs="Segoe UI"/>
              </w:rPr>
              <w:t xml:space="preserve"> water customers on ____/____</w:t>
            </w:r>
            <w:r w:rsidRPr="006544DF">
              <w:rPr>
                <w:rFonts w:ascii="Segoe UI" w:hAnsi="Segoe UI" w:cs="Segoe UI"/>
              </w:rPr>
              <w:t>/_</w:t>
            </w:r>
            <w:r w:rsidR="00D96E32">
              <w:rPr>
                <w:rFonts w:ascii="Segoe UI" w:hAnsi="Segoe UI" w:cs="Segoe UI"/>
              </w:rPr>
              <w:t>_</w:t>
            </w:r>
            <w:r w:rsidRPr="006544DF">
              <w:rPr>
                <w:rFonts w:ascii="Segoe UI" w:hAnsi="Segoe UI" w:cs="Segoe UI"/>
              </w:rPr>
              <w:t xml:space="preserve">__. </w:t>
            </w:r>
          </w:p>
          <w:p w:rsidR="00390A85" w:rsidRPr="006544DF" w:rsidRDefault="00390A85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390A85" w:rsidRPr="006544DF" w:rsidRDefault="00390A85">
            <w:pPr>
              <w:rPr>
                <w:rFonts w:ascii="Segoe UI" w:hAnsi="Segoe UI" w:cs="Segoe UI"/>
              </w:rPr>
            </w:pPr>
            <w:r w:rsidRPr="006544DF">
              <w:rPr>
                <w:rFonts w:ascii="Segoe UI" w:hAnsi="Segoe UI" w:cs="Segoe UI"/>
              </w:rPr>
              <w:sym w:font="Symbol" w:char="F0A0"/>
            </w:r>
            <w:r w:rsidRPr="006544DF">
              <w:rPr>
                <w:rFonts w:ascii="Segoe UI" w:hAnsi="Segoe UI" w:cs="Segoe UI"/>
              </w:rPr>
              <w:t xml:space="preserve">    Notice published in newspaper (attach copy)</w:t>
            </w:r>
          </w:p>
          <w:p w:rsidR="00390A85" w:rsidRPr="006544DF" w:rsidRDefault="00390A85">
            <w:pPr>
              <w:rPr>
                <w:rFonts w:ascii="Segoe UI" w:hAnsi="Segoe UI" w:cs="Segoe UI"/>
              </w:rPr>
            </w:pPr>
            <w:r w:rsidRPr="006544DF">
              <w:rPr>
                <w:rFonts w:ascii="Segoe UI" w:hAnsi="Segoe UI" w:cs="Segoe UI"/>
              </w:rPr>
              <w:t xml:space="preserve">                                                                </w:t>
            </w:r>
          </w:p>
          <w:p w:rsidR="00521D40" w:rsidRPr="006544DF" w:rsidRDefault="00390A85">
            <w:pPr>
              <w:rPr>
                <w:rFonts w:ascii="Segoe UI" w:hAnsi="Segoe UI" w:cs="Segoe UI"/>
              </w:rPr>
            </w:pPr>
            <w:r w:rsidRPr="006544DF">
              <w:rPr>
                <w:rFonts w:ascii="Segoe UI" w:hAnsi="Segoe UI" w:cs="Segoe UI"/>
              </w:rPr>
              <w:sym w:font="Symbol" w:char="F0A0"/>
            </w:r>
            <w:r w:rsidRPr="006544DF">
              <w:rPr>
                <w:rFonts w:ascii="Segoe UI" w:hAnsi="Segoe UI" w:cs="Segoe UI"/>
              </w:rPr>
              <w:t xml:space="preserve">    Notice posted at ____________________________ on </w:t>
            </w:r>
            <w:r w:rsidR="00D96E32">
              <w:rPr>
                <w:rFonts w:ascii="Segoe UI" w:hAnsi="Segoe UI" w:cs="Segoe UI"/>
              </w:rPr>
              <w:t>____/____</w:t>
            </w:r>
            <w:r w:rsidR="00D96E32" w:rsidRPr="006544DF">
              <w:rPr>
                <w:rFonts w:ascii="Segoe UI" w:hAnsi="Segoe UI" w:cs="Segoe UI"/>
              </w:rPr>
              <w:t>/_</w:t>
            </w:r>
            <w:r w:rsidR="00D96E32">
              <w:rPr>
                <w:rFonts w:ascii="Segoe UI" w:hAnsi="Segoe UI" w:cs="Segoe UI"/>
              </w:rPr>
              <w:t>_</w:t>
            </w:r>
            <w:r w:rsidR="00D96E32" w:rsidRPr="006544DF">
              <w:rPr>
                <w:rFonts w:ascii="Segoe UI" w:hAnsi="Segoe UI" w:cs="Segoe UI"/>
              </w:rPr>
              <w:t>__</w:t>
            </w:r>
            <w:r w:rsidRPr="006544DF">
              <w:rPr>
                <w:rFonts w:ascii="Segoe UI" w:hAnsi="Segoe UI" w:cs="Segoe UI"/>
              </w:rPr>
              <w:t>.</w:t>
            </w:r>
          </w:p>
          <w:p w:rsidR="00390A85" w:rsidRPr="006544DF" w:rsidRDefault="00521D40">
            <w:pPr>
              <w:rPr>
                <w:rFonts w:ascii="Segoe UI" w:hAnsi="Segoe UI" w:cs="Segoe UI"/>
                <w:sz w:val="20"/>
                <w:szCs w:val="20"/>
              </w:rPr>
            </w:pPr>
            <w:r w:rsidRPr="006544DF">
              <w:rPr>
                <w:rFonts w:ascii="Segoe UI" w:hAnsi="Segoe UI" w:cs="Segoe UI"/>
              </w:rPr>
              <w:t xml:space="preserve">     </w:t>
            </w:r>
            <w:r w:rsidR="00390A85" w:rsidRPr="006544DF">
              <w:rPr>
                <w:rFonts w:ascii="Segoe UI" w:hAnsi="Segoe UI" w:cs="Segoe UI"/>
                <w:sz w:val="20"/>
                <w:szCs w:val="20"/>
              </w:rPr>
              <w:t>(</w:t>
            </w:r>
            <w:r w:rsidR="00390A85" w:rsidRPr="006544DF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>By Department Approval Only</w:t>
            </w:r>
            <w:r w:rsidR="00390A85" w:rsidRPr="006544DF">
              <w:rPr>
                <w:rFonts w:ascii="Segoe UI" w:hAnsi="Segoe UI" w:cs="Segoe UI"/>
                <w:sz w:val="20"/>
                <w:szCs w:val="20"/>
              </w:rPr>
              <w:t xml:space="preserve">)                       </w:t>
            </w:r>
          </w:p>
          <w:p w:rsidR="00390A85" w:rsidRPr="006544DF" w:rsidRDefault="00390A85">
            <w:pPr>
              <w:rPr>
                <w:rFonts w:ascii="Segoe UI" w:hAnsi="Segoe UI" w:cs="Segoe UI"/>
              </w:rPr>
            </w:pPr>
          </w:p>
          <w:p w:rsidR="00390A85" w:rsidRPr="006544DF" w:rsidRDefault="00390A85">
            <w:pPr>
              <w:rPr>
                <w:rFonts w:ascii="Segoe UI" w:hAnsi="Segoe UI" w:cs="Segoe UI"/>
              </w:rPr>
            </w:pPr>
            <w:r w:rsidRPr="006544DF">
              <w:rPr>
                <w:rFonts w:ascii="Segoe UI" w:hAnsi="Segoe UI" w:cs="Segoe UI"/>
              </w:rPr>
              <w:t>_______________________________          ___________________     ____________________</w:t>
            </w:r>
          </w:p>
          <w:p w:rsidR="00390A85" w:rsidRPr="006544DF" w:rsidRDefault="00390A85">
            <w:pPr>
              <w:rPr>
                <w:rFonts w:ascii="Segoe UI" w:hAnsi="Segoe UI" w:cs="Segoe UI"/>
              </w:rPr>
            </w:pPr>
            <w:r w:rsidRPr="006544DF">
              <w:rPr>
                <w:rFonts w:ascii="Segoe UI" w:hAnsi="Segoe UI" w:cs="Segoe UI"/>
                <w:sz w:val="20"/>
              </w:rPr>
              <w:t xml:space="preserve">Signature of owner or operator                      </w:t>
            </w:r>
            <w:r w:rsidR="00EA43C7" w:rsidRPr="006544DF">
              <w:rPr>
                <w:rFonts w:ascii="Segoe UI" w:hAnsi="Segoe UI" w:cs="Segoe UI"/>
                <w:sz w:val="20"/>
              </w:rPr>
              <w:t xml:space="preserve"> </w:t>
            </w:r>
            <w:r w:rsidRPr="006544DF">
              <w:rPr>
                <w:rFonts w:ascii="Segoe UI" w:hAnsi="Segoe UI" w:cs="Segoe UI"/>
                <w:sz w:val="20"/>
              </w:rPr>
              <w:t xml:space="preserve">Position                             </w:t>
            </w:r>
            <w:r w:rsidR="00EA43C7" w:rsidRPr="006544DF">
              <w:rPr>
                <w:rFonts w:ascii="Segoe UI" w:hAnsi="Segoe UI" w:cs="Segoe UI"/>
                <w:sz w:val="20"/>
              </w:rPr>
              <w:t xml:space="preserve"> </w:t>
            </w:r>
            <w:r w:rsidRPr="006544DF">
              <w:rPr>
                <w:rFonts w:ascii="Segoe UI" w:hAnsi="Segoe UI" w:cs="Segoe UI"/>
                <w:sz w:val="20"/>
              </w:rPr>
              <w:t>Date</w:t>
            </w:r>
          </w:p>
        </w:tc>
      </w:tr>
      <w:tr w:rsidR="00390A85" w:rsidRPr="006544DF" w:rsidTr="006E53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10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03" w:rsidRPr="006544DF" w:rsidRDefault="00390A85">
            <w:pPr>
              <w:rPr>
                <w:rFonts w:ascii="Segoe UI" w:hAnsi="Segoe UI" w:cs="Segoe UI"/>
                <w:b/>
                <w:bCs/>
                <w:i/>
                <w:iCs/>
                <w:sz w:val="22"/>
                <w:szCs w:val="22"/>
              </w:rPr>
            </w:pPr>
            <w:r w:rsidRPr="006544DF">
              <w:rPr>
                <w:rFonts w:ascii="Segoe UI" w:hAnsi="Segoe UI" w:cs="Segoe UI"/>
                <w:b/>
                <w:bCs/>
                <w:i/>
                <w:iCs/>
                <w:sz w:val="22"/>
                <w:szCs w:val="22"/>
              </w:rPr>
              <w:t>Send copy of completed notification and certification to:</w:t>
            </w:r>
          </w:p>
          <w:p w:rsidR="00754373" w:rsidRPr="006544DF" w:rsidRDefault="006544DF" w:rsidP="00754373">
            <w:pPr>
              <w:ind w:left="702"/>
              <w:rPr>
                <w:rFonts w:ascii="Segoe UI" w:hAnsi="Segoe UI" w:cs="Segoe UI"/>
                <w:bCs/>
                <w:iCs/>
                <w:sz w:val="20"/>
                <w:szCs w:val="20"/>
              </w:rPr>
            </w:pPr>
            <w:r w:rsidRPr="006544DF">
              <w:rPr>
                <w:rFonts w:ascii="Segoe UI" w:hAnsi="Segoe UI" w:cs="Segoe UI"/>
                <w:bCs/>
                <w:iCs/>
                <w:sz w:val="20"/>
                <w:szCs w:val="20"/>
              </w:rPr>
              <w:t>David Sternberg, Water Quality Compliance Programs Coordinator</w:t>
            </w:r>
            <w:r w:rsidRPr="006544DF">
              <w:rPr>
                <w:rFonts w:ascii="Segoe UI" w:hAnsi="Segoe UI" w:cs="Segoe UI"/>
                <w:bCs/>
                <w:iCs/>
                <w:sz w:val="20"/>
                <w:szCs w:val="20"/>
              </w:rPr>
              <w:br/>
            </w:r>
            <w:r w:rsidR="00754373" w:rsidRPr="006544DF">
              <w:rPr>
                <w:rFonts w:ascii="Segoe UI" w:hAnsi="Segoe UI" w:cs="Segoe UI"/>
                <w:bCs/>
                <w:iCs/>
                <w:sz w:val="20"/>
                <w:szCs w:val="20"/>
              </w:rPr>
              <w:t>Office of Drinking Water</w:t>
            </w:r>
          </w:p>
          <w:p w:rsidR="00C7532E" w:rsidRPr="006544DF" w:rsidRDefault="00C7532E" w:rsidP="00754373">
            <w:pPr>
              <w:ind w:left="702"/>
              <w:rPr>
                <w:rFonts w:ascii="Segoe UI" w:hAnsi="Segoe UI" w:cs="Segoe UI"/>
                <w:bCs/>
                <w:iCs/>
                <w:sz w:val="20"/>
                <w:szCs w:val="20"/>
              </w:rPr>
            </w:pPr>
            <w:r w:rsidRPr="006544DF">
              <w:rPr>
                <w:rFonts w:ascii="Segoe UI" w:hAnsi="Segoe UI" w:cs="Segoe UI"/>
                <w:bCs/>
                <w:iCs/>
                <w:sz w:val="20"/>
                <w:szCs w:val="20"/>
              </w:rPr>
              <w:t>Water Quality Section</w:t>
            </w:r>
          </w:p>
          <w:p w:rsidR="00754373" w:rsidRPr="006544DF" w:rsidRDefault="00754373" w:rsidP="00754373">
            <w:pPr>
              <w:ind w:left="702"/>
              <w:rPr>
                <w:rFonts w:ascii="Segoe UI" w:hAnsi="Segoe UI" w:cs="Segoe UI"/>
                <w:bCs/>
                <w:iCs/>
                <w:sz w:val="20"/>
                <w:szCs w:val="20"/>
              </w:rPr>
            </w:pPr>
            <w:r w:rsidRPr="006544DF">
              <w:rPr>
                <w:rFonts w:ascii="Segoe UI" w:hAnsi="Segoe UI" w:cs="Segoe UI"/>
                <w:bCs/>
                <w:iCs/>
                <w:sz w:val="20"/>
                <w:szCs w:val="20"/>
              </w:rPr>
              <w:t>PO Box 47822</w:t>
            </w:r>
          </w:p>
          <w:p w:rsidR="00754373" w:rsidRPr="006544DF" w:rsidRDefault="00754373" w:rsidP="00754373">
            <w:pPr>
              <w:ind w:left="702"/>
              <w:rPr>
                <w:rFonts w:ascii="Segoe UI" w:hAnsi="Segoe UI" w:cs="Segoe UI"/>
                <w:bCs/>
                <w:iCs/>
                <w:sz w:val="20"/>
                <w:szCs w:val="20"/>
              </w:rPr>
            </w:pPr>
            <w:r w:rsidRPr="006544DF">
              <w:rPr>
                <w:rFonts w:ascii="Segoe UI" w:hAnsi="Segoe UI" w:cs="Segoe UI"/>
                <w:bCs/>
                <w:iCs/>
                <w:sz w:val="20"/>
                <w:szCs w:val="20"/>
              </w:rPr>
              <w:t>Olympia, WA 98504-7822</w:t>
            </w:r>
          </w:p>
          <w:p w:rsidR="00390A85" w:rsidRPr="006544DF" w:rsidRDefault="00C7532E" w:rsidP="00053A7E">
            <w:pPr>
              <w:ind w:left="702"/>
              <w:rPr>
                <w:rFonts w:ascii="Segoe UI" w:hAnsi="Segoe UI" w:cs="Segoe UI"/>
                <w:bCs/>
                <w:iCs/>
                <w:sz w:val="20"/>
                <w:szCs w:val="20"/>
              </w:rPr>
            </w:pPr>
            <w:r w:rsidRPr="006544DF">
              <w:rPr>
                <w:rFonts w:ascii="Segoe UI" w:hAnsi="Segoe UI" w:cs="Segoe UI"/>
                <w:bCs/>
                <w:iCs/>
                <w:sz w:val="20"/>
                <w:szCs w:val="20"/>
              </w:rPr>
              <w:t>FAX 360-</w:t>
            </w:r>
            <w:r w:rsidR="00754373" w:rsidRPr="006544DF">
              <w:rPr>
                <w:rFonts w:ascii="Segoe UI" w:hAnsi="Segoe UI" w:cs="Segoe UI"/>
                <w:bCs/>
                <w:iCs/>
                <w:sz w:val="20"/>
                <w:szCs w:val="20"/>
              </w:rPr>
              <w:t>236-</w:t>
            </w:r>
            <w:r w:rsidR="00053A7E">
              <w:rPr>
                <w:rFonts w:ascii="Segoe UI" w:hAnsi="Segoe UI" w:cs="Segoe UI"/>
                <w:bCs/>
                <w:iCs/>
                <w:sz w:val="20"/>
                <w:szCs w:val="20"/>
              </w:rPr>
              <w:t>2522</w:t>
            </w:r>
            <w:bookmarkStart w:id="0" w:name="_GoBack"/>
            <w:bookmarkEnd w:id="0"/>
          </w:p>
        </w:tc>
      </w:tr>
    </w:tbl>
    <w:p w:rsidR="006E532B" w:rsidRPr="006544DF" w:rsidRDefault="00A85E23" w:rsidP="006E532B">
      <w:pPr>
        <w:pStyle w:val="Footer"/>
        <w:tabs>
          <w:tab w:val="clear" w:pos="8640"/>
          <w:tab w:val="right" w:pos="10530"/>
        </w:tabs>
        <w:rPr>
          <w:rFonts w:ascii="Segoe UI" w:hAnsi="Segoe UI" w:cs="Segoe UI"/>
          <w:sz w:val="18"/>
          <w:szCs w:val="18"/>
        </w:rPr>
      </w:pPr>
      <w:r w:rsidRPr="006544DF">
        <w:rPr>
          <w:rFonts w:ascii="Segoe UI" w:hAnsi="Segoe UI" w:cs="Segoe UI"/>
          <w:sz w:val="18"/>
          <w:szCs w:val="18"/>
        </w:rPr>
        <w:t>For people with disabilities, this document is available on request in other formats. To submit a request, please call 1-800-525-0127 (TDD/TTY call 711).</w:t>
      </w:r>
    </w:p>
    <w:sectPr w:rsidR="006E532B" w:rsidRPr="006544DF" w:rsidSect="006544DF">
      <w:footerReference w:type="default" r:id="rId9"/>
      <w:type w:val="continuous"/>
      <w:pgSz w:w="12240" w:h="15840" w:code="1"/>
      <w:pgMar w:top="540" w:right="720" w:bottom="180" w:left="720" w:header="720" w:footer="248" w:gutter="0"/>
      <w:paperSrc w:first="259" w:other="259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C8C" w:rsidRDefault="00224C8C">
      <w:r>
        <w:separator/>
      </w:r>
    </w:p>
  </w:endnote>
  <w:endnote w:type="continuationSeparator" w:id="0">
    <w:p w:rsidR="00224C8C" w:rsidRDefault="00224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32B" w:rsidRPr="006E532B" w:rsidRDefault="006E532B">
    <w:pPr>
      <w:pStyle w:val="Footer"/>
      <w:rPr>
        <w:rFonts w:ascii="Arial" w:hAnsi="Arial" w:cs="Arial"/>
        <w:sz w:val="18"/>
        <w:szCs w:val="18"/>
      </w:rPr>
    </w:pPr>
    <w:r w:rsidRPr="006E532B">
      <w:rPr>
        <w:rFonts w:ascii="Arial" w:hAnsi="Arial" w:cs="Arial"/>
        <w:sz w:val="18"/>
        <w:szCs w:val="18"/>
      </w:rPr>
      <w:t>D</w:t>
    </w:r>
    <w:r w:rsidR="00C7532E">
      <w:rPr>
        <w:rFonts w:ascii="Arial" w:hAnsi="Arial" w:cs="Arial"/>
        <w:sz w:val="18"/>
        <w:szCs w:val="18"/>
      </w:rPr>
      <w:t xml:space="preserve">OH Form 331-354 (Updated </w:t>
    </w:r>
    <w:r w:rsidR="006544DF">
      <w:rPr>
        <w:rFonts w:ascii="Arial" w:hAnsi="Arial" w:cs="Arial"/>
        <w:sz w:val="18"/>
        <w:szCs w:val="18"/>
      </w:rPr>
      <w:t>11/19</w:t>
    </w:r>
    <w:r w:rsidRPr="006E532B">
      <w:rPr>
        <w:rFonts w:ascii="Arial" w:hAnsi="Arial" w:cs="Arial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C8C" w:rsidRDefault="00224C8C">
      <w:r>
        <w:separator/>
      </w:r>
    </w:p>
  </w:footnote>
  <w:footnote w:type="continuationSeparator" w:id="0">
    <w:p w:rsidR="00224C8C" w:rsidRDefault="00224C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C6102"/>
    <w:multiLevelType w:val="hybridMultilevel"/>
    <w:tmpl w:val="A6104720"/>
    <w:lvl w:ilvl="0" w:tplc="3F365040">
      <w:numFmt w:val="bullet"/>
      <w:lvlText w:val="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F451C"/>
    <w:multiLevelType w:val="hybridMultilevel"/>
    <w:tmpl w:val="08F2A396"/>
    <w:lvl w:ilvl="0" w:tplc="3F365040">
      <w:numFmt w:val="bullet"/>
      <w:lvlText w:val="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6539DF"/>
    <w:multiLevelType w:val="hybridMultilevel"/>
    <w:tmpl w:val="04301E70"/>
    <w:lvl w:ilvl="0" w:tplc="3F365040">
      <w:numFmt w:val="bullet"/>
      <w:lvlText w:val=""/>
      <w:lvlJc w:val="left"/>
      <w:pPr>
        <w:tabs>
          <w:tab w:val="num" w:pos="366"/>
        </w:tabs>
        <w:ind w:left="366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6"/>
        </w:tabs>
        <w:ind w:left="1806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6"/>
        </w:tabs>
        <w:ind w:left="2526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246"/>
        </w:tabs>
        <w:ind w:left="324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6"/>
        </w:tabs>
        <w:ind w:left="3966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6"/>
        </w:tabs>
        <w:ind w:left="4686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406"/>
        </w:tabs>
        <w:ind w:left="540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6"/>
        </w:tabs>
        <w:ind w:left="6126" w:hanging="360"/>
      </w:pPr>
      <w:rPr>
        <w:rFonts w:ascii="Wingdings" w:hAnsi="Wingdings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5EF"/>
    <w:rsid w:val="0001627C"/>
    <w:rsid w:val="00020E21"/>
    <w:rsid w:val="000456BB"/>
    <w:rsid w:val="00053A7E"/>
    <w:rsid w:val="00055869"/>
    <w:rsid w:val="000935D8"/>
    <w:rsid w:val="000A6F6E"/>
    <w:rsid w:val="000C1207"/>
    <w:rsid w:val="000E4EDF"/>
    <w:rsid w:val="00197234"/>
    <w:rsid w:val="00223F7D"/>
    <w:rsid w:val="00224C8C"/>
    <w:rsid w:val="002D21F6"/>
    <w:rsid w:val="00306D44"/>
    <w:rsid w:val="00390A85"/>
    <w:rsid w:val="003A261D"/>
    <w:rsid w:val="00404022"/>
    <w:rsid w:val="004F39D9"/>
    <w:rsid w:val="00500D5E"/>
    <w:rsid w:val="005028D2"/>
    <w:rsid w:val="00520384"/>
    <w:rsid w:val="00521D40"/>
    <w:rsid w:val="0054108D"/>
    <w:rsid w:val="005B0020"/>
    <w:rsid w:val="005B61CE"/>
    <w:rsid w:val="005D430E"/>
    <w:rsid w:val="005F18A0"/>
    <w:rsid w:val="00623FD8"/>
    <w:rsid w:val="006523A7"/>
    <w:rsid w:val="006544DF"/>
    <w:rsid w:val="006C58F7"/>
    <w:rsid w:val="006E532B"/>
    <w:rsid w:val="00746B3D"/>
    <w:rsid w:val="00754373"/>
    <w:rsid w:val="00791EF8"/>
    <w:rsid w:val="007A7749"/>
    <w:rsid w:val="007C1D20"/>
    <w:rsid w:val="007C75EF"/>
    <w:rsid w:val="0081709B"/>
    <w:rsid w:val="0085578E"/>
    <w:rsid w:val="0087787B"/>
    <w:rsid w:val="008D6B13"/>
    <w:rsid w:val="008F2757"/>
    <w:rsid w:val="00954D6A"/>
    <w:rsid w:val="009D44BA"/>
    <w:rsid w:val="00A85E23"/>
    <w:rsid w:val="00AE72BD"/>
    <w:rsid w:val="00B63FE0"/>
    <w:rsid w:val="00BE1B51"/>
    <w:rsid w:val="00C7532E"/>
    <w:rsid w:val="00CC6303"/>
    <w:rsid w:val="00D20103"/>
    <w:rsid w:val="00D96E32"/>
    <w:rsid w:val="00DD31D4"/>
    <w:rsid w:val="00E16C74"/>
    <w:rsid w:val="00E705A1"/>
    <w:rsid w:val="00E72D43"/>
    <w:rsid w:val="00EA43C7"/>
    <w:rsid w:val="00F01E67"/>
    <w:rsid w:val="00FE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5751F70-4510-4278-BC74-AF2FFCFD4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5400"/>
      </w:tabs>
      <w:suppressAutoHyphens/>
      <w:ind w:left="-144" w:right="-144"/>
      <w:jc w:val="center"/>
      <w:outlineLvl w:val="0"/>
    </w:pPr>
    <w:rPr>
      <w:rFonts w:ascii="Arial" w:hAnsi="Arial" w:cs="Arial"/>
      <w:b/>
      <w:bCs/>
      <w:i/>
      <w:iCs/>
      <w:spacing w:val="-2"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center" w:pos="5400"/>
      </w:tabs>
      <w:suppressAutoHyphens/>
      <w:ind w:left="-144" w:right="-144"/>
      <w:jc w:val="center"/>
      <w:outlineLvl w:val="1"/>
    </w:pPr>
    <w:rPr>
      <w:rFonts w:ascii="Arial" w:hAnsi="Arial" w:cs="Arial"/>
      <w:b/>
      <w:bCs/>
      <w:spacing w:val="-3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  <w:rPr>
      <w:rFonts w:ascii="Courier New" w:hAnsi="Courier New"/>
      <w:sz w:val="20"/>
      <w:szCs w:val="20"/>
    </w:rPr>
  </w:style>
  <w:style w:type="paragraph" w:styleId="BodyText">
    <w:name w:val="Body Text"/>
    <w:basedOn w:val="Normal"/>
    <w:rPr>
      <w:rFonts w:ascii="Arial" w:hAnsi="Arial"/>
      <w:sz w:val="20"/>
      <w:szCs w:val="20"/>
    </w:rPr>
  </w:style>
  <w:style w:type="paragraph" w:styleId="BodyText2">
    <w:name w:val="Body Text 2"/>
    <w:basedOn w:val="Normal"/>
    <w:pPr>
      <w:tabs>
        <w:tab w:val="left" w:pos="-720"/>
      </w:tabs>
      <w:suppressAutoHyphens/>
      <w:spacing w:line="360" w:lineRule="auto"/>
    </w:pPr>
    <w:rPr>
      <w:rFonts w:ascii="Univers" w:hAnsi="Univers"/>
      <w:spacing w:val="-2"/>
      <w:sz w:val="22"/>
      <w:szCs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E16C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TO WATER SYSTEM USERS</vt:lpstr>
    </vt:vector>
  </TitlesOfParts>
  <Company>WSDOH</Company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TO WATER SYSTEM USERS</dc:title>
  <dc:subject/>
  <dc:creator>TPM0303</dc:creator>
  <cp:keywords/>
  <cp:lastModifiedBy>Hyde, Elizabeth R (DOH)</cp:lastModifiedBy>
  <cp:revision>2</cp:revision>
  <cp:lastPrinted>2019-11-21T18:17:00Z</cp:lastPrinted>
  <dcterms:created xsi:type="dcterms:W3CDTF">2019-11-21T18:18:00Z</dcterms:created>
  <dcterms:modified xsi:type="dcterms:W3CDTF">2019-11-21T18:18:00Z</dcterms:modified>
</cp:coreProperties>
</file>