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38" w:rsidRDefault="00CD4E38" w:rsidP="00CD4E38">
      <w:pPr>
        <w:spacing w:after="240"/>
        <w:rPr>
          <w:rFonts w:ascii="Cambria" w:hAnsi="Cambria"/>
          <w:b/>
          <w:sz w:val="32"/>
          <w:szCs w:val="32"/>
        </w:rPr>
      </w:pPr>
    </w:p>
    <w:p w:rsidR="0075583E" w:rsidRPr="00ED3C6C" w:rsidRDefault="0075583E" w:rsidP="00590052">
      <w:pPr>
        <w:tabs>
          <w:tab w:val="left" w:pos="-3420"/>
        </w:tabs>
        <w:rPr>
          <w:rFonts w:ascii="Cambria" w:hAnsi="Cambria"/>
          <w:b/>
          <w:sz w:val="32"/>
          <w:szCs w:val="32"/>
        </w:rPr>
      </w:pPr>
      <w:r w:rsidRPr="00ED3C6C">
        <w:rPr>
          <w:rFonts w:ascii="Cambria" w:hAnsi="Cambria"/>
          <w:b/>
          <w:sz w:val="32"/>
          <w:szCs w:val="32"/>
        </w:rPr>
        <w:t>Asthma Home Visit</w:t>
      </w:r>
      <w:r w:rsidR="00B57F2A" w:rsidRPr="00ED3C6C">
        <w:rPr>
          <w:rFonts w:ascii="Cambria" w:hAnsi="Cambria"/>
          <w:b/>
          <w:sz w:val="32"/>
          <w:szCs w:val="32"/>
        </w:rPr>
        <w:t xml:space="preserve"> </w:t>
      </w:r>
      <w:r w:rsidR="00C91E41">
        <w:rPr>
          <w:rFonts w:ascii="Cambria" w:hAnsi="Cambria"/>
          <w:b/>
          <w:sz w:val="32"/>
          <w:szCs w:val="32"/>
        </w:rPr>
        <w:t xml:space="preserve">Program </w:t>
      </w:r>
      <w:r w:rsidR="00B57F2A" w:rsidRPr="00ED3C6C">
        <w:rPr>
          <w:rFonts w:ascii="Cambria" w:hAnsi="Cambria"/>
          <w:b/>
          <w:sz w:val="32"/>
          <w:szCs w:val="32"/>
        </w:rPr>
        <w:t xml:space="preserve">— </w:t>
      </w:r>
      <w:r w:rsidR="008E1AE9">
        <w:rPr>
          <w:rFonts w:ascii="Cambria" w:hAnsi="Cambria"/>
          <w:b/>
          <w:sz w:val="32"/>
          <w:szCs w:val="32"/>
        </w:rPr>
        <w:t>Participant</w:t>
      </w:r>
      <w:r w:rsidR="0013381E">
        <w:rPr>
          <w:rFonts w:ascii="Cambria" w:hAnsi="Cambria"/>
          <w:b/>
          <w:sz w:val="32"/>
          <w:szCs w:val="32"/>
        </w:rPr>
        <w:t xml:space="preserve"> Survey</w:t>
      </w:r>
    </w:p>
    <w:p w:rsidR="0075583E" w:rsidRDefault="0075583E"/>
    <w:p w:rsidR="00ED3C6C" w:rsidRDefault="00ED3C6C"/>
    <w:p w:rsidR="00034166" w:rsidRPr="00ED3C6C" w:rsidRDefault="00EB659D" w:rsidP="00ED3C6C">
      <w:pPr>
        <w:spacing w:after="1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4136C8" w:rsidRPr="00ED3C6C">
        <w:rPr>
          <w:rFonts w:ascii="Calibri" w:hAnsi="Calibri"/>
          <w:sz w:val="28"/>
          <w:szCs w:val="28"/>
        </w:rPr>
        <w:t>hank you for participa</w:t>
      </w:r>
      <w:r w:rsidR="004F4C84">
        <w:rPr>
          <w:rFonts w:ascii="Calibri" w:hAnsi="Calibri"/>
          <w:sz w:val="28"/>
          <w:szCs w:val="28"/>
        </w:rPr>
        <w:t>ting in the Asthma Home Visit</w:t>
      </w:r>
      <w:r w:rsidR="004136C8" w:rsidRPr="00ED3C6C">
        <w:rPr>
          <w:rFonts w:ascii="Calibri" w:hAnsi="Calibri"/>
          <w:sz w:val="28"/>
          <w:szCs w:val="28"/>
        </w:rPr>
        <w:t xml:space="preserve"> P</w:t>
      </w:r>
      <w:r w:rsidR="00034166" w:rsidRPr="00ED3C6C">
        <w:rPr>
          <w:rFonts w:ascii="Calibri" w:hAnsi="Calibri"/>
          <w:sz w:val="28"/>
          <w:szCs w:val="28"/>
        </w:rPr>
        <w:t>rogram. We hope it has been helpful</w:t>
      </w:r>
      <w:r w:rsidR="00CD4E38">
        <w:rPr>
          <w:rFonts w:ascii="Calibri" w:hAnsi="Calibri"/>
          <w:sz w:val="28"/>
          <w:szCs w:val="28"/>
        </w:rPr>
        <w:t xml:space="preserve">. We hope </w:t>
      </w:r>
      <w:r w:rsidR="00034166" w:rsidRPr="00ED3C6C">
        <w:rPr>
          <w:rFonts w:ascii="Calibri" w:hAnsi="Calibri"/>
          <w:sz w:val="28"/>
          <w:szCs w:val="28"/>
        </w:rPr>
        <w:t>you</w:t>
      </w:r>
      <w:r w:rsidR="00CD4E38">
        <w:rPr>
          <w:rFonts w:ascii="Calibri" w:hAnsi="Calibri"/>
          <w:sz w:val="28"/>
          <w:szCs w:val="28"/>
        </w:rPr>
        <w:t xml:space="preserve"> now</w:t>
      </w:r>
      <w:r w:rsidR="00034166" w:rsidRPr="00ED3C6C">
        <w:rPr>
          <w:rFonts w:ascii="Calibri" w:hAnsi="Calibri"/>
          <w:sz w:val="28"/>
          <w:szCs w:val="28"/>
        </w:rPr>
        <w:t xml:space="preserve"> </w:t>
      </w:r>
      <w:r w:rsidR="00CD4E38">
        <w:rPr>
          <w:rFonts w:ascii="Calibri" w:hAnsi="Calibri"/>
          <w:sz w:val="28"/>
          <w:szCs w:val="28"/>
        </w:rPr>
        <w:t>have</w:t>
      </w:r>
      <w:r w:rsidR="00034166" w:rsidRPr="00ED3C6C">
        <w:rPr>
          <w:rFonts w:ascii="Calibri" w:hAnsi="Calibri"/>
          <w:sz w:val="28"/>
          <w:szCs w:val="28"/>
        </w:rPr>
        <w:t xml:space="preserve"> i</w:t>
      </w:r>
      <w:r w:rsidR="004136C8" w:rsidRPr="00ED3C6C">
        <w:rPr>
          <w:rFonts w:ascii="Calibri" w:hAnsi="Calibri"/>
          <w:sz w:val="28"/>
          <w:szCs w:val="28"/>
        </w:rPr>
        <w:t>deas about how to make changes in your home that can reduce</w:t>
      </w:r>
      <w:r w:rsidR="00590052">
        <w:rPr>
          <w:rFonts w:ascii="Calibri" w:hAnsi="Calibri"/>
          <w:sz w:val="28"/>
          <w:szCs w:val="28"/>
        </w:rPr>
        <w:t xml:space="preserve"> you</w:t>
      </w:r>
      <w:r w:rsidR="0013381E">
        <w:rPr>
          <w:rFonts w:ascii="Calibri" w:hAnsi="Calibri"/>
          <w:sz w:val="28"/>
          <w:szCs w:val="28"/>
        </w:rPr>
        <w:t xml:space="preserve"> or your child’s</w:t>
      </w:r>
      <w:r w:rsidR="004136C8" w:rsidRPr="00ED3C6C">
        <w:rPr>
          <w:rFonts w:ascii="Calibri" w:hAnsi="Calibri"/>
          <w:sz w:val="28"/>
          <w:szCs w:val="28"/>
        </w:rPr>
        <w:t xml:space="preserve"> asthma symptoms</w:t>
      </w:r>
      <w:r w:rsidR="00034166" w:rsidRPr="00ED3C6C">
        <w:rPr>
          <w:rFonts w:ascii="Calibri" w:hAnsi="Calibri"/>
          <w:sz w:val="28"/>
          <w:szCs w:val="28"/>
        </w:rPr>
        <w:t xml:space="preserve">. </w:t>
      </w:r>
    </w:p>
    <w:p w:rsidR="00045320" w:rsidRDefault="00034166" w:rsidP="00ED3C6C">
      <w:pPr>
        <w:spacing w:after="120"/>
        <w:rPr>
          <w:rFonts w:ascii="Calibri" w:hAnsi="Calibri"/>
          <w:sz w:val="28"/>
          <w:szCs w:val="28"/>
        </w:rPr>
      </w:pPr>
      <w:r w:rsidRPr="00ED3C6C">
        <w:rPr>
          <w:rFonts w:ascii="Calibri" w:hAnsi="Calibri"/>
          <w:sz w:val="28"/>
          <w:szCs w:val="28"/>
        </w:rPr>
        <w:t>We would like to learn about your experience</w:t>
      </w:r>
      <w:r w:rsidR="009E2F13" w:rsidRPr="00ED3C6C">
        <w:rPr>
          <w:rFonts w:ascii="Calibri" w:hAnsi="Calibri"/>
          <w:sz w:val="28"/>
          <w:szCs w:val="28"/>
        </w:rPr>
        <w:t xml:space="preserve">. </w:t>
      </w:r>
      <w:r w:rsidR="00C91E41">
        <w:rPr>
          <w:rFonts w:ascii="Calibri" w:hAnsi="Calibri"/>
          <w:sz w:val="28"/>
          <w:szCs w:val="28"/>
        </w:rPr>
        <w:t>We appreciate you providi</w:t>
      </w:r>
      <w:r w:rsidR="00F57048">
        <w:rPr>
          <w:rFonts w:ascii="Calibri" w:hAnsi="Calibri"/>
          <w:sz w:val="28"/>
          <w:szCs w:val="28"/>
        </w:rPr>
        <w:t xml:space="preserve">ng </w:t>
      </w:r>
      <w:r w:rsidR="00FC17B9">
        <w:rPr>
          <w:rFonts w:ascii="Calibri" w:hAnsi="Calibri"/>
          <w:sz w:val="28"/>
          <w:szCs w:val="28"/>
        </w:rPr>
        <w:t>honest</w:t>
      </w:r>
      <w:r w:rsidR="00F57048">
        <w:rPr>
          <w:rFonts w:ascii="Calibri" w:hAnsi="Calibri"/>
          <w:sz w:val="28"/>
          <w:szCs w:val="28"/>
        </w:rPr>
        <w:t xml:space="preserve"> </w:t>
      </w:r>
      <w:r w:rsidR="00FC17B9">
        <w:rPr>
          <w:rFonts w:ascii="Calibri" w:hAnsi="Calibri"/>
          <w:sz w:val="28"/>
          <w:szCs w:val="28"/>
        </w:rPr>
        <w:t>answers to our questions</w:t>
      </w:r>
      <w:r w:rsidR="00F57048">
        <w:rPr>
          <w:rFonts w:ascii="Calibri" w:hAnsi="Calibri"/>
          <w:sz w:val="28"/>
          <w:szCs w:val="28"/>
        </w:rPr>
        <w:t xml:space="preserve">. </w:t>
      </w:r>
      <w:r w:rsidR="00045320">
        <w:rPr>
          <w:rFonts w:ascii="Calibri" w:hAnsi="Calibri"/>
          <w:sz w:val="28"/>
          <w:szCs w:val="28"/>
        </w:rPr>
        <w:t>Your responses to th</w:t>
      </w:r>
      <w:r w:rsidR="00FC17B9">
        <w:rPr>
          <w:rFonts w:ascii="Calibri" w:hAnsi="Calibri"/>
          <w:sz w:val="28"/>
          <w:szCs w:val="28"/>
        </w:rPr>
        <w:t>e</w:t>
      </w:r>
      <w:r w:rsidR="004F4C84">
        <w:rPr>
          <w:rFonts w:ascii="Calibri" w:hAnsi="Calibri"/>
          <w:sz w:val="28"/>
          <w:szCs w:val="28"/>
        </w:rPr>
        <w:t xml:space="preserve"> survey will be anonymous. N</w:t>
      </w:r>
      <w:r w:rsidR="00FC17B9">
        <w:rPr>
          <w:rFonts w:ascii="Calibri" w:hAnsi="Calibri"/>
          <w:sz w:val="28"/>
          <w:szCs w:val="28"/>
        </w:rPr>
        <w:t>o</w:t>
      </w:r>
      <w:r w:rsidR="00045320">
        <w:rPr>
          <w:rFonts w:ascii="Calibri" w:hAnsi="Calibri"/>
          <w:sz w:val="28"/>
          <w:szCs w:val="28"/>
        </w:rPr>
        <w:t xml:space="preserve"> one will be able </w:t>
      </w:r>
      <w:r w:rsidR="009B4917">
        <w:rPr>
          <w:rFonts w:ascii="Calibri" w:hAnsi="Calibri"/>
          <w:sz w:val="28"/>
          <w:szCs w:val="28"/>
        </w:rPr>
        <w:t>to connect your answers to you</w:t>
      </w:r>
      <w:r w:rsidR="00FC17B9">
        <w:rPr>
          <w:rFonts w:ascii="Calibri" w:hAnsi="Calibri"/>
          <w:sz w:val="28"/>
          <w:szCs w:val="28"/>
        </w:rPr>
        <w:t xml:space="preserve"> or your family</w:t>
      </w:r>
      <w:r w:rsidR="00CD4E38">
        <w:rPr>
          <w:rFonts w:ascii="Calibri" w:hAnsi="Calibri"/>
          <w:sz w:val="28"/>
          <w:szCs w:val="28"/>
        </w:rPr>
        <w:t>. N</w:t>
      </w:r>
      <w:r w:rsidR="00FC17B9">
        <w:rPr>
          <w:rFonts w:ascii="Calibri" w:hAnsi="Calibri"/>
          <w:sz w:val="28"/>
          <w:szCs w:val="28"/>
        </w:rPr>
        <w:t xml:space="preserve">othing you share will </w:t>
      </w:r>
      <w:r w:rsidR="00B4688E">
        <w:rPr>
          <w:rFonts w:ascii="Calibri" w:hAnsi="Calibri"/>
          <w:sz w:val="28"/>
          <w:szCs w:val="28"/>
        </w:rPr>
        <w:t>affect whether you receive services in the future.</w:t>
      </w:r>
    </w:p>
    <w:p w:rsidR="00E7417C" w:rsidRPr="00C74856" w:rsidRDefault="00E7417C" w:rsidP="00ED3C6C">
      <w:pPr>
        <w:spacing w:after="120"/>
        <w:rPr>
          <w:rFonts w:ascii="Calibri" w:hAnsi="Calibri"/>
        </w:rPr>
      </w:pPr>
    </w:p>
    <w:p w:rsidR="004136C8" w:rsidRDefault="006E63EF" w:rsidP="006E63EF">
      <w:pPr>
        <w:spacing w:after="1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circle the answer</w:t>
      </w:r>
      <w:r w:rsidR="003C6813"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 xml:space="preserve"> below that best reflect your </w:t>
      </w:r>
      <w:r w:rsidR="008E17DB">
        <w:rPr>
          <w:rFonts w:ascii="Calibri" w:hAnsi="Calibri"/>
          <w:sz w:val="28"/>
          <w:szCs w:val="28"/>
        </w:rPr>
        <w:t>experience</w:t>
      </w:r>
      <w:r w:rsidR="009B798B">
        <w:rPr>
          <w:rFonts w:ascii="Calibri" w:hAnsi="Calibri"/>
          <w:sz w:val="28"/>
          <w:szCs w:val="28"/>
        </w:rPr>
        <w:t>.</w:t>
      </w:r>
    </w:p>
    <w:p w:rsidR="00E7417C" w:rsidRPr="00C74856" w:rsidRDefault="00C74856" w:rsidP="006E63EF">
      <w:pPr>
        <w:spacing w:after="120"/>
        <w:rPr>
          <w:rFonts w:ascii="Calibri" w:hAnsi="Calibri"/>
          <w:b/>
        </w:rPr>
      </w:pPr>
      <w:r w:rsidRPr="00C74856">
        <w:rPr>
          <w:rFonts w:ascii="Calibri" w:hAnsi="Calibri"/>
          <w:b/>
        </w:rPr>
        <w:t xml:space="preserve">How many </w:t>
      </w:r>
      <w:r w:rsidR="00CD4E38">
        <w:rPr>
          <w:rFonts w:ascii="Calibri" w:hAnsi="Calibri"/>
          <w:b/>
        </w:rPr>
        <w:t xml:space="preserve">asthma </w:t>
      </w:r>
      <w:r>
        <w:rPr>
          <w:rFonts w:ascii="Calibri" w:hAnsi="Calibri"/>
          <w:b/>
        </w:rPr>
        <w:t>home visits did you have</w:t>
      </w:r>
      <w:r w:rsidRPr="00C74856">
        <w:rPr>
          <w:rFonts w:ascii="Calibri" w:hAnsi="Calibri"/>
          <w:b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71"/>
        <w:gridCol w:w="1878"/>
        <w:gridCol w:w="1879"/>
      </w:tblGrid>
      <w:tr w:rsidR="00C74856" w:rsidRPr="00C17987" w:rsidTr="00BC4248">
        <w:tc>
          <w:tcPr>
            <w:tcW w:w="1571" w:type="dxa"/>
            <w:vAlign w:val="center"/>
          </w:tcPr>
          <w:p w:rsidR="00C74856" w:rsidRPr="00C17987" w:rsidRDefault="00C74856" w:rsidP="0013381E">
            <w:pPr>
              <w:spacing w:before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One</w:t>
            </w:r>
          </w:p>
        </w:tc>
        <w:tc>
          <w:tcPr>
            <w:tcW w:w="1878" w:type="dxa"/>
            <w:vAlign w:val="center"/>
          </w:tcPr>
          <w:p w:rsidR="00C74856" w:rsidRPr="00C17987" w:rsidRDefault="00C74856" w:rsidP="00BC4248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</w:t>
            </w:r>
          </w:p>
        </w:tc>
        <w:tc>
          <w:tcPr>
            <w:tcW w:w="1879" w:type="dxa"/>
            <w:vAlign w:val="center"/>
          </w:tcPr>
          <w:p w:rsidR="00C74856" w:rsidRPr="00C17987" w:rsidRDefault="00C74856" w:rsidP="00BC4248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Three</w:t>
            </w:r>
            <w:bookmarkStart w:id="0" w:name="_GoBack"/>
            <w:bookmarkEnd w:id="0"/>
          </w:p>
        </w:tc>
      </w:tr>
    </w:tbl>
    <w:p w:rsidR="00C74856" w:rsidRDefault="00C74856" w:rsidP="00C74856">
      <w:pPr>
        <w:spacing w:before="60" w:after="60" w:line="276" w:lineRule="auto"/>
        <w:contextualSpacing/>
        <w:rPr>
          <w:rFonts w:ascii="Calibri" w:hAnsi="Calibri"/>
          <w:b/>
        </w:rPr>
      </w:pPr>
    </w:p>
    <w:p w:rsidR="009B798B" w:rsidRDefault="009B798B" w:rsidP="006E63EF">
      <w:pPr>
        <w:spacing w:after="120"/>
        <w:rPr>
          <w:rFonts w:ascii="Calibri" w:hAnsi="Calibri"/>
          <w:b/>
        </w:rPr>
      </w:pPr>
      <w:r w:rsidRPr="009B798B">
        <w:rPr>
          <w:rFonts w:ascii="Calibri" w:hAnsi="Calibri"/>
          <w:b/>
        </w:rPr>
        <w:t xml:space="preserve">Was the length of </w:t>
      </w:r>
      <w:r w:rsidR="00C74856">
        <w:rPr>
          <w:rFonts w:ascii="Calibri" w:hAnsi="Calibri"/>
          <w:b/>
        </w:rPr>
        <w:t>each</w:t>
      </w:r>
      <w:r w:rsidR="00CD4E38">
        <w:rPr>
          <w:rFonts w:ascii="Calibri" w:hAnsi="Calibri"/>
          <w:b/>
        </w:rPr>
        <w:t xml:space="preserve"> home visit</w:t>
      </w:r>
      <w:r w:rsidRPr="009B798B">
        <w:rPr>
          <w:rFonts w:ascii="Calibri" w:hAnsi="Calibri"/>
          <w:b/>
        </w:rPr>
        <w:t xml:space="preserve"> </w:t>
      </w:r>
      <w:proofErr w:type="gramStart"/>
      <w:r w:rsidRPr="009B798B">
        <w:rPr>
          <w:rFonts w:ascii="Calibri" w:hAnsi="Calibri"/>
          <w:b/>
        </w:rPr>
        <w:t>…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71"/>
        <w:gridCol w:w="1878"/>
        <w:gridCol w:w="1879"/>
      </w:tblGrid>
      <w:tr w:rsidR="008C2449" w:rsidRPr="00C17987" w:rsidTr="00C17987">
        <w:tc>
          <w:tcPr>
            <w:tcW w:w="1571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long</w:t>
            </w:r>
          </w:p>
        </w:tc>
        <w:tc>
          <w:tcPr>
            <w:tcW w:w="1878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About right</w:t>
            </w:r>
          </w:p>
        </w:tc>
        <w:tc>
          <w:tcPr>
            <w:tcW w:w="1879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short</w:t>
            </w:r>
          </w:p>
        </w:tc>
      </w:tr>
    </w:tbl>
    <w:p w:rsidR="00800CB5" w:rsidRDefault="00800CB5" w:rsidP="00800CB5">
      <w:pPr>
        <w:spacing w:before="60" w:after="60" w:line="276" w:lineRule="auto"/>
        <w:contextualSpacing/>
        <w:rPr>
          <w:rFonts w:ascii="Calibri" w:hAnsi="Calibri"/>
        </w:rPr>
      </w:pPr>
    </w:p>
    <w:p w:rsidR="008C2449" w:rsidRDefault="008C2449" w:rsidP="006E63EF">
      <w:pPr>
        <w:spacing w:after="120"/>
        <w:rPr>
          <w:rFonts w:ascii="Calibri" w:hAnsi="Calibri"/>
          <w:sz w:val="28"/>
          <w:szCs w:val="28"/>
        </w:rPr>
      </w:pPr>
      <w:r w:rsidRPr="009B798B">
        <w:rPr>
          <w:rFonts w:ascii="Calibri" w:hAnsi="Calibri"/>
          <w:b/>
        </w:rPr>
        <w:t xml:space="preserve">Was the length of time between </w:t>
      </w:r>
      <w:r w:rsidR="00C74856">
        <w:rPr>
          <w:rFonts w:ascii="Calibri" w:hAnsi="Calibri"/>
          <w:b/>
        </w:rPr>
        <w:t>each home visit</w:t>
      </w:r>
      <w:r w:rsidRPr="009B798B">
        <w:rPr>
          <w:rFonts w:ascii="Calibri" w:hAnsi="Calibri"/>
          <w:b/>
        </w:rPr>
        <w:t xml:space="preserve"> </w:t>
      </w:r>
      <w:proofErr w:type="gramStart"/>
      <w:r w:rsidRPr="009B798B">
        <w:rPr>
          <w:rFonts w:ascii="Calibri" w:hAnsi="Calibri"/>
          <w:b/>
        </w:rPr>
        <w:t>…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71"/>
        <w:gridCol w:w="1878"/>
        <w:gridCol w:w="1879"/>
      </w:tblGrid>
      <w:tr w:rsidR="008C2449" w:rsidRPr="00C17987" w:rsidTr="00C17987">
        <w:tc>
          <w:tcPr>
            <w:tcW w:w="1571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long</w:t>
            </w:r>
          </w:p>
        </w:tc>
        <w:tc>
          <w:tcPr>
            <w:tcW w:w="1878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About right</w:t>
            </w:r>
          </w:p>
        </w:tc>
        <w:tc>
          <w:tcPr>
            <w:tcW w:w="1879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short</w:t>
            </w:r>
          </w:p>
        </w:tc>
      </w:tr>
    </w:tbl>
    <w:p w:rsidR="00800CB5" w:rsidRDefault="00800CB5" w:rsidP="00800CB5">
      <w:pPr>
        <w:spacing w:before="60" w:after="60" w:line="276" w:lineRule="auto"/>
        <w:contextualSpacing/>
        <w:rPr>
          <w:rFonts w:ascii="Calibri" w:hAnsi="Calibri"/>
        </w:rPr>
      </w:pPr>
    </w:p>
    <w:p w:rsidR="008C2449" w:rsidRDefault="008C2449" w:rsidP="006E63EF">
      <w:pPr>
        <w:spacing w:after="120"/>
        <w:rPr>
          <w:rFonts w:ascii="Calibri" w:hAnsi="Calibri"/>
          <w:sz w:val="28"/>
          <w:szCs w:val="28"/>
        </w:rPr>
      </w:pPr>
      <w:r w:rsidRPr="009B798B">
        <w:rPr>
          <w:rFonts w:ascii="Calibri" w:hAnsi="Calibri"/>
          <w:b/>
        </w:rPr>
        <w:t xml:space="preserve">Was the amount of information covered in each visit </w:t>
      </w:r>
      <w:proofErr w:type="gramStart"/>
      <w:r w:rsidRPr="009B798B">
        <w:rPr>
          <w:rFonts w:ascii="Calibri" w:hAnsi="Calibri"/>
          <w:b/>
        </w:rPr>
        <w:t>…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71"/>
        <w:gridCol w:w="1878"/>
        <w:gridCol w:w="1879"/>
      </w:tblGrid>
      <w:tr w:rsidR="008C2449" w:rsidRPr="00C17987" w:rsidTr="00C17987">
        <w:tc>
          <w:tcPr>
            <w:tcW w:w="1571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much</w:t>
            </w:r>
          </w:p>
        </w:tc>
        <w:tc>
          <w:tcPr>
            <w:tcW w:w="1878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About right</w:t>
            </w:r>
          </w:p>
        </w:tc>
        <w:tc>
          <w:tcPr>
            <w:tcW w:w="1879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little</w:t>
            </w:r>
          </w:p>
        </w:tc>
      </w:tr>
    </w:tbl>
    <w:p w:rsidR="008C2449" w:rsidRDefault="008C2449" w:rsidP="008C2449"/>
    <w:p w:rsidR="00941BA4" w:rsidRDefault="008C2449" w:rsidP="0013381E">
      <w:pPr>
        <w:spacing w:after="120"/>
        <w:rPr>
          <w:rFonts w:ascii="Calibri" w:hAnsi="Calibri"/>
          <w:b/>
        </w:rPr>
      </w:pPr>
      <w:r w:rsidRPr="009B798B">
        <w:rPr>
          <w:rFonts w:ascii="Calibri" w:hAnsi="Calibri"/>
          <w:b/>
        </w:rPr>
        <w:t xml:space="preserve">Was the number of visits so far </w:t>
      </w:r>
      <w:proofErr w:type="gramStart"/>
      <w:r w:rsidRPr="009B798B">
        <w:rPr>
          <w:rFonts w:ascii="Calibri" w:hAnsi="Calibri"/>
          <w:b/>
        </w:rPr>
        <w:t>…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71"/>
        <w:gridCol w:w="1878"/>
        <w:gridCol w:w="1879"/>
      </w:tblGrid>
      <w:tr w:rsidR="008C2449" w:rsidRPr="00C17987" w:rsidTr="00C17987">
        <w:tc>
          <w:tcPr>
            <w:tcW w:w="1571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many</w:t>
            </w:r>
          </w:p>
        </w:tc>
        <w:tc>
          <w:tcPr>
            <w:tcW w:w="1878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About right</w:t>
            </w:r>
          </w:p>
        </w:tc>
        <w:tc>
          <w:tcPr>
            <w:tcW w:w="1879" w:type="dxa"/>
            <w:vAlign w:val="center"/>
          </w:tcPr>
          <w:p w:rsidR="008C2449" w:rsidRPr="00C17987" w:rsidRDefault="008C2449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Too few</w:t>
            </w:r>
          </w:p>
        </w:tc>
      </w:tr>
    </w:tbl>
    <w:p w:rsidR="00240A53" w:rsidRDefault="00240A53"/>
    <w:p w:rsidR="00240A53" w:rsidRPr="00240A53" w:rsidRDefault="00240A53">
      <w:pPr>
        <w:rPr>
          <w:rFonts w:ascii="Calibri" w:hAnsi="Calibri"/>
          <w:b/>
        </w:rPr>
      </w:pPr>
      <w:r w:rsidRPr="00240A53">
        <w:rPr>
          <w:rFonts w:ascii="Calibri" w:hAnsi="Calibri"/>
          <w:b/>
        </w:rPr>
        <w:t>Were the written materials you received during the home visit useful?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240A53" w:rsidRPr="00C17987" w:rsidTr="00C17987">
        <w:trPr>
          <w:trHeight w:val="458"/>
        </w:trPr>
        <w:tc>
          <w:tcPr>
            <w:tcW w:w="2362" w:type="dxa"/>
            <w:vAlign w:val="center"/>
          </w:tcPr>
          <w:p w:rsidR="00240A53" w:rsidRPr="0017283C" w:rsidRDefault="00240A53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Completely useful</w:t>
            </w:r>
          </w:p>
        </w:tc>
        <w:tc>
          <w:tcPr>
            <w:tcW w:w="2363" w:type="dxa"/>
            <w:vAlign w:val="center"/>
          </w:tcPr>
          <w:p w:rsidR="00240A53" w:rsidRPr="0017283C" w:rsidRDefault="00240A53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Very</w:t>
            </w:r>
            <w:r w:rsidR="0017283C" w:rsidRPr="0017283C">
              <w:t xml:space="preserve"> </w:t>
            </w:r>
            <w:r w:rsidRPr="0017283C">
              <w:t>useful</w:t>
            </w:r>
          </w:p>
        </w:tc>
        <w:tc>
          <w:tcPr>
            <w:tcW w:w="2362" w:type="dxa"/>
            <w:vAlign w:val="center"/>
          </w:tcPr>
          <w:p w:rsidR="00240A53" w:rsidRPr="0017283C" w:rsidRDefault="00240A53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Somewhat useful</w:t>
            </w:r>
          </w:p>
        </w:tc>
        <w:tc>
          <w:tcPr>
            <w:tcW w:w="2363" w:type="dxa"/>
            <w:vAlign w:val="center"/>
          </w:tcPr>
          <w:p w:rsidR="00240A53" w:rsidRPr="0017283C" w:rsidRDefault="00240A53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Not at all useful</w:t>
            </w:r>
          </w:p>
        </w:tc>
      </w:tr>
    </w:tbl>
    <w:p w:rsidR="00756991" w:rsidRDefault="00756991" w:rsidP="00756991"/>
    <w:p w:rsidR="00756991" w:rsidRPr="00240A53" w:rsidRDefault="00756991" w:rsidP="00756991">
      <w:pPr>
        <w:rPr>
          <w:rFonts w:ascii="Calibri" w:hAnsi="Calibri"/>
          <w:b/>
        </w:rPr>
      </w:pPr>
      <w:r w:rsidRPr="00240A53">
        <w:rPr>
          <w:rFonts w:ascii="Calibri" w:hAnsi="Calibri"/>
          <w:b/>
        </w:rPr>
        <w:t>Were the written materials easy to understand?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756991" w:rsidRPr="00C17987" w:rsidTr="00C17987">
        <w:trPr>
          <w:trHeight w:val="441"/>
        </w:trPr>
        <w:tc>
          <w:tcPr>
            <w:tcW w:w="2362" w:type="dxa"/>
            <w:vAlign w:val="center"/>
          </w:tcPr>
          <w:p w:rsidR="00756991" w:rsidRPr="0017283C" w:rsidRDefault="00756991" w:rsidP="0013381E">
            <w:pPr>
              <w:pStyle w:val="ListParagraph"/>
              <w:spacing w:before="60" w:after="60" w:line="240" w:lineRule="auto"/>
              <w:ind w:left="252"/>
            </w:pPr>
            <w:r w:rsidRPr="0017283C">
              <w:t>Completely easy</w:t>
            </w:r>
          </w:p>
        </w:tc>
        <w:tc>
          <w:tcPr>
            <w:tcW w:w="2363" w:type="dxa"/>
            <w:vAlign w:val="center"/>
          </w:tcPr>
          <w:p w:rsidR="00756991" w:rsidRPr="0017283C" w:rsidRDefault="00756991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Very easy</w:t>
            </w:r>
          </w:p>
        </w:tc>
        <w:tc>
          <w:tcPr>
            <w:tcW w:w="2362" w:type="dxa"/>
            <w:vAlign w:val="center"/>
          </w:tcPr>
          <w:p w:rsidR="00756991" w:rsidRPr="0017283C" w:rsidRDefault="00756991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Somewhat easy</w:t>
            </w:r>
          </w:p>
        </w:tc>
        <w:tc>
          <w:tcPr>
            <w:tcW w:w="2363" w:type="dxa"/>
            <w:vAlign w:val="center"/>
          </w:tcPr>
          <w:p w:rsidR="00756991" w:rsidRPr="0017283C" w:rsidRDefault="00756991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Not at all easy</w:t>
            </w:r>
          </w:p>
        </w:tc>
      </w:tr>
    </w:tbl>
    <w:p w:rsidR="004506F7" w:rsidRDefault="004506F7" w:rsidP="004506F7">
      <w:pPr>
        <w:rPr>
          <w:rFonts w:ascii="Calibri" w:hAnsi="Calibri"/>
          <w:b/>
        </w:rPr>
      </w:pPr>
    </w:p>
    <w:p w:rsidR="004506F7" w:rsidRPr="00240A53" w:rsidRDefault="004506F7" w:rsidP="004677C3">
      <w:pPr>
        <w:spacing w:after="120"/>
        <w:rPr>
          <w:rFonts w:ascii="Calibri" w:hAnsi="Calibri"/>
          <w:b/>
        </w:rPr>
      </w:pPr>
      <w:r w:rsidRPr="00240A53">
        <w:rPr>
          <w:rFonts w:ascii="Calibri" w:hAnsi="Calibri"/>
          <w:b/>
        </w:rPr>
        <w:t>Do you continue to refer to the materials you received?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4506F7" w:rsidRPr="00C17987" w:rsidTr="00817B2E">
        <w:trPr>
          <w:trHeight w:val="269"/>
        </w:trPr>
        <w:tc>
          <w:tcPr>
            <w:tcW w:w="2362" w:type="dxa"/>
            <w:vAlign w:val="center"/>
          </w:tcPr>
          <w:p w:rsidR="004506F7" w:rsidRPr="00C17987" w:rsidRDefault="004506F7" w:rsidP="0013381E">
            <w:pPr>
              <w:ind w:left="252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All the time</w:t>
            </w:r>
          </w:p>
        </w:tc>
        <w:tc>
          <w:tcPr>
            <w:tcW w:w="2363" w:type="dxa"/>
            <w:vAlign w:val="center"/>
          </w:tcPr>
          <w:p w:rsidR="004506F7" w:rsidRPr="00C17987" w:rsidRDefault="004506F7" w:rsidP="00817B2E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Frequently</w:t>
            </w:r>
          </w:p>
        </w:tc>
        <w:tc>
          <w:tcPr>
            <w:tcW w:w="2362" w:type="dxa"/>
            <w:vAlign w:val="center"/>
          </w:tcPr>
          <w:p w:rsidR="004506F7" w:rsidRPr="00C17987" w:rsidRDefault="004506F7" w:rsidP="00817B2E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Occasionally</w:t>
            </w:r>
          </w:p>
        </w:tc>
        <w:tc>
          <w:tcPr>
            <w:tcW w:w="2363" w:type="dxa"/>
            <w:vAlign w:val="center"/>
          </w:tcPr>
          <w:p w:rsidR="004506F7" w:rsidRPr="00C17987" w:rsidRDefault="004506F7" w:rsidP="00817B2E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Never</w:t>
            </w:r>
          </w:p>
        </w:tc>
      </w:tr>
    </w:tbl>
    <w:p w:rsidR="00756991" w:rsidRDefault="00800CB5" w:rsidP="0013381E">
      <w:pPr>
        <w:spacing w:before="60" w:after="60" w:line="276" w:lineRule="auto"/>
        <w:contextualSpacing/>
        <w:rPr>
          <w:rFonts w:ascii="Calibri" w:hAnsi="Calibri"/>
        </w:rPr>
      </w:pPr>
      <w:r w:rsidRPr="00941BA4">
        <w:rPr>
          <w:rFonts w:ascii="Calibri" w:hAnsi="Calibri"/>
        </w:rPr>
        <w:br w:type="page"/>
      </w:r>
    </w:p>
    <w:p w:rsidR="00891A30" w:rsidRPr="00240A53" w:rsidRDefault="00891A30" w:rsidP="005D463B">
      <w:pPr>
        <w:spacing w:after="120"/>
        <w:rPr>
          <w:rFonts w:ascii="Calibri" w:hAnsi="Calibri"/>
          <w:b/>
        </w:rPr>
      </w:pPr>
      <w:r w:rsidRPr="00240A53">
        <w:rPr>
          <w:rFonts w:ascii="Calibri" w:hAnsi="Calibri"/>
          <w:b/>
        </w:rPr>
        <w:lastRenderedPageBreak/>
        <w:t>How comfortable were you having the Asthma Home Visitor in your home?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025"/>
        <w:gridCol w:w="2362"/>
        <w:gridCol w:w="2363"/>
      </w:tblGrid>
      <w:tr w:rsidR="00891A30" w:rsidRPr="00C17987" w:rsidTr="00C17987">
        <w:trPr>
          <w:trHeight w:val="468"/>
        </w:trPr>
        <w:tc>
          <w:tcPr>
            <w:tcW w:w="2700" w:type="dxa"/>
            <w:vAlign w:val="center"/>
          </w:tcPr>
          <w:p w:rsidR="00891A30" w:rsidRPr="00C17987" w:rsidRDefault="00891A30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Completely comfortable</w:t>
            </w:r>
          </w:p>
        </w:tc>
        <w:tc>
          <w:tcPr>
            <w:tcW w:w="2025" w:type="dxa"/>
            <w:vAlign w:val="center"/>
          </w:tcPr>
          <w:p w:rsidR="00891A30" w:rsidRPr="00C17987" w:rsidRDefault="00891A30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Very comfortable</w:t>
            </w:r>
          </w:p>
        </w:tc>
        <w:tc>
          <w:tcPr>
            <w:tcW w:w="2362" w:type="dxa"/>
            <w:vAlign w:val="center"/>
          </w:tcPr>
          <w:p w:rsidR="00891A30" w:rsidRPr="00C17987" w:rsidRDefault="00891A30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Somewhat comfortable</w:t>
            </w:r>
          </w:p>
        </w:tc>
        <w:tc>
          <w:tcPr>
            <w:tcW w:w="2363" w:type="dxa"/>
            <w:vAlign w:val="center"/>
          </w:tcPr>
          <w:p w:rsidR="00891A30" w:rsidRPr="00C17987" w:rsidRDefault="00891A30" w:rsidP="00C17987">
            <w:pPr>
              <w:spacing w:before="60" w:after="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Not at all comfortable</w:t>
            </w:r>
          </w:p>
        </w:tc>
      </w:tr>
    </w:tbl>
    <w:p w:rsidR="00891A30" w:rsidRDefault="00891A30" w:rsidP="00AE24CE">
      <w:pPr>
        <w:spacing w:before="60" w:after="60" w:line="276" w:lineRule="auto"/>
        <w:contextualSpacing/>
        <w:rPr>
          <w:rFonts w:ascii="Calibri" w:hAnsi="Calibri"/>
        </w:rPr>
      </w:pPr>
    </w:p>
    <w:p w:rsidR="00891A30" w:rsidRPr="00240A53" w:rsidRDefault="00891A30" w:rsidP="005D463B">
      <w:pPr>
        <w:spacing w:after="120"/>
        <w:rPr>
          <w:rFonts w:ascii="Calibri" w:hAnsi="Calibri"/>
          <w:b/>
        </w:rPr>
      </w:pPr>
      <w:r w:rsidRPr="00240A53">
        <w:rPr>
          <w:rFonts w:ascii="Calibri" w:hAnsi="Calibri"/>
          <w:b/>
        </w:rPr>
        <w:t>Do you think you will share anything you learned with others?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891A30" w:rsidRPr="00C17987" w:rsidTr="00C17987">
        <w:trPr>
          <w:trHeight w:val="305"/>
        </w:trPr>
        <w:tc>
          <w:tcPr>
            <w:tcW w:w="2362" w:type="dxa"/>
            <w:vAlign w:val="center"/>
          </w:tcPr>
          <w:p w:rsidR="00891A30" w:rsidRPr="00C17987" w:rsidRDefault="00891A30" w:rsidP="0013381E">
            <w:pPr>
              <w:spacing w:before="60" w:after="60"/>
              <w:ind w:left="162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Definitely</w:t>
            </w:r>
          </w:p>
        </w:tc>
        <w:tc>
          <w:tcPr>
            <w:tcW w:w="2363" w:type="dxa"/>
            <w:vAlign w:val="center"/>
          </w:tcPr>
          <w:p w:rsidR="00891A30" w:rsidRPr="00C17987" w:rsidRDefault="00891A30" w:rsidP="0013381E">
            <w:pPr>
              <w:spacing w:before="60"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Probably</w:t>
            </w:r>
          </w:p>
        </w:tc>
        <w:tc>
          <w:tcPr>
            <w:tcW w:w="2362" w:type="dxa"/>
            <w:vAlign w:val="center"/>
          </w:tcPr>
          <w:p w:rsidR="00891A30" w:rsidRPr="00C17987" w:rsidRDefault="00891A30" w:rsidP="0013381E">
            <w:pPr>
              <w:spacing w:before="60"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Probably not</w:t>
            </w:r>
          </w:p>
        </w:tc>
        <w:tc>
          <w:tcPr>
            <w:tcW w:w="2363" w:type="dxa"/>
            <w:vAlign w:val="center"/>
          </w:tcPr>
          <w:p w:rsidR="00891A30" w:rsidRPr="00C17987" w:rsidRDefault="00891A30" w:rsidP="0013381E">
            <w:pPr>
              <w:spacing w:before="60"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Definitely not</w:t>
            </w:r>
          </w:p>
        </w:tc>
      </w:tr>
    </w:tbl>
    <w:p w:rsidR="00891A30" w:rsidRDefault="00891A30" w:rsidP="00AE24CE">
      <w:pPr>
        <w:spacing w:before="60" w:after="60" w:line="276" w:lineRule="auto"/>
        <w:contextualSpacing/>
        <w:rPr>
          <w:rFonts w:ascii="Calibri" w:hAnsi="Calibri"/>
        </w:rPr>
      </w:pPr>
    </w:p>
    <w:p w:rsidR="00891A30" w:rsidRPr="00240A53" w:rsidRDefault="00891A30" w:rsidP="005D463B">
      <w:pPr>
        <w:spacing w:after="120"/>
        <w:rPr>
          <w:rFonts w:ascii="Calibri" w:hAnsi="Calibri"/>
          <w:b/>
        </w:rPr>
      </w:pPr>
      <w:r w:rsidRPr="00240A53">
        <w:rPr>
          <w:rFonts w:ascii="Calibri" w:hAnsi="Calibri"/>
          <w:b/>
        </w:rPr>
        <w:t>How satisfied are you with services you’ve received from the Asthma Home Visiting Program?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891A30" w:rsidRPr="00C17987" w:rsidTr="00C17987">
        <w:trPr>
          <w:trHeight w:val="423"/>
        </w:trPr>
        <w:tc>
          <w:tcPr>
            <w:tcW w:w="2362" w:type="dxa"/>
            <w:vAlign w:val="center"/>
          </w:tcPr>
          <w:p w:rsidR="00891A30" w:rsidRPr="0017283C" w:rsidRDefault="00891A30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Completely satisfied</w:t>
            </w:r>
          </w:p>
        </w:tc>
        <w:tc>
          <w:tcPr>
            <w:tcW w:w="2363" w:type="dxa"/>
            <w:vAlign w:val="center"/>
          </w:tcPr>
          <w:p w:rsidR="00891A30" w:rsidRPr="0017283C" w:rsidRDefault="00891A30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Very</w:t>
            </w:r>
            <w:r w:rsidR="00546BCB">
              <w:t xml:space="preserve"> </w:t>
            </w:r>
            <w:r w:rsidRPr="0017283C">
              <w:t>satisfied</w:t>
            </w:r>
          </w:p>
        </w:tc>
        <w:tc>
          <w:tcPr>
            <w:tcW w:w="2362" w:type="dxa"/>
            <w:vAlign w:val="center"/>
          </w:tcPr>
          <w:p w:rsidR="00891A30" w:rsidRPr="0017283C" w:rsidRDefault="00891A30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Somewhat satisfied</w:t>
            </w:r>
          </w:p>
        </w:tc>
        <w:tc>
          <w:tcPr>
            <w:tcW w:w="2363" w:type="dxa"/>
            <w:vAlign w:val="center"/>
          </w:tcPr>
          <w:p w:rsidR="00891A30" w:rsidRPr="0017283C" w:rsidRDefault="00891A30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17283C">
              <w:t>Not at all satisfied</w:t>
            </w:r>
          </w:p>
        </w:tc>
      </w:tr>
    </w:tbl>
    <w:p w:rsidR="00891A30" w:rsidRDefault="00891A30" w:rsidP="00AE24CE">
      <w:pPr>
        <w:spacing w:before="60" w:after="60" w:line="276" w:lineRule="auto"/>
        <w:contextualSpacing/>
        <w:rPr>
          <w:rFonts w:ascii="Calibri" w:hAnsi="Calibri"/>
        </w:rPr>
      </w:pPr>
    </w:p>
    <w:p w:rsidR="00E04B18" w:rsidRPr="00E04B18" w:rsidRDefault="00E04B18" w:rsidP="005D463B">
      <w:pPr>
        <w:spacing w:after="120" w:line="276" w:lineRule="auto"/>
        <w:contextualSpacing/>
        <w:rPr>
          <w:rFonts w:ascii="Calibri" w:hAnsi="Calibri"/>
          <w:b/>
        </w:rPr>
      </w:pPr>
      <w:r w:rsidRPr="00E04B18">
        <w:rPr>
          <w:rFonts w:ascii="Calibri" w:hAnsi="Calibri"/>
          <w:b/>
        </w:rPr>
        <w:t>Would you recommend this program to other people you know who have asthma?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E04B18" w:rsidRPr="00C17987" w:rsidTr="00C17987">
        <w:trPr>
          <w:trHeight w:val="413"/>
        </w:trPr>
        <w:tc>
          <w:tcPr>
            <w:tcW w:w="2362" w:type="dxa"/>
            <w:vAlign w:val="center"/>
          </w:tcPr>
          <w:p w:rsidR="00E04B18" w:rsidRPr="00C17987" w:rsidRDefault="00E04B18" w:rsidP="005D463B">
            <w:pPr>
              <w:spacing w:before="120" w:after="60"/>
              <w:ind w:left="158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Definitely</w:t>
            </w:r>
          </w:p>
        </w:tc>
        <w:tc>
          <w:tcPr>
            <w:tcW w:w="2363" w:type="dxa"/>
            <w:vAlign w:val="center"/>
          </w:tcPr>
          <w:p w:rsidR="00E04B18" w:rsidRPr="00C17987" w:rsidRDefault="00E04B18" w:rsidP="0013381E">
            <w:pPr>
              <w:spacing w:before="60"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Probably</w:t>
            </w:r>
          </w:p>
        </w:tc>
        <w:tc>
          <w:tcPr>
            <w:tcW w:w="2362" w:type="dxa"/>
            <w:vAlign w:val="center"/>
          </w:tcPr>
          <w:p w:rsidR="00E04B18" w:rsidRPr="00C17987" w:rsidRDefault="00E04B18" w:rsidP="0013381E">
            <w:pPr>
              <w:spacing w:before="60"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Probably not</w:t>
            </w:r>
          </w:p>
        </w:tc>
        <w:tc>
          <w:tcPr>
            <w:tcW w:w="2363" w:type="dxa"/>
            <w:vAlign w:val="center"/>
          </w:tcPr>
          <w:p w:rsidR="00E04B18" w:rsidRPr="00C17987" w:rsidRDefault="00E04B18" w:rsidP="0013381E">
            <w:pPr>
              <w:spacing w:before="60"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C17987">
              <w:rPr>
                <w:rFonts w:ascii="Calibri" w:hAnsi="Calibri"/>
                <w:sz w:val="22"/>
                <w:szCs w:val="22"/>
              </w:rPr>
              <w:t>Definitely not</w:t>
            </w:r>
          </w:p>
        </w:tc>
      </w:tr>
    </w:tbl>
    <w:p w:rsidR="00E04B18" w:rsidRDefault="00E04B18" w:rsidP="00AE24CE">
      <w:pPr>
        <w:spacing w:before="60" w:after="60" w:line="276" w:lineRule="auto"/>
        <w:contextualSpacing/>
        <w:rPr>
          <w:rFonts w:ascii="Calibri" w:hAnsi="Calibri"/>
        </w:rPr>
      </w:pPr>
    </w:p>
    <w:p w:rsidR="002A50CB" w:rsidRPr="002A50CB" w:rsidRDefault="002A50CB" w:rsidP="005D463B">
      <w:pPr>
        <w:spacing w:after="120"/>
        <w:contextualSpacing/>
        <w:rPr>
          <w:rFonts w:ascii="Calibri" w:hAnsi="Calibri"/>
          <w:b/>
        </w:rPr>
      </w:pPr>
      <w:r w:rsidRPr="002A50CB">
        <w:rPr>
          <w:rFonts w:ascii="Calibri" w:hAnsi="Calibri"/>
          <w:b/>
        </w:rPr>
        <w:t>How confident do you feel about managing your or your child’s asthma?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2363"/>
        <w:gridCol w:w="2362"/>
        <w:gridCol w:w="2363"/>
      </w:tblGrid>
      <w:tr w:rsidR="002A50CB" w:rsidRPr="00C17987" w:rsidTr="00C17987">
        <w:trPr>
          <w:trHeight w:val="368"/>
        </w:trPr>
        <w:tc>
          <w:tcPr>
            <w:tcW w:w="2362" w:type="dxa"/>
            <w:vAlign w:val="center"/>
          </w:tcPr>
          <w:p w:rsidR="002A50CB" w:rsidRPr="002A50CB" w:rsidRDefault="002A50CB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2A50CB">
              <w:t>Completely confident</w:t>
            </w:r>
          </w:p>
        </w:tc>
        <w:tc>
          <w:tcPr>
            <w:tcW w:w="2363" w:type="dxa"/>
            <w:vAlign w:val="center"/>
          </w:tcPr>
          <w:p w:rsidR="002A50CB" w:rsidRPr="002A50CB" w:rsidRDefault="002A50CB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2A50CB">
              <w:t>Very</w:t>
            </w:r>
            <w:r w:rsidR="00E04B18">
              <w:t xml:space="preserve"> </w:t>
            </w:r>
            <w:r w:rsidRPr="002A50CB">
              <w:t>confident</w:t>
            </w:r>
          </w:p>
        </w:tc>
        <w:tc>
          <w:tcPr>
            <w:tcW w:w="2362" w:type="dxa"/>
            <w:vAlign w:val="center"/>
          </w:tcPr>
          <w:p w:rsidR="002A50CB" w:rsidRPr="002A50CB" w:rsidRDefault="002A50CB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2A50CB">
              <w:t>Somewhat confident</w:t>
            </w:r>
          </w:p>
        </w:tc>
        <w:tc>
          <w:tcPr>
            <w:tcW w:w="2363" w:type="dxa"/>
            <w:vAlign w:val="center"/>
          </w:tcPr>
          <w:p w:rsidR="002A50CB" w:rsidRPr="002A50CB" w:rsidRDefault="002A50CB" w:rsidP="00C17987">
            <w:pPr>
              <w:pStyle w:val="ListParagraph"/>
              <w:spacing w:before="60" w:after="60" w:line="240" w:lineRule="auto"/>
              <w:ind w:left="0"/>
              <w:jc w:val="center"/>
            </w:pPr>
            <w:r w:rsidRPr="002A50CB">
              <w:t>Not at all confident</w:t>
            </w:r>
          </w:p>
        </w:tc>
      </w:tr>
    </w:tbl>
    <w:p w:rsidR="002A50CB" w:rsidRDefault="002A50CB" w:rsidP="00AE24CE">
      <w:pPr>
        <w:spacing w:before="60" w:after="60" w:line="276" w:lineRule="auto"/>
        <w:contextualSpacing/>
        <w:rPr>
          <w:rFonts w:ascii="Calibri" w:hAnsi="Calibri"/>
        </w:rPr>
      </w:pPr>
    </w:p>
    <w:p w:rsidR="00350359" w:rsidRDefault="00350359" w:rsidP="00740A59">
      <w:pPr>
        <w:spacing w:before="60" w:after="60"/>
        <w:ind w:right="-432"/>
        <w:contextualSpacing/>
        <w:rPr>
          <w:rFonts w:ascii="Calibri" w:hAnsi="Calibri"/>
        </w:rPr>
      </w:pPr>
    </w:p>
    <w:p w:rsidR="0075583E" w:rsidRPr="00350359" w:rsidRDefault="0075583E" w:rsidP="00740A59">
      <w:pPr>
        <w:spacing w:before="60" w:after="60"/>
        <w:ind w:right="-432"/>
        <w:contextualSpacing/>
        <w:rPr>
          <w:rFonts w:ascii="Calibri" w:hAnsi="Calibri"/>
          <w:b/>
        </w:rPr>
      </w:pPr>
      <w:r w:rsidRPr="00350359">
        <w:rPr>
          <w:rFonts w:ascii="Calibri" w:hAnsi="Calibri"/>
          <w:b/>
        </w:rPr>
        <w:t xml:space="preserve">What </w:t>
      </w:r>
      <w:r w:rsidR="00B57F2A" w:rsidRPr="00350359">
        <w:rPr>
          <w:rFonts w:ascii="Calibri" w:hAnsi="Calibri"/>
          <w:b/>
        </w:rPr>
        <w:t xml:space="preserve">else </w:t>
      </w:r>
      <w:r w:rsidRPr="00350359">
        <w:rPr>
          <w:rFonts w:ascii="Calibri" w:hAnsi="Calibri"/>
          <w:b/>
        </w:rPr>
        <w:t xml:space="preserve">would you like to tell us about the </w:t>
      </w:r>
      <w:r w:rsidR="004677C3">
        <w:rPr>
          <w:rFonts w:ascii="Calibri" w:hAnsi="Calibri"/>
          <w:b/>
        </w:rPr>
        <w:t>Asthma Home Visit</w:t>
      </w:r>
      <w:r w:rsidR="00B57F2A" w:rsidRPr="00350359">
        <w:rPr>
          <w:rFonts w:ascii="Calibri" w:hAnsi="Calibri"/>
          <w:b/>
        </w:rPr>
        <w:t xml:space="preserve"> P</w:t>
      </w:r>
      <w:r w:rsidRPr="00350359">
        <w:rPr>
          <w:rFonts w:ascii="Calibri" w:hAnsi="Calibri"/>
          <w:b/>
        </w:rPr>
        <w:t>rogram?</w:t>
      </w:r>
    </w:p>
    <w:p w:rsidR="001E1E6B" w:rsidRDefault="001E1E6B" w:rsidP="001E1E6B">
      <w:pPr>
        <w:pBdr>
          <w:bottom w:val="single" w:sz="4" w:space="1" w:color="auto"/>
          <w:between w:val="single" w:sz="4" w:space="1" w:color="auto"/>
        </w:pBdr>
        <w:spacing w:line="480" w:lineRule="auto"/>
        <w:contextualSpacing/>
        <w:rPr>
          <w:rFonts w:ascii="Calibri" w:hAnsi="Calibri"/>
        </w:rPr>
      </w:pPr>
    </w:p>
    <w:p w:rsidR="001E1E6B" w:rsidRDefault="001E1E6B" w:rsidP="001E1E6B">
      <w:pPr>
        <w:pBdr>
          <w:bottom w:val="single" w:sz="4" w:space="1" w:color="auto"/>
          <w:between w:val="single" w:sz="4" w:space="1" w:color="auto"/>
        </w:pBdr>
        <w:spacing w:line="480" w:lineRule="auto"/>
        <w:contextualSpacing/>
        <w:rPr>
          <w:rFonts w:ascii="Calibri" w:hAnsi="Calibri"/>
        </w:rPr>
      </w:pPr>
    </w:p>
    <w:p w:rsidR="00740A59" w:rsidRPr="00F816B4" w:rsidRDefault="00740A59" w:rsidP="001E1E6B">
      <w:pPr>
        <w:pBdr>
          <w:bottom w:val="single" w:sz="4" w:space="1" w:color="auto"/>
          <w:between w:val="single" w:sz="4" w:space="1" w:color="auto"/>
        </w:pBdr>
        <w:spacing w:line="480" w:lineRule="auto"/>
        <w:contextualSpacing/>
        <w:rPr>
          <w:rFonts w:ascii="Calibri" w:hAnsi="Calibri"/>
          <w:b/>
        </w:rPr>
      </w:pPr>
    </w:p>
    <w:p w:rsidR="0075583E" w:rsidRDefault="0075583E" w:rsidP="001E1E6B">
      <w:pPr>
        <w:pBdr>
          <w:bottom w:val="single" w:sz="4" w:space="1" w:color="auto"/>
          <w:between w:val="single" w:sz="4" w:space="1" w:color="auto"/>
        </w:pBdr>
        <w:spacing w:line="480" w:lineRule="auto"/>
      </w:pPr>
    </w:p>
    <w:p w:rsidR="00CD4E38" w:rsidRDefault="00CD4E38" w:rsidP="00CD4E38">
      <w:pPr>
        <w:pBdr>
          <w:bottom w:val="single" w:sz="4" w:space="1" w:color="auto"/>
          <w:between w:val="single" w:sz="4" w:space="1" w:color="auto"/>
        </w:pBdr>
        <w:spacing w:line="480" w:lineRule="auto"/>
        <w:contextualSpacing/>
        <w:rPr>
          <w:rFonts w:ascii="Calibri" w:hAnsi="Calibri"/>
        </w:rPr>
      </w:pPr>
    </w:p>
    <w:p w:rsidR="00CD4E38" w:rsidRDefault="00CD4E38" w:rsidP="00CD4E38">
      <w:pPr>
        <w:pBdr>
          <w:bottom w:val="single" w:sz="4" w:space="1" w:color="auto"/>
          <w:between w:val="single" w:sz="4" w:space="1" w:color="auto"/>
        </w:pBdr>
        <w:spacing w:line="480" w:lineRule="auto"/>
        <w:contextualSpacing/>
        <w:rPr>
          <w:rFonts w:ascii="Calibri" w:hAnsi="Calibri"/>
        </w:rPr>
      </w:pPr>
    </w:p>
    <w:p w:rsidR="00CD4E38" w:rsidRPr="00F816B4" w:rsidRDefault="00CD4E38" w:rsidP="00CD4E38">
      <w:pPr>
        <w:pBdr>
          <w:bottom w:val="single" w:sz="4" w:space="1" w:color="auto"/>
          <w:between w:val="single" w:sz="4" w:space="1" w:color="auto"/>
        </w:pBdr>
        <w:spacing w:line="480" w:lineRule="auto"/>
        <w:contextualSpacing/>
        <w:rPr>
          <w:rFonts w:ascii="Calibri" w:hAnsi="Calibri"/>
          <w:b/>
        </w:rPr>
      </w:pPr>
    </w:p>
    <w:p w:rsidR="004506F7" w:rsidRDefault="004506F7" w:rsidP="00026C16">
      <w:pPr>
        <w:spacing w:before="60" w:after="60"/>
        <w:rPr>
          <w:rFonts w:ascii="Calibri" w:hAnsi="Calibri"/>
          <w:b/>
          <w:sz w:val="28"/>
          <w:szCs w:val="28"/>
        </w:rPr>
      </w:pPr>
    </w:p>
    <w:p w:rsidR="004E1912" w:rsidRDefault="00F816B4" w:rsidP="00F816B4">
      <w:pPr>
        <w:spacing w:before="60" w:after="60"/>
        <w:jc w:val="center"/>
        <w:rPr>
          <w:rFonts w:ascii="Calibri" w:hAnsi="Calibri"/>
          <w:b/>
          <w:sz w:val="28"/>
          <w:szCs w:val="28"/>
        </w:rPr>
      </w:pPr>
      <w:r w:rsidRPr="00F816B4">
        <w:rPr>
          <w:rFonts w:ascii="Calibri" w:hAnsi="Calibri"/>
          <w:b/>
          <w:sz w:val="28"/>
          <w:szCs w:val="28"/>
        </w:rPr>
        <w:t>Thank you for taking the time to answer these questions.</w:t>
      </w:r>
    </w:p>
    <w:p w:rsidR="0013381E" w:rsidRDefault="004E1912" w:rsidP="00F816B4">
      <w:pPr>
        <w:spacing w:before="60" w:after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Please </w:t>
      </w:r>
      <w:r w:rsidR="0013381E">
        <w:rPr>
          <w:rFonts w:ascii="Calibri" w:hAnsi="Calibri"/>
          <w:b/>
          <w:sz w:val="28"/>
          <w:szCs w:val="28"/>
        </w:rPr>
        <w:t>use</w:t>
      </w:r>
      <w:r>
        <w:rPr>
          <w:rFonts w:ascii="Calibri" w:hAnsi="Calibri"/>
          <w:b/>
          <w:sz w:val="28"/>
          <w:szCs w:val="28"/>
        </w:rPr>
        <w:t xml:space="preserve"> the envelop</w:t>
      </w:r>
      <w:r w:rsidR="00A020D3">
        <w:rPr>
          <w:rFonts w:ascii="Calibri" w:hAnsi="Calibri"/>
          <w:b/>
          <w:sz w:val="28"/>
          <w:szCs w:val="28"/>
        </w:rPr>
        <w:t>e</w:t>
      </w:r>
      <w:r>
        <w:rPr>
          <w:rFonts w:ascii="Calibri" w:hAnsi="Calibri"/>
          <w:b/>
          <w:sz w:val="28"/>
          <w:szCs w:val="28"/>
        </w:rPr>
        <w:t xml:space="preserve"> provided </w:t>
      </w:r>
      <w:r w:rsidR="0013381E">
        <w:rPr>
          <w:rFonts w:ascii="Calibri" w:hAnsi="Calibri"/>
          <w:b/>
          <w:sz w:val="28"/>
          <w:szCs w:val="28"/>
        </w:rPr>
        <w:t xml:space="preserve">to mail this survey back to </w:t>
      </w:r>
      <w:r w:rsidR="00590052">
        <w:rPr>
          <w:rFonts w:ascii="Calibri" w:hAnsi="Calibri"/>
          <w:b/>
          <w:sz w:val="28"/>
          <w:szCs w:val="28"/>
        </w:rPr>
        <w:t>{ORGANIZATION}</w:t>
      </w:r>
      <w:r w:rsidR="0013381E">
        <w:rPr>
          <w:rFonts w:ascii="Calibri" w:hAnsi="Calibri"/>
          <w:b/>
          <w:sz w:val="28"/>
          <w:szCs w:val="28"/>
        </w:rPr>
        <w:t xml:space="preserve"> </w:t>
      </w:r>
    </w:p>
    <w:p w:rsidR="00F816B4" w:rsidRDefault="0013381E" w:rsidP="00F816B4">
      <w:pPr>
        <w:spacing w:before="60" w:after="60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by</w:t>
      </w:r>
      <w:proofErr w:type="gramEnd"/>
      <w:r>
        <w:rPr>
          <w:rFonts w:ascii="Calibri" w:hAnsi="Calibri"/>
          <w:b/>
          <w:sz w:val="28"/>
          <w:szCs w:val="28"/>
        </w:rPr>
        <w:t xml:space="preserve"> the date specified on the top of the front page</w:t>
      </w:r>
      <w:r w:rsidR="004E1912">
        <w:rPr>
          <w:rFonts w:ascii="Calibri" w:hAnsi="Calibri"/>
          <w:b/>
          <w:sz w:val="28"/>
          <w:szCs w:val="28"/>
        </w:rPr>
        <w:t xml:space="preserve">. </w:t>
      </w:r>
      <w:r w:rsidR="001E1E6B">
        <w:rPr>
          <w:rFonts w:ascii="Calibri" w:hAnsi="Calibri"/>
          <w:b/>
          <w:sz w:val="28"/>
          <w:szCs w:val="28"/>
        </w:rPr>
        <w:t>We appreciate it!</w:t>
      </w:r>
    </w:p>
    <w:p w:rsidR="004506F7" w:rsidRDefault="004506F7" w:rsidP="00F816B4">
      <w:pPr>
        <w:spacing w:before="60" w:after="60"/>
        <w:jc w:val="center"/>
        <w:rPr>
          <w:rFonts w:ascii="Calibri" w:hAnsi="Calibri"/>
          <w:b/>
          <w:sz w:val="28"/>
          <w:szCs w:val="28"/>
        </w:rPr>
      </w:pPr>
    </w:p>
    <w:p w:rsidR="004506F7" w:rsidRPr="004506F7" w:rsidRDefault="004506F7" w:rsidP="00F816B4">
      <w:pPr>
        <w:spacing w:before="60" w:after="60"/>
        <w:jc w:val="center"/>
        <w:rPr>
          <w:rFonts w:ascii="Calibri" w:hAnsi="Calibri" w:cs="Calibri"/>
        </w:rPr>
      </w:pPr>
      <w:r w:rsidRPr="004506F7">
        <w:rPr>
          <w:rFonts w:ascii="Calibri" w:hAnsi="Calibri" w:cs="Calibri"/>
        </w:rPr>
        <w:t xml:space="preserve">If you have any questions about this survey, please contact </w:t>
      </w:r>
    </w:p>
    <w:p w:rsidR="004506F7" w:rsidRPr="004506F7" w:rsidRDefault="00590052" w:rsidP="00F816B4">
      <w:pPr>
        <w:spacing w:before="60" w:after="6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{NAME, EMAIL, PHONE NUMBER}</w:t>
      </w:r>
      <w:r w:rsidR="004506F7" w:rsidRPr="004506F7">
        <w:rPr>
          <w:rFonts w:ascii="Calibri" w:hAnsi="Calibri" w:cs="Calibri"/>
        </w:rPr>
        <w:t> </w:t>
      </w:r>
    </w:p>
    <w:sectPr w:rsidR="004506F7" w:rsidRPr="004506F7" w:rsidSect="00822970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38" w:rsidRDefault="00CD4E38" w:rsidP="00CD4E38">
      <w:r>
        <w:separator/>
      </w:r>
    </w:p>
  </w:endnote>
  <w:endnote w:type="continuationSeparator" w:id="0">
    <w:p w:rsidR="00CD4E38" w:rsidRDefault="00CD4E38" w:rsidP="00C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16" w:rsidRPr="00026C16" w:rsidRDefault="00026C16" w:rsidP="00026C16">
    <w:pPr>
      <w:tabs>
        <w:tab w:val="center" w:pos="4680"/>
        <w:tab w:val="right" w:pos="9360"/>
      </w:tabs>
      <w:ind w:left="-90"/>
      <w:rPr>
        <w:rFonts w:ascii="Calibri" w:eastAsia="Calibri" w:hAnsi="Calibri"/>
        <w:sz w:val="22"/>
        <w:szCs w:val="22"/>
      </w:rPr>
    </w:pPr>
    <w:r w:rsidRPr="00026C1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4F7BA6E" wp14:editId="2EB7C842">
          <wp:simplePos x="0" y="0"/>
          <wp:positionH relativeFrom="column">
            <wp:posOffset>5678805</wp:posOffset>
          </wp:positionH>
          <wp:positionV relativeFrom="paragraph">
            <wp:posOffset>-261620</wp:posOffset>
          </wp:positionV>
          <wp:extent cx="1129323" cy="4995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323" cy="499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C16">
      <w:rPr>
        <w:rFonts w:ascii="Calibri" w:eastAsia="Calibri" w:hAnsi="Calibri"/>
        <w:sz w:val="22"/>
        <w:szCs w:val="22"/>
      </w:rPr>
      <w:t>Three Visit Model Tool Kit: Appendix 1</w:t>
    </w:r>
    <w:r>
      <w:rPr>
        <w:rFonts w:ascii="Calibri" w:eastAsia="Calibri" w:hAnsi="Calibri"/>
        <w:sz w:val="22"/>
        <w:szCs w:val="22"/>
      </w:rPr>
      <w:t>4</w:t>
    </w:r>
  </w:p>
  <w:p w:rsidR="00026C16" w:rsidRPr="00026C16" w:rsidRDefault="00026C16" w:rsidP="00026C16">
    <w:pPr>
      <w:tabs>
        <w:tab w:val="center" w:pos="4680"/>
        <w:tab w:val="right" w:pos="9360"/>
      </w:tabs>
      <w:ind w:left="-9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A4B97" wp14:editId="6382C1DC">
              <wp:simplePos x="0" y="0"/>
              <wp:positionH relativeFrom="column">
                <wp:posOffset>5588635</wp:posOffset>
              </wp:positionH>
              <wp:positionV relativeFrom="paragraph">
                <wp:posOffset>10795</wp:posOffset>
              </wp:positionV>
              <wp:extent cx="1350010" cy="4210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010" cy="421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6C16" w:rsidRDefault="00026C16" w:rsidP="00026C1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DOH </w:t>
                          </w:r>
                          <w:r w:rsidRPr="00FF0DE1">
                            <w:rPr>
                              <w:sz w:val="16"/>
                            </w:rPr>
                            <w:t>345-</w:t>
                          </w:r>
                          <w:proofErr w:type="gramStart"/>
                          <w:r w:rsidRPr="00FF0DE1">
                            <w:rPr>
                              <w:sz w:val="16"/>
                            </w:rPr>
                            <w:t>341</w:t>
                          </w:r>
                          <w:r>
                            <w:rPr>
                              <w:sz w:val="16"/>
                            </w:rPr>
                            <w:t xml:space="preserve">  August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2014</w:t>
                          </w:r>
                          <w:r w:rsidRPr="00FF0DE1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026C16" w:rsidRPr="00FF0DE1" w:rsidRDefault="00026C16" w:rsidP="00026C16">
                          <w:pPr>
                            <w:rPr>
                              <w:sz w:val="16"/>
                            </w:rPr>
                          </w:pPr>
                        </w:p>
                        <w:p w:rsidR="00026C16" w:rsidRDefault="00026C16" w:rsidP="00026C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40.05pt;margin-top:.85pt;width:106.3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" filled="f" stroked="f" strokeweight=".5pt">
              <v:path arrowok="t"/>
              <v:textbox>
                <w:txbxContent>
                  <w:p w:rsidR="00026C16" w:rsidRDefault="00026C16" w:rsidP="00026C1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DOH </w:t>
                    </w:r>
                    <w:r w:rsidRPr="00FF0DE1">
                      <w:rPr>
                        <w:sz w:val="16"/>
                      </w:rPr>
                      <w:t>345-</w:t>
                    </w:r>
                    <w:proofErr w:type="gramStart"/>
                    <w:r w:rsidRPr="00FF0DE1">
                      <w:rPr>
                        <w:sz w:val="16"/>
                      </w:rPr>
                      <w:t>341</w:t>
                    </w:r>
                    <w:r>
                      <w:rPr>
                        <w:sz w:val="16"/>
                      </w:rPr>
                      <w:t xml:space="preserve">  August</w:t>
                    </w:r>
                    <w:proofErr w:type="gramEnd"/>
                    <w:r>
                      <w:rPr>
                        <w:sz w:val="16"/>
                      </w:rPr>
                      <w:t xml:space="preserve"> 2014</w:t>
                    </w:r>
                    <w:r w:rsidRPr="00FF0DE1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026C16" w:rsidRPr="00FF0DE1" w:rsidRDefault="00026C16" w:rsidP="00026C16">
                    <w:pPr>
                      <w:rPr>
                        <w:sz w:val="16"/>
                      </w:rPr>
                    </w:pPr>
                  </w:p>
                  <w:p w:rsidR="00026C16" w:rsidRDefault="00026C16" w:rsidP="00026C16"/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sz w:val="22"/>
        <w:szCs w:val="22"/>
      </w:rPr>
      <w:t>Participant Feedback Survey</w:t>
    </w:r>
  </w:p>
  <w:p w:rsidR="00026C16" w:rsidRPr="00026C16" w:rsidRDefault="00026C16" w:rsidP="00026C16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026C16" w:rsidRPr="00822970" w:rsidRDefault="00026C16" w:rsidP="00822970">
    <w:pPr>
      <w:ind w:left="-180" w:right="-180"/>
      <w:jc w:val="center"/>
      <w:rPr>
        <w:rFonts w:ascii="Calibri" w:eastAsia="Calibri" w:hAnsi="Calibri"/>
        <w:sz w:val="22"/>
        <w:szCs w:val="22"/>
      </w:rPr>
    </w:pPr>
    <w:r w:rsidRPr="00026C16">
      <w:rPr>
        <w:rFonts w:ascii="Calibri" w:eastAsia="Calibri" w:hAnsi="Calibri" w:cs="Adobe Garamond Pro"/>
        <w:color w:val="221E1F"/>
        <w:sz w:val="18"/>
        <w:szCs w:val="18"/>
      </w:rPr>
      <w:t>For persons with disabilities, this document is available on request in other formats. To submit a request, please call 1-800-525-0127 (TDD/TTY 711).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38" w:rsidRDefault="00CD4E38" w:rsidP="00CD4E38">
    <w:pPr>
      <w:pStyle w:val="Footer"/>
      <w:jc w:val="right"/>
    </w:pPr>
    <w:r w:rsidRPr="00941BA4">
      <w:rPr>
        <w:rFonts w:ascii="Calibri" w:hAnsi="Calibri"/>
        <w:b/>
        <w:i/>
        <w:sz w:val="28"/>
        <w:szCs w:val="28"/>
      </w:rPr>
      <w:t>Please turn the page over 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38" w:rsidRDefault="00CD4E38" w:rsidP="00CD4E38">
      <w:r>
        <w:separator/>
      </w:r>
    </w:p>
  </w:footnote>
  <w:footnote w:type="continuationSeparator" w:id="0">
    <w:p w:rsidR="00CD4E38" w:rsidRDefault="00CD4E38" w:rsidP="00CD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38" w:rsidRPr="00CD4E38" w:rsidRDefault="00CD4E38" w:rsidP="00CD4E38">
    <w:pPr>
      <w:pStyle w:val="Header"/>
      <w:jc w:val="right"/>
      <w:rPr>
        <w:rFonts w:asciiTheme="minorHAnsi" w:hAnsiTheme="minorHAnsi" w:cstheme="minorHAnsi"/>
        <w:b/>
        <w:sz w:val="28"/>
        <w:szCs w:val="28"/>
      </w:rPr>
    </w:pPr>
    <w:r w:rsidRPr="00CD4E38">
      <w:rPr>
        <w:rFonts w:asciiTheme="minorHAnsi" w:hAnsiTheme="minorHAnsi" w:cstheme="minorHAnsi"/>
        <w:b/>
        <w:sz w:val="28"/>
        <w:szCs w:val="28"/>
      </w:rPr>
      <w:t>Please return survey</w:t>
    </w:r>
    <w:r w:rsidR="00590052">
      <w:rPr>
        <w:rFonts w:asciiTheme="minorHAnsi" w:hAnsiTheme="minorHAnsi" w:cstheme="minorHAnsi"/>
        <w:b/>
        <w:sz w:val="28"/>
        <w:szCs w:val="28"/>
      </w:rPr>
      <w:t xml:space="preserve"> </w:t>
    </w:r>
    <w:r w:rsidRPr="00CD4E38">
      <w:rPr>
        <w:rFonts w:asciiTheme="minorHAnsi" w:hAnsiTheme="minorHAnsi" w:cstheme="minorHAnsi"/>
        <w:b/>
        <w:sz w:val="28"/>
        <w:szCs w:val="28"/>
      </w:rPr>
      <w:t>by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CD9"/>
    <w:multiLevelType w:val="hybridMultilevel"/>
    <w:tmpl w:val="0AD8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D0E46"/>
    <w:multiLevelType w:val="hybridMultilevel"/>
    <w:tmpl w:val="96B2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D5213"/>
    <w:multiLevelType w:val="hybridMultilevel"/>
    <w:tmpl w:val="66CCF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3E"/>
    <w:rsid w:val="00026C16"/>
    <w:rsid w:val="00034166"/>
    <w:rsid w:val="00045320"/>
    <w:rsid w:val="000A300D"/>
    <w:rsid w:val="001240F0"/>
    <w:rsid w:val="0013064A"/>
    <w:rsid w:val="0013381E"/>
    <w:rsid w:val="0013483B"/>
    <w:rsid w:val="0017283C"/>
    <w:rsid w:val="001900CD"/>
    <w:rsid w:val="001C7AF2"/>
    <w:rsid w:val="001E1E6B"/>
    <w:rsid w:val="001E6825"/>
    <w:rsid w:val="00234CDA"/>
    <w:rsid w:val="00240A53"/>
    <w:rsid w:val="00296C03"/>
    <w:rsid w:val="002A50CB"/>
    <w:rsid w:val="002B3383"/>
    <w:rsid w:val="002E3A13"/>
    <w:rsid w:val="002F34F6"/>
    <w:rsid w:val="00350359"/>
    <w:rsid w:val="003B65AC"/>
    <w:rsid w:val="003C6813"/>
    <w:rsid w:val="003D0052"/>
    <w:rsid w:val="003D1744"/>
    <w:rsid w:val="00402459"/>
    <w:rsid w:val="004136C8"/>
    <w:rsid w:val="004506F7"/>
    <w:rsid w:val="0046336D"/>
    <w:rsid w:val="004677C3"/>
    <w:rsid w:val="004A1187"/>
    <w:rsid w:val="004E1912"/>
    <w:rsid w:val="004F4C84"/>
    <w:rsid w:val="00546BCB"/>
    <w:rsid w:val="0056516B"/>
    <w:rsid w:val="00590052"/>
    <w:rsid w:val="005A2FE3"/>
    <w:rsid w:val="005D463B"/>
    <w:rsid w:val="005E4536"/>
    <w:rsid w:val="005F78FA"/>
    <w:rsid w:val="00636386"/>
    <w:rsid w:val="0064466F"/>
    <w:rsid w:val="006B310A"/>
    <w:rsid w:val="006D7327"/>
    <w:rsid w:val="006E63EF"/>
    <w:rsid w:val="006E6B24"/>
    <w:rsid w:val="007175E7"/>
    <w:rsid w:val="00740A59"/>
    <w:rsid w:val="0074242E"/>
    <w:rsid w:val="0075583E"/>
    <w:rsid w:val="00756991"/>
    <w:rsid w:val="0077376F"/>
    <w:rsid w:val="007C311A"/>
    <w:rsid w:val="00800CB5"/>
    <w:rsid w:val="00817B2E"/>
    <w:rsid w:val="00822970"/>
    <w:rsid w:val="00891A30"/>
    <w:rsid w:val="008A4F81"/>
    <w:rsid w:val="008C2449"/>
    <w:rsid w:val="008E17DB"/>
    <w:rsid w:val="008E1AE9"/>
    <w:rsid w:val="00941BA4"/>
    <w:rsid w:val="009652A2"/>
    <w:rsid w:val="009B4917"/>
    <w:rsid w:val="009B798B"/>
    <w:rsid w:val="009E2F13"/>
    <w:rsid w:val="00A020D3"/>
    <w:rsid w:val="00A228F2"/>
    <w:rsid w:val="00A55FAD"/>
    <w:rsid w:val="00AE24CE"/>
    <w:rsid w:val="00B4688E"/>
    <w:rsid w:val="00B56DCA"/>
    <w:rsid w:val="00B574D6"/>
    <w:rsid w:val="00B57F2A"/>
    <w:rsid w:val="00B91EFB"/>
    <w:rsid w:val="00B95EB1"/>
    <w:rsid w:val="00BC0158"/>
    <w:rsid w:val="00BC4248"/>
    <w:rsid w:val="00BE3493"/>
    <w:rsid w:val="00C0248D"/>
    <w:rsid w:val="00C17987"/>
    <w:rsid w:val="00C74856"/>
    <w:rsid w:val="00C91E41"/>
    <w:rsid w:val="00CA5038"/>
    <w:rsid w:val="00CC6417"/>
    <w:rsid w:val="00CD23BD"/>
    <w:rsid w:val="00CD4E38"/>
    <w:rsid w:val="00D10F2E"/>
    <w:rsid w:val="00DB2DEC"/>
    <w:rsid w:val="00DF632A"/>
    <w:rsid w:val="00E04B18"/>
    <w:rsid w:val="00E16DDC"/>
    <w:rsid w:val="00E50F03"/>
    <w:rsid w:val="00E57411"/>
    <w:rsid w:val="00E7417C"/>
    <w:rsid w:val="00EA55FD"/>
    <w:rsid w:val="00EB659D"/>
    <w:rsid w:val="00ED3C6C"/>
    <w:rsid w:val="00F25696"/>
    <w:rsid w:val="00F41AE3"/>
    <w:rsid w:val="00F57048"/>
    <w:rsid w:val="00F816B4"/>
    <w:rsid w:val="00F845CF"/>
    <w:rsid w:val="00FC17B9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58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4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3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6F7"/>
    <w:rPr>
      <w:color w:val="0000FF"/>
      <w:u w:val="single"/>
    </w:rPr>
  </w:style>
  <w:style w:type="paragraph" w:styleId="Header">
    <w:name w:val="header"/>
    <w:basedOn w:val="Normal"/>
    <w:link w:val="HeaderChar"/>
    <w:rsid w:val="00CD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4E38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CD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4E38"/>
    <w:rPr>
      <w:rFonts w:ascii="Garamond" w:hAnsi="Garamond"/>
      <w:sz w:val="24"/>
      <w:szCs w:val="24"/>
    </w:rPr>
  </w:style>
  <w:style w:type="character" w:styleId="CommentReference">
    <w:name w:val="annotation reference"/>
    <w:basedOn w:val="DefaultParagraphFont"/>
    <w:rsid w:val="00DB2D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DEC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DB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DEC"/>
    <w:rPr>
      <w:rFonts w:ascii="Garamond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58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4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3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6F7"/>
    <w:rPr>
      <w:color w:val="0000FF"/>
      <w:u w:val="single"/>
    </w:rPr>
  </w:style>
  <w:style w:type="paragraph" w:styleId="Header">
    <w:name w:val="header"/>
    <w:basedOn w:val="Normal"/>
    <w:link w:val="HeaderChar"/>
    <w:rsid w:val="00CD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4E38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CD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4E38"/>
    <w:rPr>
      <w:rFonts w:ascii="Garamond" w:hAnsi="Garamond"/>
      <w:sz w:val="24"/>
      <w:szCs w:val="24"/>
    </w:rPr>
  </w:style>
  <w:style w:type="character" w:styleId="CommentReference">
    <w:name w:val="annotation reference"/>
    <w:basedOn w:val="DefaultParagraphFont"/>
    <w:rsid w:val="00DB2D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DEC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DB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DEC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Gamble S’Klallam Tribe</vt:lpstr>
    </vt:vector>
  </TitlesOfParts>
  <Company>Washington State Department of Health</Company>
  <LinksUpToDate>false</LinksUpToDate>
  <CharactersWithSpaces>2413</CharactersWithSpaces>
  <SharedDoc>false</SharedDoc>
  <HLinks>
    <vt:vector size="6" baseType="variant"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mailto:megan.mikkelsen@doh.wa.gov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Gamble S’Klallam Tribe</dc:title>
  <dc:creator>DSmart</dc:creator>
  <cp:lastModifiedBy>Image</cp:lastModifiedBy>
  <cp:revision>6</cp:revision>
  <cp:lastPrinted>2013-11-06T16:29:00Z</cp:lastPrinted>
  <dcterms:created xsi:type="dcterms:W3CDTF">2014-08-28T01:11:00Z</dcterms:created>
  <dcterms:modified xsi:type="dcterms:W3CDTF">2014-09-05T15:07:00Z</dcterms:modified>
</cp:coreProperties>
</file>