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78" w:rsidRDefault="002D2D78" w:rsidP="00F83B68">
      <w:pPr>
        <w:rPr>
          <w:rFonts w:asciiTheme="majorHAnsi" w:hAnsiTheme="majorHAnsi" w:cstheme="majorHAnsi"/>
          <w:b/>
          <w:sz w:val="28"/>
        </w:rPr>
      </w:pPr>
    </w:p>
    <w:p w:rsidR="00F83B68" w:rsidRDefault="00F83B68" w:rsidP="00F83B68">
      <w:pPr>
        <w:rPr>
          <w:rFonts w:asciiTheme="majorHAnsi" w:hAnsiTheme="majorHAnsi" w:cstheme="majorHAnsi"/>
          <w:b/>
          <w:sz w:val="28"/>
        </w:rPr>
      </w:pPr>
      <w:r w:rsidRPr="00945797">
        <w:rPr>
          <w:rFonts w:asciiTheme="majorHAnsi" w:hAnsiTheme="majorHAnsi" w:cstheme="majorHAnsi"/>
          <w:b/>
          <w:sz w:val="28"/>
        </w:rPr>
        <w:t>Document Instructions</w:t>
      </w:r>
    </w:p>
    <w:p w:rsidR="00F83B68" w:rsidRPr="00C938AB" w:rsidRDefault="00C938AB" w:rsidP="00F83B68">
      <w:pPr>
        <w:rPr>
          <w:rFonts w:asciiTheme="majorHAnsi" w:hAnsiTheme="majorHAnsi" w:cstheme="majorHAnsi"/>
          <w:sz w:val="28"/>
        </w:rPr>
      </w:pPr>
      <w:r w:rsidRPr="00C938AB">
        <w:rPr>
          <w:rFonts w:asciiTheme="majorHAnsi" w:hAnsiTheme="majorHAnsi" w:cstheme="majorHAnsi"/>
          <w:sz w:val="28"/>
        </w:rPr>
        <w:t xml:space="preserve">The purpose of document is to provide guidance to schools and school districts when making </w:t>
      </w:r>
      <w:r w:rsidR="00296503">
        <w:rPr>
          <w:rFonts w:asciiTheme="majorHAnsi" w:hAnsiTheme="majorHAnsi" w:cstheme="majorHAnsi"/>
          <w:sz w:val="28"/>
        </w:rPr>
        <w:t>a School Module Implementation P</w:t>
      </w:r>
      <w:r w:rsidRPr="00C938AB">
        <w:rPr>
          <w:rFonts w:asciiTheme="majorHAnsi" w:hAnsiTheme="majorHAnsi" w:cstheme="majorHAnsi"/>
          <w:sz w:val="28"/>
        </w:rPr>
        <w:t xml:space="preserve">lan.  </w:t>
      </w:r>
      <w:r w:rsidR="00F83B68" w:rsidRPr="00C938AB">
        <w:rPr>
          <w:rFonts w:asciiTheme="majorHAnsi" w:hAnsiTheme="majorHAnsi" w:cstheme="majorHAnsi"/>
          <w:sz w:val="28"/>
        </w:rPr>
        <w:t xml:space="preserve">After </w:t>
      </w:r>
      <w:r>
        <w:rPr>
          <w:rFonts w:asciiTheme="majorHAnsi" w:hAnsiTheme="majorHAnsi" w:cstheme="majorHAnsi"/>
          <w:sz w:val="28"/>
        </w:rPr>
        <w:t xml:space="preserve">you </w:t>
      </w:r>
      <w:r w:rsidR="00F83B68" w:rsidRPr="00C938AB">
        <w:rPr>
          <w:rFonts w:asciiTheme="majorHAnsi" w:hAnsiTheme="majorHAnsi" w:cstheme="majorHAnsi"/>
          <w:sz w:val="28"/>
        </w:rPr>
        <w:t xml:space="preserve">read these instructions, they can be deleted.  This section is not included in the Table of Contents. </w:t>
      </w:r>
    </w:p>
    <w:p w:rsidR="002D2D78" w:rsidRDefault="00F83B68">
      <w:pPr>
        <w:rPr>
          <w:rFonts w:asciiTheme="majorHAnsi" w:hAnsiTheme="majorHAnsi" w:cstheme="majorHAnsi"/>
          <w:sz w:val="28"/>
        </w:rPr>
      </w:pPr>
      <w:r w:rsidRPr="00C938AB">
        <w:rPr>
          <w:rFonts w:asciiTheme="majorHAnsi" w:hAnsiTheme="majorHAnsi" w:cstheme="majorHAnsi"/>
          <w:sz w:val="28"/>
        </w:rPr>
        <w:t>This document template contains directions</w:t>
      </w:r>
      <w:r w:rsidR="00214D0A" w:rsidRPr="00945797">
        <w:rPr>
          <w:rFonts w:asciiTheme="majorHAnsi" w:hAnsiTheme="majorHAnsi" w:cstheme="majorHAnsi"/>
          <w:sz w:val="28"/>
        </w:rPr>
        <w:t xml:space="preserve"> and examples to guide you when filling out this template</w:t>
      </w:r>
      <w:r w:rsidRPr="00945797">
        <w:rPr>
          <w:rFonts w:asciiTheme="majorHAnsi" w:hAnsiTheme="majorHAnsi" w:cstheme="majorHAnsi"/>
          <w:sz w:val="28"/>
        </w:rPr>
        <w:t xml:space="preserve">. These directions are enclosed in brackets (&lt; &gt;) and are italicized. They are included to help you fill out the form. As you complete the form, </w:t>
      </w:r>
      <w:r w:rsidR="00C938AB">
        <w:rPr>
          <w:rFonts w:asciiTheme="majorHAnsi" w:hAnsiTheme="majorHAnsi" w:cstheme="majorHAnsi"/>
          <w:sz w:val="28"/>
        </w:rPr>
        <w:t xml:space="preserve">you may </w:t>
      </w:r>
      <w:r w:rsidRPr="00945797">
        <w:rPr>
          <w:rFonts w:asciiTheme="majorHAnsi" w:hAnsiTheme="majorHAnsi" w:cstheme="majorHAnsi"/>
          <w:sz w:val="28"/>
        </w:rPr>
        <w:t xml:space="preserve">delete </w:t>
      </w:r>
      <w:r w:rsidR="00C938AB">
        <w:rPr>
          <w:rFonts w:asciiTheme="majorHAnsi" w:hAnsiTheme="majorHAnsi" w:cstheme="majorHAnsi"/>
          <w:sz w:val="28"/>
        </w:rPr>
        <w:t>the</w:t>
      </w:r>
      <w:r w:rsidRPr="00945797">
        <w:rPr>
          <w:rFonts w:asciiTheme="majorHAnsi" w:hAnsiTheme="majorHAnsi" w:cstheme="majorHAnsi"/>
          <w:sz w:val="28"/>
        </w:rPr>
        <w:t xml:space="preserve"> instructions.</w:t>
      </w:r>
    </w:p>
    <w:p w:rsidR="000E65E8" w:rsidRDefault="000E65E8">
      <w:pPr>
        <w:rPr>
          <w:rFonts w:asciiTheme="majorHAnsi" w:hAnsiTheme="majorHAnsi" w:cstheme="majorHAnsi"/>
          <w:sz w:val="28"/>
        </w:rPr>
      </w:pPr>
      <w:r>
        <w:rPr>
          <w:rFonts w:asciiTheme="majorHAnsi" w:hAnsiTheme="majorHAnsi" w:cstheme="majorHAnsi"/>
          <w:sz w:val="28"/>
        </w:rPr>
        <w:t>If you have any questions or would like guidance in developing your implementation plan</w:t>
      </w:r>
      <w:r w:rsidRPr="000E65E8">
        <w:rPr>
          <w:rFonts w:asciiTheme="majorHAnsi" w:hAnsiTheme="majorHAnsi" w:cstheme="majorHAnsi"/>
          <w:sz w:val="28"/>
        </w:rPr>
        <w:t xml:space="preserve">, please send us an email at </w:t>
      </w:r>
      <w:hyperlink r:id="rId8" w:history="1">
        <w:r w:rsidRPr="00F44692">
          <w:rPr>
            <w:rStyle w:val="Hyperlink"/>
            <w:rFonts w:asciiTheme="majorHAnsi" w:hAnsiTheme="majorHAnsi" w:cstheme="majorHAnsi"/>
            <w:sz w:val="28"/>
          </w:rPr>
          <w:t>schoolmodule@doh.wa.gov</w:t>
        </w:r>
      </w:hyperlink>
      <w:r>
        <w:rPr>
          <w:rFonts w:asciiTheme="majorHAnsi" w:hAnsiTheme="majorHAnsi" w:cstheme="majorHAnsi"/>
          <w:sz w:val="28"/>
        </w:rPr>
        <w:t xml:space="preserve"> and we would be happy to assist you</w:t>
      </w:r>
      <w:r w:rsidRPr="000E65E8">
        <w:rPr>
          <w:rFonts w:asciiTheme="majorHAnsi" w:hAnsiTheme="majorHAnsi" w:cstheme="majorHAnsi"/>
          <w:sz w:val="28"/>
        </w:rPr>
        <w:t>.</w:t>
      </w:r>
    </w:p>
    <w:p w:rsidR="00F83B68" w:rsidRPr="00945797" w:rsidRDefault="00F83B68">
      <w:pPr>
        <w:rPr>
          <w:rFonts w:asciiTheme="majorHAnsi" w:hAnsiTheme="majorHAnsi" w:cstheme="majorHAnsi"/>
          <w:sz w:val="28"/>
        </w:rPr>
      </w:pPr>
      <w:r w:rsidRPr="00945797">
        <w:rPr>
          <w:rFonts w:asciiTheme="majorHAnsi" w:hAnsiTheme="majorHAnsi" w:cstheme="majorHAnsi"/>
          <w:sz w:val="28"/>
        </w:rPr>
        <w:t xml:space="preserve"> </w:t>
      </w: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945797" w:rsidRDefault="00945797">
      <w:pPr>
        <w:rPr>
          <w:rFonts w:asciiTheme="majorHAnsi" w:hAnsiTheme="majorHAnsi" w:cstheme="majorHAnsi"/>
          <w:b/>
        </w:rPr>
      </w:pPr>
    </w:p>
    <w:p w:rsidR="00221D1A" w:rsidRDefault="00221D1A" w:rsidP="00221D1A">
      <w:pPr>
        <w:spacing w:after="0" w:line="240" w:lineRule="auto"/>
        <w:rPr>
          <w:rFonts w:asciiTheme="majorHAnsi" w:hAnsiTheme="majorHAnsi" w:cstheme="majorHAnsi"/>
          <w:b/>
        </w:rPr>
      </w:pPr>
    </w:p>
    <w:p w:rsidR="00221D1A" w:rsidRPr="00221D1A" w:rsidRDefault="002D2D78" w:rsidP="00221D1A">
      <w:pPr>
        <w:spacing w:after="0" w:line="240" w:lineRule="auto"/>
        <w:jc w:val="center"/>
        <w:rPr>
          <w:rFonts w:asciiTheme="majorHAnsi" w:hAnsiTheme="majorHAnsi" w:cstheme="majorHAnsi"/>
          <w:b/>
          <w:bCs/>
          <w:iCs/>
          <w:sz w:val="36"/>
          <w:szCs w:val="28"/>
        </w:rPr>
      </w:pPr>
      <w:r w:rsidRPr="00221D1A">
        <w:rPr>
          <w:rFonts w:asciiTheme="majorHAnsi" w:hAnsiTheme="majorHAnsi" w:cstheme="majorHAnsi"/>
          <w:b/>
          <w:bCs/>
          <w:iCs/>
          <w:sz w:val="36"/>
          <w:szCs w:val="28"/>
        </w:rPr>
        <w:lastRenderedPageBreak/>
        <w:t>&lt;</w:t>
      </w:r>
      <w:r w:rsidRPr="00ED3680">
        <w:rPr>
          <w:rFonts w:asciiTheme="majorHAnsi" w:hAnsiTheme="majorHAnsi" w:cstheme="majorHAnsi"/>
          <w:b/>
          <w:bCs/>
          <w:i/>
          <w:iCs/>
          <w:sz w:val="36"/>
          <w:szCs w:val="28"/>
        </w:rPr>
        <w:t>School District or School Name</w:t>
      </w:r>
      <w:r w:rsidR="00221D1A" w:rsidRPr="00221D1A">
        <w:rPr>
          <w:rFonts w:asciiTheme="majorHAnsi" w:hAnsiTheme="majorHAnsi" w:cstheme="majorHAnsi"/>
          <w:b/>
          <w:bCs/>
          <w:iCs/>
          <w:sz w:val="36"/>
          <w:szCs w:val="28"/>
        </w:rPr>
        <w:t>&gt;</w:t>
      </w:r>
    </w:p>
    <w:p w:rsidR="00221D1A" w:rsidRPr="00221D1A" w:rsidRDefault="00221D1A" w:rsidP="00221D1A">
      <w:pPr>
        <w:spacing w:after="0" w:line="240" w:lineRule="auto"/>
        <w:jc w:val="center"/>
        <w:rPr>
          <w:rFonts w:asciiTheme="majorHAnsi" w:hAnsiTheme="majorHAnsi" w:cstheme="majorHAnsi"/>
          <w:b/>
          <w:bCs/>
          <w:sz w:val="36"/>
          <w:szCs w:val="28"/>
        </w:rPr>
      </w:pPr>
      <w:r w:rsidRPr="00221D1A">
        <w:rPr>
          <w:rFonts w:asciiTheme="majorHAnsi" w:hAnsiTheme="majorHAnsi" w:cstheme="majorHAnsi"/>
          <w:b/>
          <w:bCs/>
          <w:iCs/>
          <w:sz w:val="36"/>
          <w:szCs w:val="28"/>
        </w:rPr>
        <w:t>School</w:t>
      </w:r>
      <w:r w:rsidR="002D2D78" w:rsidRPr="00221D1A">
        <w:rPr>
          <w:rFonts w:asciiTheme="majorHAnsi" w:hAnsiTheme="majorHAnsi" w:cstheme="majorHAnsi"/>
          <w:b/>
          <w:bCs/>
          <w:iCs/>
          <w:sz w:val="36"/>
          <w:szCs w:val="28"/>
        </w:rPr>
        <w:t xml:space="preserve"> Module </w:t>
      </w:r>
      <w:r w:rsidR="002D2D78" w:rsidRPr="00221D1A">
        <w:rPr>
          <w:rFonts w:asciiTheme="majorHAnsi" w:hAnsiTheme="majorHAnsi" w:cstheme="majorHAnsi"/>
          <w:b/>
          <w:bCs/>
          <w:sz w:val="36"/>
          <w:szCs w:val="28"/>
        </w:rPr>
        <w:t>Implementation Plan</w:t>
      </w:r>
    </w:p>
    <w:p w:rsidR="00C70C71" w:rsidRDefault="00C70C71">
      <w:pPr>
        <w:rPr>
          <w:rFonts w:asciiTheme="majorHAnsi" w:hAnsiTheme="majorHAnsi" w:cstheme="majorHAnsi"/>
          <w:b/>
          <w:sz w:val="24"/>
          <w:szCs w:val="24"/>
          <w:u w:val="single"/>
        </w:rPr>
      </w:pPr>
    </w:p>
    <w:p w:rsidR="00C70C71" w:rsidRPr="00157509" w:rsidRDefault="00C70C71">
      <w:pPr>
        <w:rPr>
          <w:rFonts w:asciiTheme="majorHAnsi" w:hAnsiTheme="majorHAnsi" w:cstheme="majorHAnsi"/>
          <w:b/>
          <w:sz w:val="28"/>
          <w:szCs w:val="24"/>
          <w:u w:val="single"/>
        </w:rPr>
      </w:pPr>
      <w:r w:rsidRPr="00157509">
        <w:rPr>
          <w:rFonts w:asciiTheme="majorHAnsi" w:hAnsiTheme="majorHAnsi" w:cstheme="majorHAnsi"/>
          <w:b/>
          <w:sz w:val="28"/>
          <w:szCs w:val="24"/>
          <w:u w:val="single"/>
        </w:rPr>
        <w:t>Table of Contents</w:t>
      </w:r>
    </w:p>
    <w:p w:rsidR="00157509" w:rsidRDefault="00C70C71">
      <w:pPr>
        <w:pStyle w:val="TOC1"/>
        <w:tabs>
          <w:tab w:val="right" w:leader="dot" w:pos="9350"/>
        </w:tabs>
        <w:rPr>
          <w:rStyle w:val="Hyperlink"/>
          <w:noProof/>
        </w:rPr>
      </w:pPr>
      <w:r>
        <w:rPr>
          <w:rFonts w:asciiTheme="majorHAnsi" w:hAnsiTheme="majorHAnsi" w:cstheme="majorHAnsi"/>
          <w:b w:val="0"/>
          <w:szCs w:val="24"/>
          <w:u w:val="single"/>
        </w:rPr>
        <w:fldChar w:fldCharType="begin"/>
      </w:r>
      <w:r>
        <w:rPr>
          <w:rFonts w:asciiTheme="majorHAnsi" w:hAnsiTheme="majorHAnsi" w:cstheme="majorHAnsi"/>
          <w:b w:val="0"/>
          <w:szCs w:val="24"/>
          <w:u w:val="single"/>
        </w:rPr>
        <w:instrText xml:space="preserve"> TOC \o "1-2" \h \z \u </w:instrText>
      </w:r>
      <w:r>
        <w:rPr>
          <w:rFonts w:asciiTheme="majorHAnsi" w:hAnsiTheme="majorHAnsi" w:cstheme="majorHAnsi"/>
          <w:b w:val="0"/>
          <w:szCs w:val="24"/>
          <w:u w:val="single"/>
        </w:rPr>
        <w:fldChar w:fldCharType="separate"/>
      </w:r>
      <w:hyperlink w:anchor="_Toc518979653" w:history="1">
        <w:r w:rsidR="00157509" w:rsidRPr="00456E19">
          <w:rPr>
            <w:rStyle w:val="Hyperlink"/>
            <w:noProof/>
          </w:rPr>
          <w:t>Implementation Approach</w:t>
        </w:r>
        <w:r w:rsidR="00157509">
          <w:rPr>
            <w:noProof/>
            <w:webHidden/>
          </w:rPr>
          <w:tab/>
        </w:r>
        <w:r w:rsidR="00157509">
          <w:rPr>
            <w:noProof/>
            <w:webHidden/>
          </w:rPr>
          <w:fldChar w:fldCharType="begin"/>
        </w:r>
        <w:r w:rsidR="00157509">
          <w:rPr>
            <w:noProof/>
            <w:webHidden/>
          </w:rPr>
          <w:instrText xml:space="preserve"> PAGEREF _Toc518979653 \h </w:instrText>
        </w:r>
        <w:r w:rsidR="00157509">
          <w:rPr>
            <w:noProof/>
            <w:webHidden/>
          </w:rPr>
        </w:r>
        <w:r w:rsidR="00157509">
          <w:rPr>
            <w:noProof/>
            <w:webHidden/>
          </w:rPr>
          <w:fldChar w:fldCharType="separate"/>
        </w:r>
        <w:r w:rsidR="00157509">
          <w:rPr>
            <w:noProof/>
            <w:webHidden/>
          </w:rPr>
          <w:t>2</w:t>
        </w:r>
        <w:r w:rsidR="00157509">
          <w:rPr>
            <w:noProof/>
            <w:webHidden/>
          </w:rPr>
          <w:fldChar w:fldCharType="end"/>
        </w:r>
      </w:hyperlink>
    </w:p>
    <w:p w:rsidR="00157509" w:rsidRDefault="00157509" w:rsidP="00157509">
      <w:pPr>
        <w:pStyle w:val="ListParagraph"/>
        <w:numPr>
          <w:ilvl w:val="0"/>
          <w:numId w:val="23"/>
        </w:numPr>
        <w:rPr>
          <w:rFonts w:asciiTheme="majorHAnsi" w:hAnsiTheme="majorHAnsi" w:cstheme="majorHAnsi"/>
          <w:sz w:val="24"/>
          <w:szCs w:val="24"/>
        </w:rPr>
      </w:pPr>
      <w:r w:rsidRPr="00BB4906">
        <w:rPr>
          <w:rFonts w:asciiTheme="majorHAnsi" w:hAnsiTheme="majorHAnsi" w:cstheme="majorHAnsi"/>
          <w:sz w:val="24"/>
          <w:szCs w:val="24"/>
        </w:rPr>
        <w:t>Proposed Implementation Options</w:t>
      </w:r>
      <w:r w:rsidRPr="00BB4906">
        <w:rPr>
          <w:rFonts w:asciiTheme="majorHAnsi" w:hAnsiTheme="majorHAnsi" w:cstheme="majorHAnsi"/>
          <w:sz w:val="24"/>
          <w:szCs w:val="24"/>
        </w:rPr>
        <w:tab/>
      </w:r>
    </w:p>
    <w:p w:rsidR="00157509" w:rsidRPr="00BB4906" w:rsidRDefault="00157509" w:rsidP="00157509">
      <w:pPr>
        <w:pStyle w:val="ListParagraph"/>
        <w:numPr>
          <w:ilvl w:val="0"/>
          <w:numId w:val="23"/>
        </w:numPr>
        <w:rPr>
          <w:rFonts w:asciiTheme="majorHAnsi" w:hAnsiTheme="majorHAnsi" w:cstheme="majorHAnsi"/>
          <w:sz w:val="24"/>
          <w:szCs w:val="24"/>
        </w:rPr>
      </w:pPr>
      <w:r w:rsidRPr="00BB4906">
        <w:rPr>
          <w:rFonts w:asciiTheme="majorHAnsi" w:hAnsiTheme="majorHAnsi" w:cstheme="majorHAnsi"/>
          <w:sz w:val="24"/>
          <w:szCs w:val="24"/>
        </w:rPr>
        <w:t xml:space="preserve">Proposed </w:t>
      </w:r>
      <w:r>
        <w:rPr>
          <w:rFonts w:asciiTheme="majorHAnsi" w:hAnsiTheme="majorHAnsi" w:cstheme="majorHAnsi"/>
          <w:sz w:val="24"/>
          <w:szCs w:val="24"/>
        </w:rPr>
        <w:t xml:space="preserve">Approach Benefits and Considerations </w:t>
      </w:r>
      <w:r w:rsidRPr="00BB4906">
        <w:rPr>
          <w:rFonts w:asciiTheme="majorHAnsi" w:hAnsiTheme="majorHAnsi" w:cstheme="majorHAnsi"/>
          <w:sz w:val="24"/>
          <w:szCs w:val="24"/>
        </w:rPr>
        <w:tab/>
      </w:r>
      <w:r w:rsidRPr="00BB4906">
        <w:rPr>
          <w:rFonts w:asciiTheme="majorHAnsi" w:hAnsiTheme="majorHAnsi" w:cstheme="majorHAnsi"/>
          <w:sz w:val="24"/>
          <w:szCs w:val="24"/>
        </w:rPr>
        <w:tab/>
      </w:r>
    </w:p>
    <w:p w:rsidR="00157509" w:rsidRPr="00157509" w:rsidRDefault="00157509" w:rsidP="00157509">
      <w:pPr>
        <w:pStyle w:val="ListParagraph"/>
        <w:numPr>
          <w:ilvl w:val="0"/>
          <w:numId w:val="23"/>
        </w:numPr>
        <w:rPr>
          <w:rFonts w:asciiTheme="majorHAnsi" w:hAnsiTheme="majorHAnsi" w:cstheme="majorHAnsi"/>
          <w:sz w:val="24"/>
          <w:szCs w:val="24"/>
        </w:rPr>
      </w:pPr>
      <w:r w:rsidRPr="00BB4906">
        <w:rPr>
          <w:rFonts w:asciiTheme="majorHAnsi" w:hAnsiTheme="majorHAnsi" w:cstheme="majorHAnsi"/>
          <w:sz w:val="24"/>
          <w:szCs w:val="24"/>
        </w:rPr>
        <w:t>Determined Implementation Approach</w:t>
      </w:r>
      <w:r w:rsidRPr="00BB4906">
        <w:rPr>
          <w:rFonts w:asciiTheme="majorHAnsi" w:hAnsiTheme="majorHAnsi" w:cstheme="majorHAnsi"/>
          <w:sz w:val="24"/>
          <w:szCs w:val="24"/>
        </w:rPr>
        <w:tab/>
      </w:r>
    </w:p>
    <w:p w:rsidR="00157509" w:rsidRDefault="00962861">
      <w:pPr>
        <w:pStyle w:val="TOC1"/>
        <w:tabs>
          <w:tab w:val="right" w:leader="dot" w:pos="9350"/>
        </w:tabs>
        <w:rPr>
          <w:rStyle w:val="Hyperlink"/>
          <w:noProof/>
        </w:rPr>
      </w:pPr>
      <w:hyperlink w:anchor="_Toc518979654" w:history="1">
        <w:r w:rsidR="00157509" w:rsidRPr="00456E19">
          <w:rPr>
            <w:rStyle w:val="Hyperlink"/>
            <w:noProof/>
          </w:rPr>
          <w:t>Roles and Responsibilities</w:t>
        </w:r>
        <w:r w:rsidR="00157509">
          <w:rPr>
            <w:noProof/>
            <w:webHidden/>
          </w:rPr>
          <w:tab/>
        </w:r>
        <w:r w:rsidR="00157509">
          <w:rPr>
            <w:noProof/>
            <w:webHidden/>
          </w:rPr>
          <w:fldChar w:fldCharType="begin"/>
        </w:r>
        <w:r w:rsidR="00157509">
          <w:rPr>
            <w:noProof/>
            <w:webHidden/>
          </w:rPr>
          <w:instrText xml:space="preserve"> PAGEREF _Toc518979654 \h </w:instrText>
        </w:r>
        <w:r w:rsidR="00157509">
          <w:rPr>
            <w:noProof/>
            <w:webHidden/>
          </w:rPr>
        </w:r>
        <w:r w:rsidR="00157509">
          <w:rPr>
            <w:noProof/>
            <w:webHidden/>
          </w:rPr>
          <w:fldChar w:fldCharType="separate"/>
        </w:r>
        <w:r w:rsidR="00157509">
          <w:rPr>
            <w:noProof/>
            <w:webHidden/>
          </w:rPr>
          <w:t>3</w:t>
        </w:r>
        <w:r w:rsidR="00157509">
          <w:rPr>
            <w:noProof/>
            <w:webHidden/>
          </w:rPr>
          <w:fldChar w:fldCharType="end"/>
        </w:r>
      </w:hyperlink>
    </w:p>
    <w:p w:rsidR="00157509" w:rsidRPr="00157509" w:rsidRDefault="00157509" w:rsidP="00157509">
      <w:pPr>
        <w:pStyle w:val="ListParagraph"/>
        <w:numPr>
          <w:ilvl w:val="0"/>
          <w:numId w:val="25"/>
        </w:numPr>
        <w:rPr>
          <w:rFonts w:asciiTheme="majorHAnsi" w:hAnsiTheme="majorHAnsi" w:cstheme="majorHAnsi"/>
          <w:sz w:val="24"/>
          <w:szCs w:val="24"/>
        </w:rPr>
      </w:pPr>
      <w:r>
        <w:rPr>
          <w:rFonts w:asciiTheme="majorHAnsi" w:hAnsiTheme="majorHAnsi" w:cstheme="majorHAnsi"/>
          <w:sz w:val="24"/>
          <w:szCs w:val="24"/>
        </w:rPr>
        <w:t>School Module Lead</w:t>
      </w:r>
    </w:p>
    <w:p w:rsidR="00157509" w:rsidRPr="00157509" w:rsidRDefault="00157509" w:rsidP="00157509">
      <w:pPr>
        <w:pStyle w:val="ListParagraph"/>
        <w:numPr>
          <w:ilvl w:val="0"/>
          <w:numId w:val="25"/>
        </w:numPr>
        <w:rPr>
          <w:rFonts w:asciiTheme="majorHAnsi" w:hAnsiTheme="majorHAnsi" w:cstheme="majorHAnsi"/>
          <w:sz w:val="24"/>
          <w:szCs w:val="24"/>
        </w:rPr>
      </w:pPr>
      <w:r>
        <w:rPr>
          <w:rFonts w:asciiTheme="majorHAnsi" w:hAnsiTheme="majorHAnsi" w:cstheme="majorHAnsi"/>
          <w:sz w:val="24"/>
          <w:szCs w:val="24"/>
        </w:rPr>
        <w:t>School Module Super Users</w:t>
      </w:r>
    </w:p>
    <w:p w:rsidR="00157509" w:rsidRPr="00157509" w:rsidRDefault="00157509" w:rsidP="00157509">
      <w:pPr>
        <w:pStyle w:val="ListParagraph"/>
        <w:numPr>
          <w:ilvl w:val="0"/>
          <w:numId w:val="25"/>
        </w:numPr>
        <w:rPr>
          <w:rFonts w:asciiTheme="majorHAnsi" w:hAnsiTheme="majorHAnsi" w:cstheme="majorHAnsi"/>
          <w:sz w:val="24"/>
          <w:szCs w:val="24"/>
        </w:rPr>
      </w:pPr>
      <w:r w:rsidRPr="00157509">
        <w:rPr>
          <w:rFonts w:asciiTheme="majorHAnsi" w:hAnsiTheme="majorHAnsi" w:cstheme="majorHAnsi"/>
          <w:sz w:val="24"/>
          <w:szCs w:val="24"/>
        </w:rPr>
        <w:t>User Administrator</w:t>
      </w:r>
    </w:p>
    <w:p w:rsidR="00157509" w:rsidRPr="00157509" w:rsidRDefault="00157509" w:rsidP="00157509">
      <w:pPr>
        <w:pStyle w:val="ListParagraph"/>
        <w:numPr>
          <w:ilvl w:val="0"/>
          <w:numId w:val="25"/>
        </w:numPr>
        <w:rPr>
          <w:rFonts w:asciiTheme="majorHAnsi" w:hAnsiTheme="majorHAnsi" w:cstheme="majorHAnsi"/>
          <w:sz w:val="24"/>
          <w:szCs w:val="24"/>
        </w:rPr>
      </w:pPr>
      <w:r>
        <w:rPr>
          <w:rFonts w:asciiTheme="majorHAnsi" w:hAnsiTheme="majorHAnsi" w:cstheme="majorHAnsi"/>
          <w:sz w:val="24"/>
          <w:szCs w:val="24"/>
        </w:rPr>
        <w:t>Roster Administrators</w:t>
      </w:r>
    </w:p>
    <w:p w:rsidR="00157509" w:rsidRPr="00157509" w:rsidRDefault="00962861">
      <w:pPr>
        <w:pStyle w:val="TOC1"/>
        <w:tabs>
          <w:tab w:val="right" w:leader="dot" w:pos="9350"/>
        </w:tabs>
        <w:rPr>
          <w:rStyle w:val="Hyperlink"/>
          <w:rFonts w:asciiTheme="minorHAnsi" w:eastAsiaTheme="minorEastAsia" w:hAnsiTheme="minorHAnsi"/>
          <w:b w:val="0"/>
          <w:noProof/>
          <w:color w:val="auto"/>
          <w:sz w:val="22"/>
          <w:u w:val="none"/>
        </w:rPr>
      </w:pPr>
      <w:hyperlink w:anchor="_Toc518979655" w:history="1">
        <w:r w:rsidR="00157509" w:rsidRPr="00456E19">
          <w:rPr>
            <w:rStyle w:val="Hyperlink"/>
            <w:noProof/>
          </w:rPr>
          <w:t>Implementation Activities</w:t>
        </w:r>
        <w:r w:rsidR="00157509">
          <w:rPr>
            <w:noProof/>
            <w:webHidden/>
          </w:rPr>
          <w:tab/>
        </w:r>
        <w:r w:rsidR="00157509">
          <w:rPr>
            <w:noProof/>
            <w:webHidden/>
          </w:rPr>
          <w:fldChar w:fldCharType="begin"/>
        </w:r>
        <w:r w:rsidR="00157509">
          <w:rPr>
            <w:noProof/>
            <w:webHidden/>
          </w:rPr>
          <w:instrText xml:space="preserve"> PAGEREF _Toc518979655 \h </w:instrText>
        </w:r>
        <w:r w:rsidR="00157509">
          <w:rPr>
            <w:noProof/>
            <w:webHidden/>
          </w:rPr>
        </w:r>
        <w:r w:rsidR="00157509">
          <w:rPr>
            <w:noProof/>
            <w:webHidden/>
          </w:rPr>
          <w:fldChar w:fldCharType="separate"/>
        </w:r>
        <w:r w:rsidR="00157509">
          <w:rPr>
            <w:noProof/>
            <w:webHidden/>
          </w:rPr>
          <w:t>4</w:t>
        </w:r>
        <w:r w:rsidR="00157509">
          <w:rPr>
            <w:noProof/>
            <w:webHidden/>
          </w:rPr>
          <w:fldChar w:fldCharType="end"/>
        </w:r>
      </w:hyperlink>
    </w:p>
    <w:p w:rsidR="00157509" w:rsidRDefault="00157509" w:rsidP="00157509">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Introduction to the Project</w:t>
      </w:r>
    </w:p>
    <w:p w:rsidR="00157509" w:rsidRPr="00BB4906" w:rsidRDefault="00157509" w:rsidP="00157509">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Planning Meeting</w:t>
      </w:r>
      <w:r w:rsidRPr="00BB4906">
        <w:rPr>
          <w:rFonts w:asciiTheme="majorHAnsi" w:hAnsiTheme="majorHAnsi" w:cstheme="majorHAnsi"/>
          <w:sz w:val="24"/>
          <w:szCs w:val="24"/>
        </w:rPr>
        <w:tab/>
      </w:r>
      <w:r w:rsidRPr="00BB4906">
        <w:rPr>
          <w:rFonts w:asciiTheme="majorHAnsi" w:hAnsiTheme="majorHAnsi" w:cstheme="majorHAnsi"/>
          <w:sz w:val="24"/>
          <w:szCs w:val="24"/>
        </w:rPr>
        <w:tab/>
      </w:r>
    </w:p>
    <w:p w:rsidR="00157509" w:rsidRPr="00296503" w:rsidRDefault="00157509" w:rsidP="00157509">
      <w:pPr>
        <w:pStyle w:val="ListParagraph"/>
        <w:numPr>
          <w:ilvl w:val="0"/>
          <w:numId w:val="24"/>
        </w:numPr>
        <w:rPr>
          <w:rFonts w:asciiTheme="majorHAnsi" w:hAnsiTheme="majorHAnsi" w:cstheme="majorHAnsi"/>
          <w:sz w:val="24"/>
          <w:szCs w:val="24"/>
        </w:rPr>
      </w:pPr>
      <w:r w:rsidRPr="00BB4906">
        <w:rPr>
          <w:rFonts w:asciiTheme="majorHAnsi" w:hAnsiTheme="majorHAnsi" w:cstheme="majorHAnsi"/>
          <w:sz w:val="24"/>
          <w:szCs w:val="24"/>
        </w:rPr>
        <w:t xml:space="preserve">Operational Readiness </w:t>
      </w:r>
    </w:p>
    <w:p w:rsidR="00157509" w:rsidRPr="00BB4906" w:rsidRDefault="00157509" w:rsidP="00157509">
      <w:pPr>
        <w:pStyle w:val="ListParagraph"/>
        <w:numPr>
          <w:ilvl w:val="0"/>
          <w:numId w:val="24"/>
        </w:numPr>
        <w:rPr>
          <w:rFonts w:asciiTheme="majorHAnsi" w:hAnsiTheme="majorHAnsi" w:cstheme="majorHAnsi"/>
          <w:sz w:val="24"/>
          <w:szCs w:val="24"/>
        </w:rPr>
      </w:pPr>
      <w:r w:rsidRPr="00BB4906">
        <w:rPr>
          <w:rFonts w:asciiTheme="majorHAnsi" w:hAnsiTheme="majorHAnsi" w:cstheme="majorHAnsi"/>
          <w:sz w:val="24"/>
          <w:szCs w:val="24"/>
        </w:rPr>
        <w:t>Technical Readiness</w:t>
      </w:r>
      <w:r w:rsidRPr="00BB4906">
        <w:rPr>
          <w:rFonts w:asciiTheme="majorHAnsi" w:hAnsiTheme="majorHAnsi" w:cstheme="majorHAnsi"/>
          <w:sz w:val="24"/>
          <w:szCs w:val="24"/>
        </w:rPr>
        <w:tab/>
      </w:r>
    </w:p>
    <w:p w:rsidR="00157509" w:rsidRPr="00BB4906" w:rsidRDefault="00157509" w:rsidP="00157509">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Go-Live</w:t>
      </w:r>
    </w:p>
    <w:p w:rsidR="00157509" w:rsidRDefault="00962861">
      <w:pPr>
        <w:pStyle w:val="TOC1"/>
        <w:tabs>
          <w:tab w:val="right" w:leader="dot" w:pos="9350"/>
        </w:tabs>
        <w:rPr>
          <w:rFonts w:asciiTheme="minorHAnsi" w:eastAsiaTheme="minorEastAsia" w:hAnsiTheme="minorHAnsi"/>
          <w:b w:val="0"/>
          <w:noProof/>
          <w:sz w:val="22"/>
        </w:rPr>
      </w:pPr>
      <w:hyperlink w:anchor="_Toc518979656" w:history="1">
        <w:r w:rsidR="00157509" w:rsidRPr="00456E19">
          <w:rPr>
            <w:rStyle w:val="Hyperlink"/>
            <w:rFonts w:asciiTheme="majorHAnsi" w:hAnsiTheme="majorHAnsi" w:cstheme="majorHAnsi"/>
            <w:noProof/>
          </w:rPr>
          <w:t>Resources &amp; Support</w:t>
        </w:r>
        <w:r w:rsidR="00157509">
          <w:rPr>
            <w:noProof/>
            <w:webHidden/>
          </w:rPr>
          <w:tab/>
        </w:r>
        <w:r w:rsidR="00157509">
          <w:rPr>
            <w:noProof/>
            <w:webHidden/>
          </w:rPr>
          <w:fldChar w:fldCharType="begin"/>
        </w:r>
        <w:r w:rsidR="00157509">
          <w:rPr>
            <w:noProof/>
            <w:webHidden/>
          </w:rPr>
          <w:instrText xml:space="preserve"> PAGEREF _Toc518979656 \h </w:instrText>
        </w:r>
        <w:r w:rsidR="00157509">
          <w:rPr>
            <w:noProof/>
            <w:webHidden/>
          </w:rPr>
        </w:r>
        <w:r w:rsidR="00157509">
          <w:rPr>
            <w:noProof/>
            <w:webHidden/>
          </w:rPr>
          <w:fldChar w:fldCharType="separate"/>
        </w:r>
        <w:r w:rsidR="00157509">
          <w:rPr>
            <w:noProof/>
            <w:webHidden/>
          </w:rPr>
          <w:t>6</w:t>
        </w:r>
        <w:r w:rsidR="00157509">
          <w:rPr>
            <w:noProof/>
            <w:webHidden/>
          </w:rPr>
          <w:fldChar w:fldCharType="end"/>
        </w:r>
      </w:hyperlink>
    </w:p>
    <w:p w:rsidR="00157509" w:rsidRPr="00157509" w:rsidRDefault="00C70C71" w:rsidP="00157509">
      <w:pPr>
        <w:pStyle w:val="ListParagraph"/>
        <w:numPr>
          <w:ilvl w:val="0"/>
          <w:numId w:val="25"/>
        </w:numPr>
        <w:spacing w:after="0" w:line="240" w:lineRule="auto"/>
        <w:rPr>
          <w:rFonts w:asciiTheme="majorHAnsi" w:hAnsiTheme="majorHAnsi" w:cstheme="majorHAnsi"/>
          <w:sz w:val="24"/>
          <w:szCs w:val="24"/>
        </w:rPr>
      </w:pPr>
      <w:r>
        <w:rPr>
          <w:rFonts w:asciiTheme="majorHAnsi" w:hAnsiTheme="majorHAnsi" w:cstheme="majorHAnsi"/>
          <w:b/>
          <w:sz w:val="24"/>
          <w:szCs w:val="24"/>
          <w:u w:val="single"/>
        </w:rPr>
        <w:fldChar w:fldCharType="end"/>
      </w:r>
      <w:r w:rsidR="00157509" w:rsidRPr="00157509">
        <w:rPr>
          <w:rFonts w:asciiTheme="majorHAnsi" w:hAnsiTheme="majorHAnsi" w:cstheme="majorHAnsi"/>
          <w:sz w:val="24"/>
          <w:szCs w:val="24"/>
        </w:rPr>
        <w:t xml:space="preserve"> School Module Support </w:t>
      </w:r>
    </w:p>
    <w:p w:rsidR="00157509" w:rsidRPr="00157509" w:rsidRDefault="00157509" w:rsidP="00157509">
      <w:pPr>
        <w:pStyle w:val="ListParagraph"/>
        <w:numPr>
          <w:ilvl w:val="0"/>
          <w:numId w:val="25"/>
        </w:numPr>
        <w:spacing w:after="0" w:line="240" w:lineRule="auto"/>
        <w:rPr>
          <w:rFonts w:asciiTheme="majorHAnsi" w:hAnsiTheme="majorHAnsi" w:cstheme="majorHAnsi"/>
          <w:sz w:val="24"/>
          <w:szCs w:val="24"/>
        </w:rPr>
      </w:pPr>
      <w:r w:rsidRPr="00157509">
        <w:rPr>
          <w:rFonts w:asciiTheme="majorHAnsi" w:hAnsiTheme="majorHAnsi" w:cstheme="majorHAnsi"/>
          <w:sz w:val="24"/>
          <w:szCs w:val="24"/>
        </w:rPr>
        <w:t xml:space="preserve">School Clinical Support </w:t>
      </w:r>
    </w:p>
    <w:p w:rsidR="00157509" w:rsidRPr="00157509" w:rsidRDefault="00157509" w:rsidP="00157509">
      <w:pPr>
        <w:pStyle w:val="ListParagraph"/>
        <w:numPr>
          <w:ilvl w:val="0"/>
          <w:numId w:val="25"/>
        </w:numPr>
        <w:spacing w:after="0" w:line="240" w:lineRule="auto"/>
        <w:rPr>
          <w:rFonts w:asciiTheme="majorHAnsi" w:hAnsiTheme="majorHAnsi" w:cstheme="majorHAnsi"/>
          <w:sz w:val="24"/>
          <w:szCs w:val="24"/>
        </w:rPr>
      </w:pPr>
      <w:r w:rsidRPr="00157509">
        <w:rPr>
          <w:rFonts w:asciiTheme="majorHAnsi" w:hAnsiTheme="majorHAnsi" w:cstheme="majorHAnsi"/>
          <w:sz w:val="24"/>
          <w:szCs w:val="24"/>
        </w:rPr>
        <w:t xml:space="preserve">User Account Support </w:t>
      </w:r>
    </w:p>
    <w:p w:rsidR="00157509" w:rsidRDefault="00157509" w:rsidP="00C70C71">
      <w:pPr>
        <w:pStyle w:val="Heading1"/>
      </w:pPr>
      <w:bookmarkStart w:id="0" w:name="_Toc518979653"/>
    </w:p>
    <w:p w:rsidR="00157509" w:rsidRDefault="00157509" w:rsidP="00157509"/>
    <w:p w:rsidR="00157509" w:rsidRDefault="00157509" w:rsidP="00157509"/>
    <w:p w:rsidR="00157509" w:rsidRDefault="00157509" w:rsidP="00157509"/>
    <w:p w:rsidR="00157509" w:rsidRDefault="00157509" w:rsidP="00157509"/>
    <w:p w:rsidR="00157509" w:rsidRPr="00157509" w:rsidRDefault="00157509" w:rsidP="00157509"/>
    <w:p w:rsidR="0086176A" w:rsidRDefault="005D2E0F" w:rsidP="00C70C71">
      <w:pPr>
        <w:pStyle w:val="Heading1"/>
      </w:pPr>
      <w:r>
        <w:lastRenderedPageBreak/>
        <w:t xml:space="preserve">Implementation </w:t>
      </w:r>
      <w:r w:rsidR="0086176A" w:rsidRPr="00C938AB">
        <w:t>Approach</w:t>
      </w:r>
      <w:bookmarkEnd w:id="0"/>
    </w:p>
    <w:p w:rsidR="0096421C" w:rsidRPr="00A770D8" w:rsidRDefault="00A770D8" w:rsidP="00A770D8">
      <w:pPr>
        <w:rPr>
          <w:rFonts w:asciiTheme="majorHAnsi" w:hAnsiTheme="majorHAnsi" w:cstheme="majorHAnsi"/>
          <w:i/>
          <w:sz w:val="24"/>
          <w:szCs w:val="24"/>
        </w:rPr>
      </w:pPr>
      <w:r w:rsidRPr="00A770D8">
        <w:rPr>
          <w:rFonts w:asciiTheme="majorHAnsi" w:hAnsiTheme="majorHAnsi" w:cstheme="majorHAnsi"/>
          <w:i/>
          <w:sz w:val="24"/>
          <w:szCs w:val="24"/>
        </w:rPr>
        <w:t xml:space="preserve">&lt; Brainstorm </w:t>
      </w:r>
      <w:r w:rsidR="0096421C">
        <w:rPr>
          <w:rFonts w:asciiTheme="majorHAnsi" w:hAnsiTheme="majorHAnsi" w:cstheme="majorHAnsi"/>
          <w:i/>
          <w:sz w:val="24"/>
          <w:szCs w:val="24"/>
        </w:rPr>
        <w:t xml:space="preserve">several </w:t>
      </w:r>
      <w:r w:rsidRPr="00A770D8">
        <w:rPr>
          <w:rFonts w:asciiTheme="majorHAnsi" w:hAnsiTheme="majorHAnsi" w:cstheme="majorHAnsi"/>
          <w:i/>
          <w:sz w:val="24"/>
          <w:szCs w:val="24"/>
        </w:rPr>
        <w:t xml:space="preserve">options for implementing the School </w:t>
      </w:r>
      <w:r w:rsidR="0096421C" w:rsidRPr="00A770D8">
        <w:rPr>
          <w:rFonts w:asciiTheme="majorHAnsi" w:hAnsiTheme="majorHAnsi" w:cstheme="majorHAnsi"/>
          <w:i/>
          <w:sz w:val="24"/>
          <w:szCs w:val="24"/>
        </w:rPr>
        <w:t>Module</w:t>
      </w:r>
      <w:r w:rsidR="0096421C">
        <w:rPr>
          <w:rFonts w:asciiTheme="majorHAnsi" w:hAnsiTheme="majorHAnsi" w:cstheme="majorHAnsi"/>
          <w:i/>
          <w:sz w:val="24"/>
          <w:szCs w:val="24"/>
        </w:rPr>
        <w:t xml:space="preserve"> </w:t>
      </w:r>
      <w:r w:rsidR="0096421C" w:rsidRPr="00A770D8">
        <w:rPr>
          <w:rFonts w:asciiTheme="majorHAnsi" w:hAnsiTheme="majorHAnsi" w:cstheme="majorHAnsi"/>
          <w:i/>
          <w:sz w:val="24"/>
          <w:szCs w:val="24"/>
        </w:rPr>
        <w:t>and</w:t>
      </w:r>
      <w:r w:rsidRPr="00A770D8">
        <w:rPr>
          <w:rFonts w:asciiTheme="majorHAnsi" w:hAnsiTheme="majorHAnsi" w:cstheme="majorHAnsi"/>
          <w:i/>
          <w:sz w:val="24"/>
          <w:szCs w:val="24"/>
        </w:rPr>
        <w:t xml:space="preserve"> determine which implementation </w:t>
      </w:r>
      <w:r>
        <w:rPr>
          <w:rFonts w:asciiTheme="majorHAnsi" w:hAnsiTheme="majorHAnsi" w:cstheme="majorHAnsi"/>
          <w:i/>
          <w:sz w:val="24"/>
          <w:szCs w:val="24"/>
        </w:rPr>
        <w:t>option</w:t>
      </w:r>
      <w:r w:rsidRPr="00A770D8">
        <w:rPr>
          <w:rFonts w:asciiTheme="majorHAnsi" w:hAnsiTheme="majorHAnsi" w:cstheme="majorHAnsi"/>
          <w:i/>
          <w:sz w:val="24"/>
          <w:szCs w:val="24"/>
        </w:rPr>
        <w:t xml:space="preserve"> will work best for your school or district.</w:t>
      </w:r>
      <w:r w:rsidR="0096421C">
        <w:rPr>
          <w:rFonts w:asciiTheme="majorHAnsi" w:hAnsiTheme="majorHAnsi" w:cstheme="majorHAnsi"/>
          <w:i/>
          <w:sz w:val="24"/>
          <w:szCs w:val="24"/>
        </w:rPr>
        <w:t xml:space="preserve"> We included some examples in the table below. You can have as many or as few as you would like. </w:t>
      </w:r>
      <w:r w:rsidRPr="00A770D8">
        <w:rPr>
          <w:rFonts w:asciiTheme="majorHAnsi" w:hAnsiTheme="majorHAnsi" w:cstheme="majorHAnsi"/>
          <w:i/>
          <w:sz w:val="24"/>
          <w:szCs w:val="24"/>
        </w:rPr>
        <w:t>&gt;</w:t>
      </w:r>
    </w:p>
    <w:p w:rsidR="0086176A" w:rsidRPr="005D2E0F" w:rsidRDefault="0086176A" w:rsidP="005D2E0F">
      <w:pPr>
        <w:rPr>
          <w:rFonts w:asciiTheme="majorHAnsi" w:hAnsiTheme="majorHAnsi" w:cstheme="majorHAnsi"/>
          <w:b/>
          <w:sz w:val="24"/>
          <w:szCs w:val="24"/>
        </w:rPr>
      </w:pPr>
      <w:bookmarkStart w:id="1" w:name="_Toc518979027"/>
      <w:bookmarkStart w:id="2" w:name="_Toc518979098"/>
      <w:r w:rsidRPr="005D2E0F">
        <w:rPr>
          <w:rFonts w:asciiTheme="majorHAnsi" w:hAnsiTheme="majorHAnsi" w:cstheme="majorHAnsi"/>
          <w:b/>
          <w:sz w:val="24"/>
          <w:szCs w:val="24"/>
        </w:rPr>
        <w:t>Proposed</w:t>
      </w:r>
      <w:r w:rsidR="004045FC" w:rsidRPr="005D2E0F">
        <w:rPr>
          <w:rFonts w:asciiTheme="majorHAnsi" w:hAnsiTheme="majorHAnsi" w:cstheme="majorHAnsi"/>
          <w:b/>
          <w:sz w:val="24"/>
          <w:szCs w:val="24"/>
        </w:rPr>
        <w:t xml:space="preserve"> </w:t>
      </w:r>
      <w:r w:rsidR="00F17E1D" w:rsidRPr="005D2E0F">
        <w:rPr>
          <w:rFonts w:asciiTheme="majorHAnsi" w:hAnsiTheme="majorHAnsi" w:cstheme="majorHAnsi"/>
          <w:b/>
          <w:sz w:val="24"/>
          <w:szCs w:val="24"/>
        </w:rPr>
        <w:t xml:space="preserve">Implementation </w:t>
      </w:r>
      <w:r w:rsidRPr="005D2E0F">
        <w:rPr>
          <w:rFonts w:asciiTheme="majorHAnsi" w:hAnsiTheme="majorHAnsi" w:cstheme="majorHAnsi"/>
          <w:b/>
          <w:sz w:val="24"/>
          <w:szCs w:val="24"/>
        </w:rPr>
        <w:t>Options</w:t>
      </w:r>
      <w:bookmarkEnd w:id="1"/>
      <w:bookmarkEnd w:id="2"/>
    </w:p>
    <w:tbl>
      <w:tblPr>
        <w:tblStyle w:val="TableGrid"/>
        <w:tblW w:w="9900" w:type="dxa"/>
        <w:tblInd w:w="-5" w:type="dxa"/>
        <w:tblLook w:val="04A0" w:firstRow="1" w:lastRow="0" w:firstColumn="1" w:lastColumn="0" w:noHBand="0" w:noVBand="1"/>
      </w:tblPr>
      <w:tblGrid>
        <w:gridCol w:w="5040"/>
        <w:gridCol w:w="4860"/>
      </w:tblGrid>
      <w:tr w:rsidR="00C938AB" w:rsidRPr="00BB4906" w:rsidTr="00C938AB">
        <w:trPr>
          <w:trHeight w:val="432"/>
        </w:trPr>
        <w:tc>
          <w:tcPr>
            <w:tcW w:w="5040" w:type="dxa"/>
            <w:shd w:val="clear" w:color="auto" w:fill="C9C9C9" w:themeFill="accent3" w:themeFillTint="99"/>
            <w:vAlign w:val="center"/>
          </w:tcPr>
          <w:p w:rsidR="00C938AB" w:rsidRPr="00BB4906" w:rsidRDefault="00C938AB" w:rsidP="00F17E1D">
            <w:pPr>
              <w:rPr>
                <w:rFonts w:asciiTheme="majorHAnsi" w:hAnsiTheme="majorHAnsi" w:cstheme="majorHAnsi"/>
                <w:b/>
                <w:sz w:val="24"/>
                <w:szCs w:val="24"/>
              </w:rPr>
            </w:pPr>
            <w:r w:rsidRPr="00BB4906">
              <w:rPr>
                <w:rFonts w:asciiTheme="majorHAnsi" w:hAnsiTheme="majorHAnsi" w:cstheme="majorHAnsi"/>
                <w:b/>
                <w:sz w:val="24"/>
                <w:szCs w:val="24"/>
              </w:rPr>
              <w:t>Implementation Options</w:t>
            </w:r>
          </w:p>
        </w:tc>
        <w:tc>
          <w:tcPr>
            <w:tcW w:w="4860" w:type="dxa"/>
            <w:shd w:val="clear" w:color="auto" w:fill="C9C9C9" w:themeFill="accent3" w:themeFillTint="99"/>
            <w:vAlign w:val="center"/>
          </w:tcPr>
          <w:p w:rsidR="00C938AB" w:rsidRPr="00BB4906" w:rsidRDefault="00C938AB" w:rsidP="00F17E1D">
            <w:pPr>
              <w:rPr>
                <w:rFonts w:asciiTheme="majorHAnsi" w:hAnsiTheme="majorHAnsi" w:cstheme="majorHAnsi"/>
                <w:b/>
                <w:sz w:val="24"/>
                <w:szCs w:val="24"/>
              </w:rPr>
            </w:pPr>
            <w:r w:rsidRPr="00BB4906">
              <w:rPr>
                <w:rFonts w:asciiTheme="majorHAnsi" w:hAnsiTheme="majorHAnsi" w:cstheme="majorHAnsi"/>
                <w:b/>
                <w:sz w:val="24"/>
                <w:szCs w:val="24"/>
              </w:rPr>
              <w:t>Description</w:t>
            </w:r>
          </w:p>
        </w:tc>
      </w:tr>
      <w:tr w:rsidR="00C938AB" w:rsidRPr="00BB4906" w:rsidTr="00A770D8">
        <w:trPr>
          <w:trHeight w:val="854"/>
        </w:trPr>
        <w:tc>
          <w:tcPr>
            <w:tcW w:w="5040" w:type="dxa"/>
            <w:vAlign w:val="center"/>
          </w:tcPr>
          <w:p w:rsidR="00C938AB" w:rsidRPr="00BB4906" w:rsidRDefault="00C938AB" w:rsidP="00A770D8">
            <w:pPr>
              <w:rPr>
                <w:rFonts w:asciiTheme="majorHAnsi" w:hAnsiTheme="majorHAnsi" w:cstheme="majorHAnsi"/>
                <w:sz w:val="24"/>
                <w:szCs w:val="24"/>
              </w:rPr>
            </w:pPr>
            <w:r w:rsidRPr="00BB4906">
              <w:rPr>
                <w:rFonts w:asciiTheme="majorHAnsi" w:hAnsiTheme="majorHAnsi" w:cstheme="majorHAnsi"/>
                <w:sz w:val="24"/>
                <w:szCs w:val="24"/>
              </w:rPr>
              <w:t>Approach 1: &lt;</w:t>
            </w:r>
            <w:r>
              <w:rPr>
                <w:rFonts w:asciiTheme="majorHAnsi" w:hAnsiTheme="majorHAnsi" w:cstheme="majorHAnsi"/>
                <w:i/>
                <w:sz w:val="24"/>
                <w:szCs w:val="24"/>
              </w:rPr>
              <w:t>School Module r</w:t>
            </w:r>
            <w:r w:rsidRPr="00BB4906">
              <w:rPr>
                <w:rFonts w:asciiTheme="majorHAnsi" w:hAnsiTheme="majorHAnsi" w:cstheme="majorHAnsi"/>
                <w:i/>
                <w:sz w:val="24"/>
                <w:szCs w:val="24"/>
              </w:rPr>
              <w:t>oll up</w:t>
            </w:r>
            <w:r w:rsidRPr="00BB4906">
              <w:rPr>
                <w:rFonts w:asciiTheme="majorHAnsi" w:hAnsiTheme="majorHAnsi" w:cstheme="majorHAnsi"/>
                <w:sz w:val="24"/>
                <w:szCs w:val="24"/>
              </w:rPr>
              <w:t>&gt;</w:t>
            </w:r>
          </w:p>
        </w:tc>
        <w:tc>
          <w:tcPr>
            <w:tcW w:w="4860" w:type="dxa"/>
            <w:vAlign w:val="center"/>
          </w:tcPr>
          <w:p w:rsidR="00A770D8" w:rsidRPr="00BB4906" w:rsidRDefault="00C938AB" w:rsidP="00A770D8">
            <w:pPr>
              <w:rPr>
                <w:rFonts w:asciiTheme="majorHAnsi" w:hAnsiTheme="majorHAnsi" w:cstheme="majorHAnsi"/>
                <w:sz w:val="24"/>
                <w:szCs w:val="24"/>
              </w:rPr>
            </w:pPr>
            <w:r w:rsidRPr="00BB4906">
              <w:rPr>
                <w:rFonts w:asciiTheme="majorHAnsi" w:hAnsiTheme="majorHAnsi" w:cstheme="majorHAnsi"/>
                <w:sz w:val="24"/>
                <w:szCs w:val="24"/>
              </w:rPr>
              <w:t>&lt;</w:t>
            </w:r>
            <w:r w:rsidRPr="00BB4906">
              <w:rPr>
                <w:rFonts w:asciiTheme="majorHAnsi" w:hAnsiTheme="majorHAnsi" w:cstheme="majorHAnsi"/>
                <w:i/>
                <w:sz w:val="24"/>
                <w:szCs w:val="24"/>
              </w:rPr>
              <w:t>Roll up the School Module in each school starting with the earliest grade first</w:t>
            </w:r>
            <w:r w:rsidRPr="00BB4906">
              <w:rPr>
                <w:rFonts w:asciiTheme="majorHAnsi" w:hAnsiTheme="majorHAnsi" w:cstheme="majorHAnsi"/>
                <w:sz w:val="24"/>
                <w:szCs w:val="24"/>
              </w:rPr>
              <w:t>&gt;</w:t>
            </w:r>
          </w:p>
        </w:tc>
      </w:tr>
      <w:tr w:rsidR="00C938AB" w:rsidRPr="00BB4906" w:rsidTr="00A770D8">
        <w:trPr>
          <w:trHeight w:val="800"/>
        </w:trPr>
        <w:tc>
          <w:tcPr>
            <w:tcW w:w="5040" w:type="dxa"/>
            <w:vAlign w:val="center"/>
          </w:tcPr>
          <w:p w:rsidR="00C938AB" w:rsidRPr="00BB4906" w:rsidRDefault="00C938AB" w:rsidP="00A770D8">
            <w:pPr>
              <w:rPr>
                <w:rFonts w:asciiTheme="majorHAnsi" w:hAnsiTheme="majorHAnsi" w:cstheme="majorHAnsi"/>
                <w:sz w:val="24"/>
                <w:szCs w:val="24"/>
              </w:rPr>
            </w:pPr>
            <w:r w:rsidRPr="00BB4906">
              <w:rPr>
                <w:rFonts w:asciiTheme="majorHAnsi" w:hAnsiTheme="majorHAnsi" w:cstheme="majorHAnsi"/>
                <w:sz w:val="24"/>
                <w:szCs w:val="24"/>
              </w:rPr>
              <w:t>Approach 2:</w:t>
            </w:r>
            <w:r w:rsidR="00497C04">
              <w:rPr>
                <w:rFonts w:asciiTheme="majorHAnsi" w:hAnsiTheme="majorHAnsi" w:cstheme="majorHAnsi"/>
                <w:sz w:val="24"/>
                <w:szCs w:val="24"/>
              </w:rPr>
              <w:t xml:space="preserve"> </w:t>
            </w:r>
            <w:r w:rsidR="00497C04" w:rsidRPr="00497C04">
              <w:rPr>
                <w:rFonts w:asciiTheme="majorHAnsi" w:hAnsiTheme="majorHAnsi" w:cstheme="majorHAnsi"/>
                <w:i/>
                <w:sz w:val="24"/>
                <w:szCs w:val="24"/>
              </w:rPr>
              <w:t>&lt;District wide&gt;</w:t>
            </w:r>
          </w:p>
        </w:tc>
        <w:tc>
          <w:tcPr>
            <w:tcW w:w="4860" w:type="dxa"/>
            <w:vAlign w:val="center"/>
          </w:tcPr>
          <w:p w:rsidR="00A770D8" w:rsidRPr="00497C04" w:rsidRDefault="00497C04" w:rsidP="00A770D8">
            <w:pPr>
              <w:rPr>
                <w:rFonts w:asciiTheme="majorHAnsi" w:hAnsiTheme="majorHAnsi" w:cstheme="majorHAnsi"/>
                <w:i/>
                <w:sz w:val="24"/>
                <w:szCs w:val="24"/>
              </w:rPr>
            </w:pPr>
            <w:r w:rsidRPr="00497C04">
              <w:rPr>
                <w:rFonts w:asciiTheme="majorHAnsi" w:hAnsiTheme="majorHAnsi" w:cstheme="majorHAnsi"/>
                <w:i/>
                <w:sz w:val="24"/>
                <w:szCs w:val="24"/>
              </w:rPr>
              <w:t>&lt;Use the School Module for all schools and all grades&gt;</w:t>
            </w:r>
          </w:p>
        </w:tc>
      </w:tr>
    </w:tbl>
    <w:p w:rsidR="00221D1A" w:rsidRPr="00221D1A" w:rsidRDefault="00221D1A" w:rsidP="00C70C71">
      <w:pPr>
        <w:pStyle w:val="Heading2"/>
      </w:pPr>
    </w:p>
    <w:p w:rsidR="00C938AB" w:rsidRPr="005D2E0F" w:rsidRDefault="00C938AB" w:rsidP="005D2E0F">
      <w:pPr>
        <w:rPr>
          <w:rFonts w:asciiTheme="majorHAnsi" w:hAnsiTheme="majorHAnsi" w:cstheme="majorHAnsi"/>
          <w:b/>
          <w:sz w:val="24"/>
          <w:szCs w:val="24"/>
        </w:rPr>
      </w:pPr>
      <w:bookmarkStart w:id="3" w:name="_Toc518979028"/>
      <w:bookmarkStart w:id="4" w:name="_Toc518979099"/>
      <w:r w:rsidRPr="005D2E0F">
        <w:rPr>
          <w:rFonts w:asciiTheme="majorHAnsi" w:hAnsiTheme="majorHAnsi" w:cstheme="majorHAnsi"/>
          <w:b/>
          <w:sz w:val="24"/>
          <w:szCs w:val="24"/>
        </w:rPr>
        <w:t>Proposed Approach Benefits and Considerations</w:t>
      </w:r>
      <w:bookmarkEnd w:id="3"/>
      <w:bookmarkEnd w:id="4"/>
      <w:r w:rsidRPr="005D2E0F">
        <w:rPr>
          <w:rFonts w:asciiTheme="majorHAnsi" w:hAnsiTheme="majorHAnsi" w:cstheme="majorHAnsi"/>
          <w:b/>
          <w:sz w:val="24"/>
          <w:szCs w:val="24"/>
        </w:rPr>
        <w:t xml:space="preserve">  </w:t>
      </w:r>
    </w:p>
    <w:tbl>
      <w:tblPr>
        <w:tblStyle w:val="TableGrid"/>
        <w:tblW w:w="9900" w:type="dxa"/>
        <w:tblInd w:w="-5" w:type="dxa"/>
        <w:tblLook w:val="04A0" w:firstRow="1" w:lastRow="0" w:firstColumn="1" w:lastColumn="0" w:noHBand="0" w:noVBand="1"/>
      </w:tblPr>
      <w:tblGrid>
        <w:gridCol w:w="3960"/>
        <w:gridCol w:w="2610"/>
        <w:gridCol w:w="3330"/>
      </w:tblGrid>
      <w:tr w:rsidR="00C938AB" w:rsidRPr="00BB4906" w:rsidTr="00DE6D0E">
        <w:trPr>
          <w:trHeight w:val="432"/>
        </w:trPr>
        <w:tc>
          <w:tcPr>
            <w:tcW w:w="3960" w:type="dxa"/>
            <w:shd w:val="clear" w:color="auto" w:fill="C9C9C9" w:themeFill="accent3" w:themeFillTint="99"/>
            <w:vAlign w:val="center"/>
          </w:tcPr>
          <w:p w:rsidR="00C938AB" w:rsidRPr="00BB4906" w:rsidRDefault="00C938AB" w:rsidP="00DE6D0E">
            <w:pPr>
              <w:rPr>
                <w:rFonts w:asciiTheme="majorHAnsi" w:hAnsiTheme="majorHAnsi" w:cstheme="majorHAnsi"/>
                <w:b/>
                <w:sz w:val="24"/>
                <w:szCs w:val="24"/>
              </w:rPr>
            </w:pPr>
            <w:r w:rsidRPr="00BB4906">
              <w:rPr>
                <w:rFonts w:asciiTheme="majorHAnsi" w:hAnsiTheme="majorHAnsi" w:cstheme="majorHAnsi"/>
                <w:b/>
                <w:sz w:val="24"/>
                <w:szCs w:val="24"/>
              </w:rPr>
              <w:t>Implementation Options</w:t>
            </w:r>
          </w:p>
        </w:tc>
        <w:tc>
          <w:tcPr>
            <w:tcW w:w="2610" w:type="dxa"/>
            <w:shd w:val="clear" w:color="auto" w:fill="C9C9C9" w:themeFill="accent3" w:themeFillTint="99"/>
            <w:vAlign w:val="center"/>
          </w:tcPr>
          <w:p w:rsidR="00C938AB" w:rsidRPr="00BB4906" w:rsidRDefault="00C938AB" w:rsidP="00DE6D0E">
            <w:pPr>
              <w:rPr>
                <w:rFonts w:asciiTheme="majorHAnsi" w:hAnsiTheme="majorHAnsi" w:cstheme="majorHAnsi"/>
                <w:b/>
                <w:sz w:val="24"/>
                <w:szCs w:val="24"/>
              </w:rPr>
            </w:pPr>
            <w:r>
              <w:rPr>
                <w:rFonts w:asciiTheme="majorHAnsi" w:hAnsiTheme="majorHAnsi" w:cstheme="majorHAnsi"/>
                <w:b/>
                <w:sz w:val="24"/>
                <w:szCs w:val="24"/>
              </w:rPr>
              <w:t>Approach Benefits</w:t>
            </w:r>
          </w:p>
        </w:tc>
        <w:tc>
          <w:tcPr>
            <w:tcW w:w="3330" w:type="dxa"/>
            <w:shd w:val="clear" w:color="auto" w:fill="C9C9C9" w:themeFill="accent3" w:themeFillTint="99"/>
            <w:vAlign w:val="center"/>
          </w:tcPr>
          <w:p w:rsidR="00C938AB" w:rsidRPr="00BB4906" w:rsidRDefault="00C938AB" w:rsidP="00DE6D0E">
            <w:pPr>
              <w:rPr>
                <w:rFonts w:asciiTheme="majorHAnsi" w:hAnsiTheme="majorHAnsi" w:cstheme="majorHAnsi"/>
                <w:b/>
                <w:sz w:val="24"/>
                <w:szCs w:val="24"/>
              </w:rPr>
            </w:pPr>
            <w:r w:rsidRPr="00BB4906">
              <w:rPr>
                <w:rFonts w:asciiTheme="majorHAnsi" w:hAnsiTheme="majorHAnsi" w:cstheme="majorHAnsi"/>
                <w:b/>
                <w:sz w:val="24"/>
                <w:szCs w:val="24"/>
              </w:rPr>
              <w:t>Approach Considerations</w:t>
            </w:r>
          </w:p>
        </w:tc>
      </w:tr>
      <w:tr w:rsidR="00C938AB" w:rsidRPr="00BB4906" w:rsidTr="0096421C">
        <w:trPr>
          <w:trHeight w:val="2492"/>
        </w:trPr>
        <w:tc>
          <w:tcPr>
            <w:tcW w:w="3960" w:type="dxa"/>
            <w:vAlign w:val="center"/>
          </w:tcPr>
          <w:p w:rsidR="00C938AB" w:rsidRPr="00BB4906" w:rsidRDefault="00C938AB" w:rsidP="00DE6D0E">
            <w:pPr>
              <w:rPr>
                <w:rFonts w:asciiTheme="majorHAnsi" w:hAnsiTheme="majorHAnsi" w:cstheme="majorHAnsi"/>
                <w:sz w:val="24"/>
                <w:szCs w:val="24"/>
              </w:rPr>
            </w:pPr>
            <w:r w:rsidRPr="00BB4906">
              <w:rPr>
                <w:rFonts w:asciiTheme="majorHAnsi" w:hAnsiTheme="majorHAnsi" w:cstheme="majorHAnsi"/>
                <w:sz w:val="24"/>
                <w:szCs w:val="24"/>
              </w:rPr>
              <w:t>Approach 1: &lt;</w:t>
            </w:r>
            <w:r>
              <w:rPr>
                <w:rFonts w:asciiTheme="majorHAnsi" w:hAnsiTheme="majorHAnsi" w:cstheme="majorHAnsi"/>
                <w:i/>
                <w:sz w:val="24"/>
                <w:szCs w:val="24"/>
              </w:rPr>
              <w:t>School Module r</w:t>
            </w:r>
            <w:r w:rsidRPr="00BB4906">
              <w:rPr>
                <w:rFonts w:asciiTheme="majorHAnsi" w:hAnsiTheme="majorHAnsi" w:cstheme="majorHAnsi"/>
                <w:i/>
                <w:sz w:val="24"/>
                <w:szCs w:val="24"/>
              </w:rPr>
              <w:t>oll up</w:t>
            </w:r>
            <w:r w:rsidRPr="00BB4906">
              <w:rPr>
                <w:rFonts w:asciiTheme="majorHAnsi" w:hAnsiTheme="majorHAnsi" w:cstheme="majorHAnsi"/>
                <w:sz w:val="24"/>
                <w:szCs w:val="24"/>
              </w:rPr>
              <w:t>&gt;</w:t>
            </w:r>
          </w:p>
        </w:tc>
        <w:tc>
          <w:tcPr>
            <w:tcW w:w="2610" w:type="dxa"/>
            <w:vAlign w:val="center"/>
          </w:tcPr>
          <w:p w:rsidR="00C938AB" w:rsidRPr="00AC1ACA" w:rsidRDefault="00C938AB" w:rsidP="00C938AB">
            <w:pPr>
              <w:rPr>
                <w:rFonts w:asciiTheme="majorHAnsi" w:hAnsiTheme="majorHAnsi" w:cstheme="majorHAnsi"/>
                <w:i/>
                <w:sz w:val="24"/>
                <w:szCs w:val="24"/>
              </w:rPr>
            </w:pPr>
            <w:r w:rsidRPr="00BB4906">
              <w:rPr>
                <w:rFonts w:asciiTheme="majorHAnsi" w:hAnsiTheme="majorHAnsi" w:cstheme="majorHAnsi"/>
                <w:sz w:val="24"/>
                <w:szCs w:val="24"/>
              </w:rPr>
              <w:t>&lt;</w:t>
            </w:r>
            <w:r w:rsidRPr="00BB4906">
              <w:rPr>
                <w:rFonts w:asciiTheme="majorHAnsi" w:hAnsiTheme="majorHAnsi" w:cstheme="majorHAnsi"/>
                <w:i/>
                <w:sz w:val="24"/>
                <w:szCs w:val="24"/>
              </w:rPr>
              <w:t>R</w:t>
            </w:r>
            <w:r>
              <w:rPr>
                <w:rFonts w:asciiTheme="majorHAnsi" w:hAnsiTheme="majorHAnsi" w:cstheme="majorHAnsi"/>
                <w:i/>
                <w:sz w:val="24"/>
                <w:szCs w:val="24"/>
              </w:rPr>
              <w:t>educes the workload of collecting medically verified records</w:t>
            </w:r>
            <w:r w:rsidRPr="00BB4906">
              <w:rPr>
                <w:rFonts w:asciiTheme="majorHAnsi" w:hAnsiTheme="majorHAnsi" w:cstheme="majorHAnsi"/>
                <w:sz w:val="24"/>
                <w:szCs w:val="24"/>
              </w:rPr>
              <w:t>&gt;</w:t>
            </w:r>
          </w:p>
        </w:tc>
        <w:tc>
          <w:tcPr>
            <w:tcW w:w="3330" w:type="dxa"/>
            <w:vAlign w:val="center"/>
          </w:tcPr>
          <w:p w:rsidR="00ED3680" w:rsidRDefault="00ED3680" w:rsidP="00ED3680">
            <w:pPr>
              <w:rPr>
                <w:rFonts w:asciiTheme="majorHAnsi" w:hAnsiTheme="majorHAnsi" w:cstheme="majorHAnsi"/>
                <w:i/>
                <w:sz w:val="24"/>
                <w:szCs w:val="24"/>
              </w:rPr>
            </w:pPr>
            <w:r w:rsidRPr="00BB4906">
              <w:rPr>
                <w:rFonts w:asciiTheme="majorHAnsi" w:hAnsiTheme="majorHAnsi" w:cstheme="majorHAnsi"/>
                <w:sz w:val="24"/>
                <w:szCs w:val="24"/>
              </w:rPr>
              <w:t>&lt;</w:t>
            </w:r>
            <w:r w:rsidRPr="00BB4906">
              <w:rPr>
                <w:rFonts w:asciiTheme="majorHAnsi" w:hAnsiTheme="majorHAnsi" w:cstheme="majorHAnsi"/>
                <w:i/>
                <w:sz w:val="24"/>
                <w:szCs w:val="24"/>
              </w:rPr>
              <w:t>Will need manage multiple system</w:t>
            </w:r>
            <w:r>
              <w:rPr>
                <w:rFonts w:asciiTheme="majorHAnsi" w:hAnsiTheme="majorHAnsi" w:cstheme="majorHAnsi"/>
                <w:i/>
                <w:sz w:val="24"/>
                <w:szCs w:val="24"/>
              </w:rPr>
              <w:t>s</w:t>
            </w:r>
            <w:r w:rsidRPr="00BB4906">
              <w:rPr>
                <w:rFonts w:asciiTheme="majorHAnsi" w:hAnsiTheme="majorHAnsi" w:cstheme="majorHAnsi"/>
                <w:i/>
                <w:sz w:val="24"/>
                <w:szCs w:val="24"/>
              </w:rPr>
              <w:t xml:space="preserve"> based on a student’s grade</w:t>
            </w:r>
            <w:r>
              <w:rPr>
                <w:rFonts w:asciiTheme="majorHAnsi" w:hAnsiTheme="majorHAnsi" w:cstheme="majorHAnsi"/>
                <w:i/>
                <w:sz w:val="24"/>
                <w:szCs w:val="24"/>
              </w:rPr>
              <w:t>-level and it will take 5 years to complete implementation</w:t>
            </w:r>
          </w:p>
          <w:p w:rsidR="00ED3680" w:rsidRDefault="00ED3680" w:rsidP="00ED3680">
            <w:pPr>
              <w:rPr>
                <w:rFonts w:asciiTheme="majorHAnsi" w:hAnsiTheme="majorHAnsi" w:cstheme="majorHAnsi"/>
                <w:i/>
                <w:sz w:val="24"/>
                <w:szCs w:val="24"/>
              </w:rPr>
            </w:pPr>
          </w:p>
          <w:p w:rsidR="00C938AB" w:rsidRPr="00BB4906" w:rsidRDefault="00ED3680" w:rsidP="00ED3680">
            <w:pPr>
              <w:rPr>
                <w:rFonts w:asciiTheme="majorHAnsi" w:hAnsiTheme="majorHAnsi" w:cstheme="majorHAnsi"/>
                <w:sz w:val="24"/>
                <w:szCs w:val="24"/>
              </w:rPr>
            </w:pPr>
            <w:r>
              <w:rPr>
                <w:rFonts w:asciiTheme="majorHAnsi" w:hAnsiTheme="majorHAnsi" w:cstheme="majorHAnsi"/>
                <w:i/>
                <w:sz w:val="24"/>
                <w:szCs w:val="24"/>
              </w:rPr>
              <w:t>Will need to collate annual report information from 2 systems and report to the state</w:t>
            </w:r>
            <w:r w:rsidRPr="00BB4906">
              <w:rPr>
                <w:rFonts w:asciiTheme="majorHAnsi" w:hAnsiTheme="majorHAnsi" w:cstheme="majorHAnsi"/>
                <w:sz w:val="24"/>
                <w:szCs w:val="24"/>
              </w:rPr>
              <w:t>&gt;</w:t>
            </w:r>
          </w:p>
        </w:tc>
      </w:tr>
      <w:tr w:rsidR="00C938AB" w:rsidRPr="00BB4906" w:rsidTr="0096421C">
        <w:trPr>
          <w:trHeight w:val="2240"/>
        </w:trPr>
        <w:tc>
          <w:tcPr>
            <w:tcW w:w="3960" w:type="dxa"/>
            <w:vAlign w:val="center"/>
          </w:tcPr>
          <w:p w:rsidR="00C938AB" w:rsidRPr="00BB4906" w:rsidRDefault="00C938AB" w:rsidP="00DE6D0E">
            <w:pPr>
              <w:rPr>
                <w:rFonts w:asciiTheme="majorHAnsi" w:hAnsiTheme="majorHAnsi" w:cstheme="majorHAnsi"/>
                <w:sz w:val="24"/>
                <w:szCs w:val="24"/>
              </w:rPr>
            </w:pPr>
            <w:r w:rsidRPr="00BB4906">
              <w:rPr>
                <w:rFonts w:asciiTheme="majorHAnsi" w:hAnsiTheme="majorHAnsi" w:cstheme="majorHAnsi"/>
                <w:sz w:val="24"/>
                <w:szCs w:val="24"/>
              </w:rPr>
              <w:t>Approach 2:</w:t>
            </w:r>
            <w:r w:rsidR="00AC1ACA">
              <w:rPr>
                <w:rFonts w:asciiTheme="majorHAnsi" w:hAnsiTheme="majorHAnsi" w:cstheme="majorHAnsi"/>
                <w:sz w:val="24"/>
                <w:szCs w:val="24"/>
              </w:rPr>
              <w:t xml:space="preserve"> </w:t>
            </w:r>
            <w:r w:rsidR="00AC1ACA" w:rsidRPr="00AC1ACA">
              <w:rPr>
                <w:rFonts w:asciiTheme="majorHAnsi" w:hAnsiTheme="majorHAnsi" w:cstheme="majorHAnsi"/>
                <w:i/>
                <w:sz w:val="24"/>
                <w:szCs w:val="24"/>
              </w:rPr>
              <w:t>&lt;District wide&gt;</w:t>
            </w:r>
          </w:p>
        </w:tc>
        <w:tc>
          <w:tcPr>
            <w:tcW w:w="2610" w:type="dxa"/>
            <w:vAlign w:val="center"/>
          </w:tcPr>
          <w:p w:rsidR="00C938AB" w:rsidRDefault="00AC1ACA" w:rsidP="00DE6D0E">
            <w:pPr>
              <w:rPr>
                <w:rFonts w:asciiTheme="majorHAnsi" w:hAnsiTheme="majorHAnsi" w:cstheme="majorHAnsi"/>
                <w:i/>
                <w:sz w:val="24"/>
                <w:szCs w:val="24"/>
              </w:rPr>
            </w:pPr>
            <w:r w:rsidRPr="00AC1ACA">
              <w:rPr>
                <w:rFonts w:asciiTheme="majorHAnsi" w:hAnsiTheme="majorHAnsi" w:cstheme="majorHAnsi"/>
                <w:i/>
                <w:sz w:val="24"/>
                <w:szCs w:val="24"/>
              </w:rPr>
              <w:t>&lt;Uses one system</w:t>
            </w:r>
            <w:r>
              <w:rPr>
                <w:rFonts w:asciiTheme="majorHAnsi" w:hAnsiTheme="majorHAnsi" w:cstheme="majorHAnsi"/>
                <w:i/>
                <w:sz w:val="24"/>
                <w:szCs w:val="24"/>
              </w:rPr>
              <w:t xml:space="preserve"> </w:t>
            </w:r>
          </w:p>
          <w:p w:rsidR="00AC1ACA" w:rsidRPr="00AC1ACA" w:rsidRDefault="00AC1ACA" w:rsidP="00DE6D0E">
            <w:pPr>
              <w:rPr>
                <w:rFonts w:asciiTheme="majorHAnsi" w:hAnsiTheme="majorHAnsi" w:cstheme="majorHAnsi"/>
                <w:i/>
                <w:sz w:val="24"/>
                <w:szCs w:val="24"/>
              </w:rPr>
            </w:pPr>
          </w:p>
          <w:p w:rsidR="00AC1ACA" w:rsidRPr="00BB4906" w:rsidRDefault="00AC1ACA" w:rsidP="00DE6D0E">
            <w:pPr>
              <w:rPr>
                <w:rFonts w:asciiTheme="majorHAnsi" w:hAnsiTheme="majorHAnsi" w:cstheme="majorHAnsi"/>
                <w:sz w:val="24"/>
                <w:szCs w:val="24"/>
              </w:rPr>
            </w:pPr>
            <w:r w:rsidRPr="00AC1ACA">
              <w:rPr>
                <w:rFonts w:asciiTheme="majorHAnsi" w:hAnsiTheme="majorHAnsi" w:cstheme="majorHAnsi"/>
                <w:i/>
                <w:sz w:val="24"/>
                <w:szCs w:val="24"/>
              </w:rPr>
              <w:t>Do not need to submit the annual report&gt;</w:t>
            </w:r>
          </w:p>
        </w:tc>
        <w:tc>
          <w:tcPr>
            <w:tcW w:w="3330" w:type="dxa"/>
            <w:vAlign w:val="center"/>
          </w:tcPr>
          <w:p w:rsidR="00C938AB" w:rsidRDefault="00AC1ACA" w:rsidP="00DE6D0E">
            <w:pPr>
              <w:rPr>
                <w:rFonts w:asciiTheme="majorHAnsi" w:hAnsiTheme="majorHAnsi" w:cstheme="majorHAnsi"/>
                <w:i/>
                <w:sz w:val="24"/>
                <w:szCs w:val="24"/>
              </w:rPr>
            </w:pPr>
            <w:r w:rsidRPr="00AC1ACA">
              <w:rPr>
                <w:rFonts w:asciiTheme="majorHAnsi" w:hAnsiTheme="majorHAnsi" w:cstheme="majorHAnsi"/>
                <w:i/>
                <w:sz w:val="24"/>
                <w:szCs w:val="24"/>
              </w:rPr>
              <w:t>&lt;Adds to workload to collect medically verified records for students missing dates in the IIS</w:t>
            </w:r>
          </w:p>
          <w:p w:rsidR="00AC1ACA" w:rsidRPr="00AC1ACA" w:rsidRDefault="00AC1ACA" w:rsidP="00DE6D0E">
            <w:pPr>
              <w:rPr>
                <w:rFonts w:asciiTheme="majorHAnsi" w:hAnsiTheme="majorHAnsi" w:cstheme="majorHAnsi"/>
                <w:i/>
                <w:sz w:val="24"/>
                <w:szCs w:val="24"/>
              </w:rPr>
            </w:pPr>
          </w:p>
          <w:p w:rsidR="00AC1ACA" w:rsidRPr="00BB4906" w:rsidRDefault="00AC1ACA" w:rsidP="00DE6D0E">
            <w:pPr>
              <w:rPr>
                <w:rFonts w:asciiTheme="majorHAnsi" w:hAnsiTheme="majorHAnsi" w:cstheme="majorHAnsi"/>
                <w:sz w:val="24"/>
                <w:szCs w:val="24"/>
              </w:rPr>
            </w:pPr>
            <w:r w:rsidRPr="00AC1ACA">
              <w:rPr>
                <w:rFonts w:asciiTheme="majorHAnsi" w:hAnsiTheme="majorHAnsi" w:cstheme="majorHAnsi"/>
                <w:i/>
                <w:sz w:val="24"/>
                <w:szCs w:val="24"/>
              </w:rPr>
              <w:t>Initial decrease in immunization rates due to lack of documentation&gt;</w:t>
            </w:r>
          </w:p>
        </w:tc>
      </w:tr>
    </w:tbl>
    <w:p w:rsidR="00C938AB" w:rsidRDefault="00C938AB" w:rsidP="0086176A">
      <w:pPr>
        <w:rPr>
          <w:rFonts w:asciiTheme="majorHAnsi" w:hAnsiTheme="majorHAnsi" w:cstheme="majorHAnsi"/>
          <w:sz w:val="8"/>
          <w:szCs w:val="8"/>
        </w:rPr>
      </w:pPr>
    </w:p>
    <w:p w:rsidR="00221D1A" w:rsidRPr="00221D1A" w:rsidRDefault="00221D1A" w:rsidP="0086176A">
      <w:pPr>
        <w:rPr>
          <w:rFonts w:asciiTheme="majorHAnsi" w:hAnsiTheme="majorHAnsi" w:cstheme="majorHAnsi"/>
          <w:sz w:val="8"/>
          <w:szCs w:val="8"/>
        </w:rPr>
      </w:pPr>
    </w:p>
    <w:p w:rsidR="00401A1A" w:rsidRPr="005D2E0F" w:rsidRDefault="0086176A" w:rsidP="005D2E0F">
      <w:pPr>
        <w:rPr>
          <w:rFonts w:asciiTheme="majorHAnsi" w:hAnsiTheme="majorHAnsi" w:cstheme="majorHAnsi"/>
          <w:b/>
          <w:sz w:val="24"/>
          <w:szCs w:val="24"/>
        </w:rPr>
      </w:pPr>
      <w:bookmarkStart w:id="5" w:name="_Toc518979029"/>
      <w:bookmarkStart w:id="6" w:name="_Toc518979100"/>
      <w:r w:rsidRPr="005D2E0F">
        <w:rPr>
          <w:rFonts w:asciiTheme="majorHAnsi" w:hAnsiTheme="majorHAnsi" w:cstheme="majorHAnsi"/>
          <w:b/>
          <w:sz w:val="24"/>
          <w:szCs w:val="24"/>
        </w:rPr>
        <w:t xml:space="preserve">Determined </w:t>
      </w:r>
      <w:r w:rsidR="00F17E1D" w:rsidRPr="005D2E0F">
        <w:rPr>
          <w:rFonts w:asciiTheme="majorHAnsi" w:hAnsiTheme="majorHAnsi" w:cstheme="majorHAnsi"/>
          <w:b/>
          <w:sz w:val="24"/>
          <w:szCs w:val="24"/>
        </w:rPr>
        <w:t xml:space="preserve">Implementation </w:t>
      </w:r>
      <w:r w:rsidRPr="005D2E0F">
        <w:rPr>
          <w:rFonts w:asciiTheme="majorHAnsi" w:hAnsiTheme="majorHAnsi" w:cstheme="majorHAnsi"/>
          <w:b/>
          <w:sz w:val="24"/>
          <w:szCs w:val="24"/>
        </w:rPr>
        <w:t>Approach</w:t>
      </w:r>
      <w:bookmarkEnd w:id="5"/>
      <w:bookmarkEnd w:id="6"/>
    </w:p>
    <w:p w:rsidR="00401A1A" w:rsidRPr="00BB4906" w:rsidRDefault="00401A1A" w:rsidP="00C938AB">
      <w:pPr>
        <w:rPr>
          <w:rFonts w:asciiTheme="majorHAnsi" w:hAnsiTheme="majorHAnsi" w:cstheme="majorHAnsi"/>
          <w:sz w:val="24"/>
          <w:szCs w:val="24"/>
        </w:rPr>
      </w:pPr>
      <w:r w:rsidRPr="00C938AB">
        <w:rPr>
          <w:rFonts w:asciiTheme="majorHAnsi" w:hAnsiTheme="majorHAnsi" w:cstheme="majorHAnsi"/>
          <w:sz w:val="24"/>
          <w:szCs w:val="24"/>
          <w:u w:val="single"/>
        </w:rPr>
        <w:t>Determined Approach</w:t>
      </w:r>
      <w:r w:rsidRPr="00BB4906">
        <w:rPr>
          <w:rFonts w:asciiTheme="majorHAnsi" w:hAnsiTheme="majorHAnsi" w:cstheme="majorHAnsi"/>
          <w:sz w:val="24"/>
          <w:szCs w:val="24"/>
        </w:rPr>
        <w:t xml:space="preserve">: </w:t>
      </w:r>
      <w:r w:rsidR="00C938AB" w:rsidRPr="0096421C">
        <w:rPr>
          <w:rFonts w:asciiTheme="majorHAnsi" w:hAnsiTheme="majorHAnsi" w:cstheme="majorHAnsi"/>
          <w:i/>
          <w:sz w:val="24"/>
          <w:szCs w:val="24"/>
        </w:rPr>
        <w:t>&lt;School Module roll up&gt;</w:t>
      </w:r>
    </w:p>
    <w:p w:rsidR="00221D1A" w:rsidRDefault="00401A1A" w:rsidP="0086176A">
      <w:pPr>
        <w:rPr>
          <w:rFonts w:asciiTheme="majorHAnsi" w:hAnsiTheme="majorHAnsi" w:cstheme="majorHAnsi"/>
          <w:sz w:val="24"/>
          <w:szCs w:val="24"/>
        </w:rPr>
      </w:pPr>
      <w:r w:rsidRPr="00C938AB">
        <w:rPr>
          <w:rFonts w:asciiTheme="majorHAnsi" w:hAnsiTheme="majorHAnsi" w:cstheme="majorHAnsi"/>
          <w:sz w:val="24"/>
          <w:szCs w:val="24"/>
          <w:u w:val="single"/>
        </w:rPr>
        <w:t>Key Aspects of Approach</w:t>
      </w:r>
      <w:r w:rsidRPr="00BB4906">
        <w:rPr>
          <w:rFonts w:asciiTheme="majorHAnsi" w:hAnsiTheme="majorHAnsi" w:cstheme="majorHAnsi"/>
          <w:sz w:val="24"/>
          <w:szCs w:val="24"/>
        </w:rPr>
        <w:t xml:space="preserve">: </w:t>
      </w:r>
      <w:r w:rsidR="00C938AB" w:rsidRPr="0096421C">
        <w:rPr>
          <w:rFonts w:asciiTheme="majorHAnsi" w:hAnsiTheme="majorHAnsi" w:cstheme="majorHAnsi"/>
          <w:i/>
          <w:sz w:val="24"/>
          <w:szCs w:val="24"/>
        </w:rPr>
        <w:t>&lt;The School Module will be implemented in schools as a roll up. It will start in the earliest grade first and each year will include the next grade up until full implementation is reached. Two systems will need to be managed during implementation, the School Module for impacted grades and our already existing system for those in the interim.&gt;</w:t>
      </w:r>
    </w:p>
    <w:p w:rsidR="0086176A" w:rsidRPr="00221D1A" w:rsidRDefault="0086176A" w:rsidP="00C70C71">
      <w:pPr>
        <w:pStyle w:val="Heading1"/>
      </w:pPr>
      <w:bookmarkStart w:id="7" w:name="_Toc518979654"/>
      <w:r w:rsidRPr="00296503">
        <w:lastRenderedPageBreak/>
        <w:t>Roles and Responsibilities</w:t>
      </w:r>
      <w:bookmarkEnd w:id="7"/>
    </w:p>
    <w:p w:rsidR="0086176A" w:rsidRPr="00BB4906" w:rsidRDefault="00401A1A" w:rsidP="0086176A">
      <w:pPr>
        <w:rPr>
          <w:rFonts w:asciiTheme="majorHAnsi" w:hAnsiTheme="majorHAnsi" w:cstheme="majorHAnsi"/>
          <w:sz w:val="24"/>
          <w:szCs w:val="24"/>
        </w:rPr>
      </w:pPr>
      <w:r w:rsidRPr="00BB4906">
        <w:rPr>
          <w:rFonts w:asciiTheme="majorHAnsi" w:hAnsiTheme="majorHAnsi" w:cstheme="majorHAnsi"/>
          <w:sz w:val="24"/>
          <w:szCs w:val="24"/>
        </w:rPr>
        <w:t>S</w:t>
      </w:r>
      <w:r w:rsidR="0086176A" w:rsidRPr="00BB4906">
        <w:rPr>
          <w:rFonts w:asciiTheme="majorHAnsi" w:hAnsiTheme="majorHAnsi" w:cstheme="majorHAnsi"/>
          <w:sz w:val="24"/>
          <w:szCs w:val="24"/>
        </w:rPr>
        <w:t>uccessful implementation</w:t>
      </w:r>
      <w:r w:rsidRPr="00BB4906">
        <w:rPr>
          <w:rFonts w:asciiTheme="majorHAnsi" w:hAnsiTheme="majorHAnsi" w:cstheme="majorHAnsi"/>
          <w:sz w:val="24"/>
          <w:szCs w:val="24"/>
        </w:rPr>
        <w:t xml:space="preserve"> of the School Module</w:t>
      </w:r>
      <w:r w:rsidR="0086176A" w:rsidRPr="00BB4906">
        <w:rPr>
          <w:rFonts w:asciiTheme="majorHAnsi" w:hAnsiTheme="majorHAnsi" w:cstheme="majorHAnsi"/>
          <w:sz w:val="24"/>
          <w:szCs w:val="24"/>
        </w:rPr>
        <w:t xml:space="preserve"> requires the establishment </w:t>
      </w:r>
      <w:r w:rsidR="00A770D8">
        <w:rPr>
          <w:rFonts w:asciiTheme="majorHAnsi" w:hAnsiTheme="majorHAnsi" w:cstheme="majorHAnsi"/>
          <w:sz w:val="24"/>
          <w:szCs w:val="24"/>
        </w:rPr>
        <w:t xml:space="preserve">of roles and responsibilities. </w:t>
      </w:r>
      <w:r w:rsidR="0086176A" w:rsidRPr="00BB4906">
        <w:rPr>
          <w:rFonts w:asciiTheme="majorHAnsi" w:hAnsiTheme="majorHAnsi" w:cstheme="majorHAnsi"/>
          <w:sz w:val="24"/>
          <w:szCs w:val="24"/>
        </w:rPr>
        <w:t xml:space="preserve">The table below outlines the responsibilities </w:t>
      </w:r>
      <w:r w:rsidRPr="00BB4906">
        <w:rPr>
          <w:rFonts w:asciiTheme="majorHAnsi" w:hAnsiTheme="majorHAnsi" w:cstheme="majorHAnsi"/>
          <w:sz w:val="24"/>
          <w:szCs w:val="24"/>
        </w:rPr>
        <w:t>for</w:t>
      </w:r>
      <w:r w:rsidR="00D6349C">
        <w:rPr>
          <w:rFonts w:asciiTheme="majorHAnsi" w:hAnsiTheme="majorHAnsi" w:cstheme="majorHAnsi"/>
          <w:sz w:val="24"/>
          <w:szCs w:val="24"/>
        </w:rPr>
        <w:t xml:space="preserve"> implementing and maintaining the</w:t>
      </w:r>
      <w:r w:rsidRPr="00BB4906">
        <w:rPr>
          <w:rFonts w:asciiTheme="majorHAnsi" w:hAnsiTheme="majorHAnsi" w:cstheme="majorHAnsi"/>
          <w:sz w:val="24"/>
          <w:szCs w:val="24"/>
        </w:rPr>
        <w:t xml:space="preserve"> School Module</w:t>
      </w:r>
      <w:r w:rsidR="00D6349C">
        <w:rPr>
          <w:rFonts w:asciiTheme="majorHAnsi" w:hAnsiTheme="majorHAnsi" w:cstheme="majorHAnsi"/>
          <w:sz w:val="24"/>
          <w:szCs w:val="24"/>
        </w:rPr>
        <w:t>.</w:t>
      </w:r>
    </w:p>
    <w:p w:rsidR="0086176A" w:rsidRPr="00BB4906" w:rsidRDefault="0086176A" w:rsidP="0086176A">
      <w:pPr>
        <w:rPr>
          <w:rFonts w:asciiTheme="majorHAnsi" w:hAnsiTheme="majorHAnsi" w:cstheme="majorHAnsi"/>
          <w:i/>
          <w:sz w:val="24"/>
          <w:szCs w:val="24"/>
        </w:rPr>
      </w:pPr>
      <w:r w:rsidRPr="00BB4906">
        <w:rPr>
          <w:rFonts w:asciiTheme="majorHAnsi" w:hAnsiTheme="majorHAnsi" w:cstheme="majorHAnsi"/>
          <w:i/>
          <w:sz w:val="24"/>
          <w:szCs w:val="24"/>
        </w:rPr>
        <w:t xml:space="preserve">&lt;This table is an example of duties that should be assigned </w:t>
      </w:r>
      <w:r w:rsidR="00401A1A" w:rsidRPr="00BB4906">
        <w:rPr>
          <w:rFonts w:asciiTheme="majorHAnsi" w:hAnsiTheme="majorHAnsi" w:cstheme="majorHAnsi"/>
          <w:i/>
          <w:sz w:val="24"/>
          <w:szCs w:val="24"/>
        </w:rPr>
        <w:t>to specific school staff.  It can be modified based on individual school or district needs</w:t>
      </w:r>
      <w:r w:rsidRPr="00BB4906">
        <w:rPr>
          <w:rFonts w:asciiTheme="majorHAnsi" w:hAnsiTheme="majorHAnsi" w:cstheme="majorHAnsi"/>
          <w:i/>
          <w:sz w:val="24"/>
          <w:szCs w:val="24"/>
        </w:rPr>
        <w:t>.</w:t>
      </w:r>
      <w:r w:rsidR="00401A1A" w:rsidRPr="00BB4906">
        <w:rPr>
          <w:rFonts w:asciiTheme="majorHAnsi" w:hAnsiTheme="majorHAnsi" w:cstheme="majorHAnsi"/>
          <w:i/>
          <w:sz w:val="24"/>
          <w:szCs w:val="24"/>
        </w:rPr>
        <w:t xml:space="preserve"> All responsibilities listed should be listed </w:t>
      </w:r>
      <w:r w:rsidR="00ED3680">
        <w:rPr>
          <w:rFonts w:asciiTheme="majorHAnsi" w:hAnsiTheme="majorHAnsi" w:cstheme="majorHAnsi"/>
          <w:i/>
          <w:sz w:val="24"/>
          <w:szCs w:val="24"/>
        </w:rPr>
        <w:t xml:space="preserve">only </w:t>
      </w:r>
      <w:r w:rsidR="00401A1A" w:rsidRPr="00BB4906">
        <w:rPr>
          <w:rFonts w:asciiTheme="majorHAnsi" w:hAnsiTheme="majorHAnsi" w:cstheme="majorHAnsi"/>
          <w:i/>
          <w:sz w:val="24"/>
          <w:szCs w:val="24"/>
        </w:rPr>
        <w:t>once</w:t>
      </w:r>
      <w:r w:rsidR="00685881" w:rsidRPr="00BB4906">
        <w:rPr>
          <w:rFonts w:asciiTheme="majorHAnsi" w:hAnsiTheme="majorHAnsi" w:cstheme="majorHAnsi"/>
          <w:i/>
          <w:sz w:val="24"/>
          <w:szCs w:val="24"/>
        </w:rPr>
        <w:t>. Individuals can be assigned to multiple roles</w:t>
      </w:r>
      <w:r w:rsidRPr="00BB4906">
        <w:rPr>
          <w:rFonts w:asciiTheme="majorHAnsi" w:hAnsiTheme="majorHAnsi" w:cstheme="majorHAnsi"/>
          <w:i/>
          <w:sz w:val="24"/>
          <w:szCs w:val="24"/>
        </w:rPr>
        <w:t>&gt;</w:t>
      </w:r>
    </w:p>
    <w:tbl>
      <w:tblPr>
        <w:tblStyle w:val="TableGrid"/>
        <w:tblW w:w="10041" w:type="dxa"/>
        <w:tblLook w:val="04A0" w:firstRow="1" w:lastRow="0" w:firstColumn="1" w:lastColumn="0" w:noHBand="0" w:noVBand="1"/>
      </w:tblPr>
      <w:tblGrid>
        <w:gridCol w:w="1885"/>
        <w:gridCol w:w="5850"/>
        <w:gridCol w:w="2306"/>
      </w:tblGrid>
      <w:tr w:rsidR="003827ED" w:rsidRPr="00BB4906" w:rsidTr="009F0F8E">
        <w:trPr>
          <w:trHeight w:val="432"/>
        </w:trPr>
        <w:tc>
          <w:tcPr>
            <w:tcW w:w="1885" w:type="dxa"/>
            <w:shd w:val="clear" w:color="auto" w:fill="C9C9C9" w:themeFill="accent3" w:themeFillTint="99"/>
            <w:vAlign w:val="center"/>
          </w:tcPr>
          <w:p w:rsidR="003827ED" w:rsidRPr="00BB4906" w:rsidRDefault="00707482" w:rsidP="00F17E1D">
            <w:pPr>
              <w:rPr>
                <w:rFonts w:asciiTheme="majorHAnsi" w:hAnsiTheme="majorHAnsi" w:cstheme="majorHAnsi"/>
                <w:b/>
                <w:sz w:val="24"/>
                <w:szCs w:val="24"/>
              </w:rPr>
            </w:pPr>
            <w:r w:rsidRPr="00BB4906">
              <w:rPr>
                <w:rFonts w:asciiTheme="majorHAnsi" w:hAnsiTheme="majorHAnsi" w:cstheme="majorHAnsi"/>
                <w:b/>
                <w:sz w:val="24"/>
                <w:szCs w:val="24"/>
              </w:rPr>
              <w:t>Role</w:t>
            </w:r>
          </w:p>
        </w:tc>
        <w:tc>
          <w:tcPr>
            <w:tcW w:w="5850" w:type="dxa"/>
            <w:shd w:val="clear" w:color="auto" w:fill="C9C9C9" w:themeFill="accent3" w:themeFillTint="99"/>
            <w:vAlign w:val="center"/>
          </w:tcPr>
          <w:p w:rsidR="003827ED" w:rsidRPr="00BB4906" w:rsidRDefault="003827ED" w:rsidP="00F17E1D">
            <w:pPr>
              <w:rPr>
                <w:rFonts w:asciiTheme="majorHAnsi" w:hAnsiTheme="majorHAnsi" w:cstheme="majorHAnsi"/>
                <w:b/>
                <w:sz w:val="24"/>
                <w:szCs w:val="24"/>
              </w:rPr>
            </w:pPr>
            <w:r w:rsidRPr="00BB4906">
              <w:rPr>
                <w:rFonts w:asciiTheme="majorHAnsi" w:hAnsiTheme="majorHAnsi" w:cstheme="majorHAnsi"/>
                <w:b/>
                <w:sz w:val="24"/>
                <w:szCs w:val="24"/>
              </w:rPr>
              <w:t xml:space="preserve">Responsibilities </w:t>
            </w:r>
          </w:p>
        </w:tc>
        <w:tc>
          <w:tcPr>
            <w:tcW w:w="2306" w:type="dxa"/>
            <w:shd w:val="clear" w:color="auto" w:fill="C9C9C9" w:themeFill="accent3" w:themeFillTint="99"/>
            <w:vAlign w:val="center"/>
          </w:tcPr>
          <w:p w:rsidR="003827ED" w:rsidRPr="00BB4906" w:rsidRDefault="003827ED" w:rsidP="00F17E1D">
            <w:pPr>
              <w:rPr>
                <w:rFonts w:asciiTheme="majorHAnsi" w:hAnsiTheme="majorHAnsi" w:cstheme="majorHAnsi"/>
                <w:b/>
                <w:sz w:val="24"/>
                <w:szCs w:val="24"/>
              </w:rPr>
            </w:pPr>
            <w:r w:rsidRPr="00BB4906">
              <w:rPr>
                <w:rFonts w:asciiTheme="majorHAnsi" w:hAnsiTheme="majorHAnsi" w:cstheme="majorHAnsi"/>
                <w:b/>
                <w:sz w:val="24"/>
                <w:szCs w:val="24"/>
              </w:rPr>
              <w:t>Person(s)</w:t>
            </w:r>
            <w:r w:rsidR="00D55480" w:rsidRPr="00BB4906">
              <w:rPr>
                <w:rFonts w:asciiTheme="majorHAnsi" w:hAnsiTheme="majorHAnsi" w:cstheme="majorHAnsi"/>
                <w:b/>
                <w:sz w:val="24"/>
                <w:szCs w:val="24"/>
              </w:rPr>
              <w:t>/Staff</w:t>
            </w:r>
            <w:r w:rsidRPr="00BB4906">
              <w:rPr>
                <w:rFonts w:asciiTheme="majorHAnsi" w:hAnsiTheme="majorHAnsi" w:cstheme="majorHAnsi"/>
                <w:b/>
                <w:sz w:val="24"/>
                <w:szCs w:val="24"/>
              </w:rPr>
              <w:t xml:space="preserve"> Assigned</w:t>
            </w:r>
          </w:p>
        </w:tc>
      </w:tr>
      <w:tr w:rsidR="003827ED" w:rsidRPr="00BB4906" w:rsidTr="009F0F8E">
        <w:tc>
          <w:tcPr>
            <w:tcW w:w="1885" w:type="dxa"/>
          </w:tcPr>
          <w:p w:rsidR="003827ED" w:rsidRPr="005D2E0F" w:rsidRDefault="00195AE1" w:rsidP="0086176A">
            <w:pPr>
              <w:rPr>
                <w:rFonts w:asciiTheme="majorHAnsi" w:hAnsiTheme="majorHAnsi" w:cstheme="majorHAnsi"/>
                <w:b/>
                <w:sz w:val="24"/>
                <w:szCs w:val="24"/>
              </w:rPr>
            </w:pPr>
            <w:r w:rsidRPr="005D2E0F">
              <w:rPr>
                <w:rFonts w:asciiTheme="majorHAnsi" w:hAnsiTheme="majorHAnsi" w:cstheme="majorHAnsi"/>
                <w:b/>
                <w:sz w:val="24"/>
                <w:szCs w:val="24"/>
              </w:rPr>
              <w:t>School Module</w:t>
            </w:r>
            <w:r w:rsidR="003827ED" w:rsidRPr="005D2E0F">
              <w:rPr>
                <w:rFonts w:asciiTheme="majorHAnsi" w:hAnsiTheme="majorHAnsi" w:cstheme="majorHAnsi"/>
                <w:b/>
                <w:sz w:val="24"/>
                <w:szCs w:val="24"/>
              </w:rPr>
              <w:t xml:space="preserve"> Lead</w:t>
            </w:r>
            <w:r w:rsidR="00707482" w:rsidRPr="005D2E0F">
              <w:rPr>
                <w:rFonts w:asciiTheme="majorHAnsi" w:hAnsiTheme="majorHAnsi" w:cstheme="majorHAnsi"/>
                <w:b/>
                <w:sz w:val="24"/>
                <w:szCs w:val="24"/>
              </w:rPr>
              <w:t>(s)</w:t>
            </w:r>
          </w:p>
        </w:tc>
        <w:tc>
          <w:tcPr>
            <w:tcW w:w="5850" w:type="dxa"/>
          </w:tcPr>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Oversees, all aspects of implementing the School Module, including the development of the implementation plan, the overall meeting/activity guidance, and the communication and</w:t>
            </w:r>
            <w:r>
              <w:rPr>
                <w:rFonts w:asciiTheme="majorHAnsi" w:hAnsiTheme="majorHAnsi" w:cstheme="majorHAnsi"/>
                <w:sz w:val="24"/>
                <w:szCs w:val="24"/>
              </w:rPr>
              <w:t xml:space="preserve"> delivery of activities</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the strategy and planning compo</w:t>
            </w:r>
            <w:r>
              <w:rPr>
                <w:rFonts w:asciiTheme="majorHAnsi" w:hAnsiTheme="majorHAnsi" w:cstheme="majorHAnsi"/>
                <w:sz w:val="24"/>
                <w:szCs w:val="24"/>
              </w:rPr>
              <w:t>nents related to implementation</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the deployment and delivery activ</w:t>
            </w:r>
            <w:r>
              <w:rPr>
                <w:rFonts w:asciiTheme="majorHAnsi" w:hAnsiTheme="majorHAnsi" w:cstheme="majorHAnsi"/>
                <w:sz w:val="24"/>
                <w:szCs w:val="24"/>
              </w:rPr>
              <w:t>ities related to implementation</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Communicates relevant informat</w:t>
            </w:r>
            <w:r>
              <w:rPr>
                <w:rFonts w:asciiTheme="majorHAnsi" w:hAnsiTheme="majorHAnsi" w:cstheme="majorHAnsi"/>
                <w:sz w:val="24"/>
                <w:szCs w:val="24"/>
              </w:rPr>
              <w:t>ion to the implementation leads</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the implementation tools and presentations</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the Implementation Scorecard and communicates relevant information t</w:t>
            </w:r>
            <w:r>
              <w:rPr>
                <w:rFonts w:asciiTheme="majorHAnsi" w:hAnsiTheme="majorHAnsi" w:cstheme="majorHAnsi"/>
                <w:sz w:val="24"/>
                <w:szCs w:val="24"/>
              </w:rPr>
              <w:t>o project management</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and facilitates the resolution of po</w:t>
            </w:r>
            <w:r>
              <w:rPr>
                <w:rFonts w:asciiTheme="majorHAnsi" w:hAnsiTheme="majorHAnsi" w:cstheme="majorHAnsi"/>
                <w:sz w:val="24"/>
                <w:szCs w:val="24"/>
              </w:rPr>
              <w:t>licy-related/operational issues</w:t>
            </w:r>
          </w:p>
          <w:p w:rsidR="00ED3680" w:rsidRPr="00BB4906"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implementat</w:t>
            </w:r>
            <w:r>
              <w:rPr>
                <w:rFonts w:asciiTheme="majorHAnsi" w:hAnsiTheme="majorHAnsi" w:cstheme="majorHAnsi"/>
                <w:sz w:val="24"/>
                <w:szCs w:val="24"/>
              </w:rPr>
              <w:t>ion presentations and materials</w:t>
            </w:r>
          </w:p>
          <w:p w:rsidR="00582939" w:rsidRPr="00221D1A" w:rsidRDefault="00ED3680" w:rsidP="00ED3680">
            <w:pPr>
              <w:pStyle w:val="ListParagraph"/>
              <w:numPr>
                <w:ilvl w:val="0"/>
                <w:numId w:val="5"/>
              </w:numPr>
              <w:rPr>
                <w:rFonts w:asciiTheme="majorHAnsi" w:hAnsiTheme="majorHAnsi" w:cstheme="majorHAnsi"/>
                <w:sz w:val="24"/>
                <w:szCs w:val="24"/>
              </w:rPr>
            </w:pPr>
            <w:r w:rsidRPr="00BB4906">
              <w:rPr>
                <w:rFonts w:asciiTheme="majorHAnsi" w:hAnsiTheme="majorHAnsi" w:cstheme="majorHAnsi"/>
                <w:sz w:val="24"/>
                <w:szCs w:val="24"/>
              </w:rPr>
              <w:t>Manages and faci</w:t>
            </w:r>
            <w:r>
              <w:rPr>
                <w:rFonts w:asciiTheme="majorHAnsi" w:hAnsiTheme="majorHAnsi" w:cstheme="majorHAnsi"/>
                <w:sz w:val="24"/>
                <w:szCs w:val="24"/>
              </w:rPr>
              <w:t>litates implementation meetings</w:t>
            </w:r>
          </w:p>
        </w:tc>
        <w:tc>
          <w:tcPr>
            <w:tcW w:w="2306" w:type="dxa"/>
          </w:tcPr>
          <w:p w:rsidR="003827ED" w:rsidRPr="00BB4906" w:rsidRDefault="00ED3680" w:rsidP="00685881">
            <w:pPr>
              <w:rPr>
                <w:rFonts w:asciiTheme="majorHAnsi" w:hAnsiTheme="majorHAnsi" w:cstheme="majorHAnsi"/>
                <w:i/>
                <w:sz w:val="24"/>
                <w:szCs w:val="24"/>
              </w:rPr>
            </w:pPr>
            <w:r w:rsidRPr="00BB4906">
              <w:rPr>
                <w:rFonts w:asciiTheme="majorHAnsi" w:hAnsiTheme="majorHAnsi" w:cstheme="majorHAnsi"/>
                <w:i/>
                <w:sz w:val="24"/>
                <w:szCs w:val="24"/>
              </w:rPr>
              <w:t>&lt;Typically the district</w:t>
            </w:r>
            <w:r>
              <w:rPr>
                <w:rFonts w:asciiTheme="majorHAnsi" w:hAnsiTheme="majorHAnsi" w:cstheme="majorHAnsi"/>
                <w:i/>
                <w:sz w:val="24"/>
                <w:szCs w:val="24"/>
              </w:rPr>
              <w:t>-</w:t>
            </w:r>
            <w:r w:rsidRPr="00BB4906">
              <w:rPr>
                <w:rFonts w:asciiTheme="majorHAnsi" w:hAnsiTheme="majorHAnsi" w:cstheme="majorHAnsi"/>
                <w:i/>
                <w:sz w:val="24"/>
                <w:szCs w:val="24"/>
              </w:rPr>
              <w:t>level nurse or nurse supervisor&gt;</w:t>
            </w:r>
          </w:p>
        </w:tc>
      </w:tr>
      <w:tr w:rsidR="003827ED" w:rsidRPr="00BB4906" w:rsidTr="009F0F8E">
        <w:tc>
          <w:tcPr>
            <w:tcW w:w="1885" w:type="dxa"/>
          </w:tcPr>
          <w:p w:rsidR="003827ED" w:rsidRPr="005D2E0F" w:rsidRDefault="00A06942" w:rsidP="0086176A">
            <w:pPr>
              <w:rPr>
                <w:rFonts w:asciiTheme="majorHAnsi" w:hAnsiTheme="majorHAnsi" w:cstheme="majorHAnsi"/>
                <w:b/>
                <w:sz w:val="24"/>
                <w:szCs w:val="24"/>
              </w:rPr>
            </w:pPr>
            <w:r w:rsidRPr="005D2E0F">
              <w:rPr>
                <w:rFonts w:asciiTheme="majorHAnsi" w:hAnsiTheme="majorHAnsi" w:cstheme="majorHAnsi"/>
                <w:b/>
                <w:sz w:val="24"/>
                <w:szCs w:val="24"/>
              </w:rPr>
              <w:t>School Module Super User</w:t>
            </w:r>
            <w:r w:rsidR="00707482" w:rsidRPr="005D2E0F">
              <w:rPr>
                <w:rFonts w:asciiTheme="majorHAnsi" w:hAnsiTheme="majorHAnsi" w:cstheme="majorHAnsi"/>
                <w:b/>
                <w:sz w:val="24"/>
                <w:szCs w:val="24"/>
              </w:rPr>
              <w:t>(s)</w:t>
            </w:r>
          </w:p>
        </w:tc>
        <w:tc>
          <w:tcPr>
            <w:tcW w:w="5850" w:type="dxa"/>
          </w:tcPr>
          <w:p w:rsidR="003827ED" w:rsidRPr="00BB4906" w:rsidRDefault="003827ED" w:rsidP="003827ED">
            <w:pPr>
              <w:pStyle w:val="ListParagraph"/>
              <w:numPr>
                <w:ilvl w:val="0"/>
                <w:numId w:val="7"/>
              </w:numPr>
              <w:rPr>
                <w:rFonts w:asciiTheme="majorHAnsi" w:hAnsiTheme="majorHAnsi" w:cstheme="majorHAnsi"/>
                <w:sz w:val="24"/>
                <w:szCs w:val="24"/>
              </w:rPr>
            </w:pPr>
            <w:r w:rsidRPr="00BB4906">
              <w:rPr>
                <w:rFonts w:asciiTheme="majorHAnsi" w:hAnsiTheme="majorHAnsi" w:cstheme="majorHAnsi"/>
                <w:sz w:val="24"/>
                <w:szCs w:val="24"/>
              </w:rPr>
              <w:t>Provides primary contact for the Implementation Team Manager and Members</w:t>
            </w:r>
          </w:p>
          <w:p w:rsidR="003827ED" w:rsidRPr="00BB4906" w:rsidRDefault="003827ED" w:rsidP="003827ED">
            <w:pPr>
              <w:pStyle w:val="ListParagraph"/>
              <w:numPr>
                <w:ilvl w:val="0"/>
                <w:numId w:val="7"/>
              </w:numPr>
              <w:rPr>
                <w:rFonts w:asciiTheme="majorHAnsi" w:hAnsiTheme="majorHAnsi" w:cstheme="majorHAnsi"/>
                <w:sz w:val="24"/>
                <w:szCs w:val="24"/>
              </w:rPr>
            </w:pPr>
            <w:r w:rsidRPr="00BB4906">
              <w:rPr>
                <w:rFonts w:asciiTheme="majorHAnsi" w:hAnsiTheme="majorHAnsi" w:cstheme="majorHAnsi"/>
                <w:sz w:val="24"/>
                <w:szCs w:val="24"/>
              </w:rPr>
              <w:t xml:space="preserve">Assists in the development and delivery of implementation planned meetings and activities </w:t>
            </w:r>
          </w:p>
          <w:p w:rsidR="003827ED" w:rsidRPr="00BB4906" w:rsidRDefault="003827ED" w:rsidP="003827ED">
            <w:pPr>
              <w:pStyle w:val="ListParagraph"/>
              <w:numPr>
                <w:ilvl w:val="0"/>
                <w:numId w:val="7"/>
              </w:numPr>
              <w:rPr>
                <w:rFonts w:asciiTheme="majorHAnsi" w:hAnsiTheme="majorHAnsi" w:cstheme="majorHAnsi"/>
                <w:sz w:val="24"/>
                <w:szCs w:val="24"/>
              </w:rPr>
            </w:pPr>
            <w:r w:rsidRPr="00BB4906">
              <w:rPr>
                <w:rFonts w:asciiTheme="majorHAnsi" w:hAnsiTheme="majorHAnsi" w:cstheme="majorHAnsi"/>
                <w:sz w:val="24"/>
                <w:szCs w:val="24"/>
              </w:rPr>
              <w:t>Provides site support during go-live</w:t>
            </w:r>
          </w:p>
          <w:p w:rsidR="003827ED" w:rsidRPr="00BB4906" w:rsidRDefault="003827ED" w:rsidP="003827ED">
            <w:pPr>
              <w:pStyle w:val="ListParagraph"/>
              <w:numPr>
                <w:ilvl w:val="0"/>
                <w:numId w:val="7"/>
              </w:numPr>
              <w:rPr>
                <w:rFonts w:asciiTheme="majorHAnsi" w:hAnsiTheme="majorHAnsi" w:cstheme="majorHAnsi"/>
                <w:sz w:val="24"/>
                <w:szCs w:val="24"/>
              </w:rPr>
            </w:pPr>
            <w:r w:rsidRPr="00BB4906">
              <w:rPr>
                <w:rFonts w:asciiTheme="majorHAnsi" w:hAnsiTheme="majorHAnsi" w:cstheme="majorHAnsi"/>
                <w:sz w:val="24"/>
                <w:szCs w:val="24"/>
              </w:rPr>
              <w:t>Communicates unresolved issues and participates in the resolution</w:t>
            </w:r>
          </w:p>
          <w:p w:rsidR="00582939" w:rsidRPr="00221D1A" w:rsidRDefault="003827ED" w:rsidP="00221D1A">
            <w:pPr>
              <w:pStyle w:val="ListParagraph"/>
              <w:numPr>
                <w:ilvl w:val="0"/>
                <w:numId w:val="7"/>
              </w:numPr>
              <w:rPr>
                <w:rFonts w:asciiTheme="majorHAnsi" w:hAnsiTheme="majorHAnsi" w:cstheme="majorHAnsi"/>
                <w:sz w:val="24"/>
                <w:szCs w:val="24"/>
              </w:rPr>
            </w:pPr>
            <w:r w:rsidRPr="00BB4906">
              <w:rPr>
                <w:rFonts w:asciiTheme="majorHAnsi" w:hAnsiTheme="majorHAnsi" w:cstheme="majorHAnsi"/>
                <w:sz w:val="24"/>
                <w:szCs w:val="24"/>
              </w:rPr>
              <w:t>Utilizes tools and presentations to teach readiness activities</w:t>
            </w:r>
          </w:p>
        </w:tc>
        <w:tc>
          <w:tcPr>
            <w:tcW w:w="2306" w:type="dxa"/>
          </w:tcPr>
          <w:p w:rsidR="003827ED" w:rsidRPr="00BB4906" w:rsidRDefault="00685881" w:rsidP="00685881">
            <w:pPr>
              <w:rPr>
                <w:rFonts w:asciiTheme="majorHAnsi" w:hAnsiTheme="majorHAnsi" w:cstheme="majorHAnsi"/>
                <w:i/>
                <w:sz w:val="24"/>
                <w:szCs w:val="24"/>
              </w:rPr>
            </w:pPr>
            <w:r w:rsidRPr="00BB4906">
              <w:rPr>
                <w:rFonts w:asciiTheme="majorHAnsi" w:hAnsiTheme="majorHAnsi" w:cstheme="majorHAnsi"/>
                <w:i/>
                <w:sz w:val="24"/>
                <w:szCs w:val="24"/>
              </w:rPr>
              <w:t>&lt;Recommend one or two nursing staff&gt;</w:t>
            </w:r>
          </w:p>
        </w:tc>
      </w:tr>
      <w:tr w:rsidR="003827ED" w:rsidRPr="00BB4906" w:rsidTr="009F0F8E">
        <w:tc>
          <w:tcPr>
            <w:tcW w:w="1885" w:type="dxa"/>
          </w:tcPr>
          <w:p w:rsidR="003827ED" w:rsidRPr="005D2E0F" w:rsidRDefault="00F17E1D" w:rsidP="0086176A">
            <w:pPr>
              <w:rPr>
                <w:rFonts w:asciiTheme="majorHAnsi" w:hAnsiTheme="majorHAnsi" w:cstheme="majorHAnsi"/>
                <w:b/>
                <w:sz w:val="24"/>
                <w:szCs w:val="24"/>
              </w:rPr>
            </w:pPr>
            <w:r w:rsidRPr="005D2E0F">
              <w:rPr>
                <w:rFonts w:asciiTheme="majorHAnsi" w:hAnsiTheme="majorHAnsi" w:cstheme="majorHAnsi"/>
                <w:b/>
                <w:sz w:val="24"/>
                <w:szCs w:val="24"/>
              </w:rPr>
              <w:t>User Administrator</w:t>
            </w:r>
            <w:r w:rsidR="006B5E81" w:rsidRPr="005D2E0F">
              <w:rPr>
                <w:rFonts w:asciiTheme="majorHAnsi" w:hAnsiTheme="majorHAnsi" w:cstheme="majorHAnsi"/>
                <w:b/>
                <w:sz w:val="24"/>
                <w:szCs w:val="24"/>
              </w:rPr>
              <w:t xml:space="preserve"> </w:t>
            </w:r>
          </w:p>
        </w:tc>
        <w:tc>
          <w:tcPr>
            <w:tcW w:w="5850" w:type="dxa"/>
          </w:tcPr>
          <w:p w:rsidR="006E1AD1" w:rsidRPr="00BB4906" w:rsidRDefault="006E1AD1" w:rsidP="006E1AD1">
            <w:pPr>
              <w:pStyle w:val="ListParagraph"/>
              <w:numPr>
                <w:ilvl w:val="0"/>
                <w:numId w:val="15"/>
              </w:numPr>
              <w:rPr>
                <w:rFonts w:asciiTheme="majorHAnsi" w:hAnsiTheme="majorHAnsi" w:cstheme="majorHAnsi"/>
                <w:sz w:val="24"/>
                <w:szCs w:val="24"/>
              </w:rPr>
            </w:pPr>
            <w:r w:rsidRPr="00BB4906">
              <w:rPr>
                <w:rFonts w:asciiTheme="majorHAnsi" w:hAnsiTheme="majorHAnsi" w:cstheme="majorHAnsi"/>
                <w:sz w:val="24"/>
                <w:szCs w:val="24"/>
              </w:rPr>
              <w:t xml:space="preserve">Manages system user accounts for the school district </w:t>
            </w:r>
          </w:p>
          <w:p w:rsidR="00707482" w:rsidRPr="00BB4906" w:rsidRDefault="006E1AD1" w:rsidP="006E1AD1">
            <w:pPr>
              <w:pStyle w:val="ListParagraph"/>
              <w:numPr>
                <w:ilvl w:val="0"/>
                <w:numId w:val="15"/>
              </w:numPr>
              <w:rPr>
                <w:rFonts w:asciiTheme="majorHAnsi" w:hAnsiTheme="majorHAnsi" w:cstheme="majorHAnsi"/>
                <w:sz w:val="24"/>
                <w:szCs w:val="24"/>
              </w:rPr>
            </w:pPr>
            <w:r w:rsidRPr="00BB4906">
              <w:rPr>
                <w:rFonts w:asciiTheme="majorHAnsi" w:hAnsiTheme="majorHAnsi" w:cstheme="majorHAnsi"/>
                <w:sz w:val="24"/>
                <w:szCs w:val="24"/>
              </w:rPr>
              <w:t>Tracks and manages confidentiality agreements for each user</w:t>
            </w:r>
          </w:p>
          <w:p w:rsidR="006E1AD1" w:rsidRPr="00BB4906" w:rsidRDefault="006E1AD1" w:rsidP="006E1AD1">
            <w:pPr>
              <w:pStyle w:val="ListParagraph"/>
              <w:numPr>
                <w:ilvl w:val="0"/>
                <w:numId w:val="15"/>
              </w:numPr>
              <w:rPr>
                <w:rFonts w:asciiTheme="majorHAnsi" w:hAnsiTheme="majorHAnsi" w:cstheme="majorHAnsi"/>
                <w:sz w:val="24"/>
                <w:szCs w:val="24"/>
              </w:rPr>
            </w:pPr>
            <w:r w:rsidRPr="00BB4906">
              <w:rPr>
                <w:rFonts w:asciiTheme="majorHAnsi" w:hAnsiTheme="majorHAnsi" w:cstheme="majorHAnsi"/>
                <w:sz w:val="24"/>
                <w:szCs w:val="24"/>
              </w:rPr>
              <w:t>Provides School Module training information</w:t>
            </w:r>
          </w:p>
          <w:p w:rsidR="006E1AD1" w:rsidRPr="00BB4906" w:rsidRDefault="006E1AD1" w:rsidP="006E1AD1">
            <w:pPr>
              <w:pStyle w:val="ListParagraph"/>
              <w:numPr>
                <w:ilvl w:val="0"/>
                <w:numId w:val="15"/>
              </w:numPr>
              <w:rPr>
                <w:rFonts w:asciiTheme="majorHAnsi" w:hAnsiTheme="majorHAnsi" w:cstheme="majorHAnsi"/>
                <w:sz w:val="24"/>
                <w:szCs w:val="24"/>
              </w:rPr>
            </w:pPr>
            <w:r w:rsidRPr="00BB4906">
              <w:rPr>
                <w:rFonts w:asciiTheme="majorHAnsi" w:hAnsiTheme="majorHAnsi" w:cstheme="majorHAnsi"/>
                <w:sz w:val="24"/>
                <w:szCs w:val="24"/>
              </w:rPr>
              <w:lastRenderedPageBreak/>
              <w:t xml:space="preserve">Sets up new user accounts after training is completed </w:t>
            </w:r>
          </w:p>
          <w:p w:rsidR="00582939" w:rsidRPr="00221D1A" w:rsidRDefault="006E1AD1" w:rsidP="00221D1A">
            <w:pPr>
              <w:pStyle w:val="ListParagraph"/>
              <w:numPr>
                <w:ilvl w:val="0"/>
                <w:numId w:val="15"/>
              </w:numPr>
              <w:rPr>
                <w:rFonts w:asciiTheme="majorHAnsi" w:hAnsiTheme="majorHAnsi" w:cstheme="majorHAnsi"/>
                <w:sz w:val="24"/>
                <w:szCs w:val="24"/>
              </w:rPr>
            </w:pPr>
            <w:r w:rsidRPr="00BB4906">
              <w:rPr>
                <w:rFonts w:asciiTheme="majorHAnsi" w:hAnsiTheme="majorHAnsi" w:cstheme="majorHAnsi"/>
                <w:sz w:val="24"/>
                <w:szCs w:val="24"/>
              </w:rPr>
              <w:t xml:space="preserve">Inactivates user accounts as needed </w:t>
            </w:r>
          </w:p>
        </w:tc>
        <w:tc>
          <w:tcPr>
            <w:tcW w:w="2306" w:type="dxa"/>
          </w:tcPr>
          <w:p w:rsidR="003827ED" w:rsidRPr="00BB4906" w:rsidRDefault="00ED3680" w:rsidP="00685881">
            <w:pPr>
              <w:rPr>
                <w:rFonts w:asciiTheme="majorHAnsi" w:hAnsiTheme="majorHAnsi" w:cstheme="majorHAnsi"/>
                <w:i/>
                <w:sz w:val="24"/>
                <w:szCs w:val="24"/>
              </w:rPr>
            </w:pPr>
            <w:r w:rsidRPr="00BB4906">
              <w:rPr>
                <w:rFonts w:asciiTheme="majorHAnsi" w:hAnsiTheme="majorHAnsi" w:cstheme="majorHAnsi"/>
                <w:i/>
                <w:sz w:val="24"/>
                <w:szCs w:val="24"/>
              </w:rPr>
              <w:lastRenderedPageBreak/>
              <w:t>&lt;Typically a district</w:t>
            </w:r>
            <w:r>
              <w:rPr>
                <w:rFonts w:asciiTheme="majorHAnsi" w:hAnsiTheme="majorHAnsi" w:cstheme="majorHAnsi"/>
                <w:i/>
                <w:sz w:val="24"/>
                <w:szCs w:val="24"/>
              </w:rPr>
              <w:t>-</w:t>
            </w:r>
            <w:r w:rsidRPr="00BB4906">
              <w:rPr>
                <w:rFonts w:asciiTheme="majorHAnsi" w:hAnsiTheme="majorHAnsi" w:cstheme="majorHAnsi"/>
                <w:i/>
                <w:sz w:val="24"/>
                <w:szCs w:val="24"/>
              </w:rPr>
              <w:t>level staff person&gt;</w:t>
            </w:r>
          </w:p>
        </w:tc>
      </w:tr>
      <w:tr w:rsidR="003827ED" w:rsidRPr="00BB4906" w:rsidTr="009F0F8E">
        <w:tc>
          <w:tcPr>
            <w:tcW w:w="1885" w:type="dxa"/>
          </w:tcPr>
          <w:p w:rsidR="003827ED" w:rsidRPr="005D2E0F" w:rsidRDefault="00F17E1D" w:rsidP="0086176A">
            <w:pPr>
              <w:rPr>
                <w:rFonts w:asciiTheme="majorHAnsi" w:hAnsiTheme="majorHAnsi" w:cstheme="majorHAnsi"/>
                <w:b/>
                <w:sz w:val="24"/>
                <w:szCs w:val="24"/>
              </w:rPr>
            </w:pPr>
            <w:r w:rsidRPr="005D2E0F">
              <w:rPr>
                <w:rFonts w:asciiTheme="majorHAnsi" w:hAnsiTheme="majorHAnsi" w:cstheme="majorHAnsi"/>
                <w:b/>
                <w:sz w:val="24"/>
                <w:szCs w:val="24"/>
              </w:rPr>
              <w:t>Roster Administrator</w:t>
            </w:r>
            <w:r w:rsidR="00707482" w:rsidRPr="005D2E0F">
              <w:rPr>
                <w:rFonts w:asciiTheme="majorHAnsi" w:hAnsiTheme="majorHAnsi" w:cstheme="majorHAnsi"/>
                <w:b/>
                <w:sz w:val="24"/>
                <w:szCs w:val="24"/>
              </w:rPr>
              <w:t>(s)</w:t>
            </w:r>
          </w:p>
        </w:tc>
        <w:tc>
          <w:tcPr>
            <w:tcW w:w="5850" w:type="dxa"/>
          </w:tcPr>
          <w:p w:rsidR="00ED3680" w:rsidRPr="00BB4906" w:rsidRDefault="00ED3680" w:rsidP="00ED3680">
            <w:pPr>
              <w:pStyle w:val="ListParagraph"/>
              <w:numPr>
                <w:ilvl w:val="0"/>
                <w:numId w:val="16"/>
              </w:numPr>
              <w:rPr>
                <w:rFonts w:asciiTheme="majorHAnsi" w:hAnsiTheme="majorHAnsi" w:cstheme="majorHAnsi"/>
                <w:sz w:val="24"/>
                <w:szCs w:val="24"/>
              </w:rPr>
            </w:pPr>
            <w:r w:rsidRPr="00BB4906">
              <w:rPr>
                <w:rFonts w:asciiTheme="majorHAnsi" w:hAnsiTheme="majorHAnsi" w:cstheme="majorHAnsi"/>
                <w:sz w:val="24"/>
                <w:szCs w:val="24"/>
              </w:rPr>
              <w:t>Add</w:t>
            </w:r>
            <w:r>
              <w:rPr>
                <w:rFonts w:asciiTheme="majorHAnsi" w:hAnsiTheme="majorHAnsi" w:cstheme="majorHAnsi"/>
                <w:sz w:val="24"/>
                <w:szCs w:val="24"/>
              </w:rPr>
              <w:t>s</w:t>
            </w:r>
            <w:r w:rsidRPr="00BB4906">
              <w:rPr>
                <w:rFonts w:asciiTheme="majorHAnsi" w:hAnsiTheme="majorHAnsi" w:cstheme="majorHAnsi"/>
                <w:sz w:val="24"/>
                <w:szCs w:val="24"/>
              </w:rPr>
              <w:t xml:space="preserve"> new students to the student roster as they enroll </w:t>
            </w:r>
          </w:p>
          <w:p w:rsidR="00ED3680" w:rsidRPr="00BB4906" w:rsidRDefault="00ED3680" w:rsidP="00ED3680">
            <w:pPr>
              <w:pStyle w:val="ListParagraph"/>
              <w:numPr>
                <w:ilvl w:val="0"/>
                <w:numId w:val="16"/>
              </w:numPr>
              <w:rPr>
                <w:rFonts w:asciiTheme="majorHAnsi" w:hAnsiTheme="majorHAnsi" w:cstheme="majorHAnsi"/>
                <w:sz w:val="24"/>
                <w:szCs w:val="24"/>
              </w:rPr>
            </w:pPr>
            <w:r w:rsidRPr="00BB4906">
              <w:rPr>
                <w:rFonts w:asciiTheme="majorHAnsi" w:hAnsiTheme="majorHAnsi" w:cstheme="majorHAnsi"/>
                <w:sz w:val="24"/>
                <w:szCs w:val="24"/>
              </w:rPr>
              <w:t>Remove</w:t>
            </w:r>
            <w:r>
              <w:rPr>
                <w:rFonts w:asciiTheme="majorHAnsi" w:hAnsiTheme="majorHAnsi" w:cstheme="majorHAnsi"/>
                <w:sz w:val="24"/>
                <w:szCs w:val="24"/>
              </w:rPr>
              <w:t>s</w:t>
            </w:r>
            <w:r w:rsidRPr="00BB4906">
              <w:rPr>
                <w:rFonts w:asciiTheme="majorHAnsi" w:hAnsiTheme="majorHAnsi" w:cstheme="majorHAnsi"/>
                <w:sz w:val="24"/>
                <w:szCs w:val="24"/>
              </w:rPr>
              <w:t xml:space="preserve"> students from the rosters when they leave the school </w:t>
            </w:r>
          </w:p>
          <w:p w:rsidR="00582939" w:rsidRPr="00221D1A" w:rsidRDefault="00ED3680" w:rsidP="00ED3680">
            <w:pPr>
              <w:pStyle w:val="ListParagraph"/>
              <w:numPr>
                <w:ilvl w:val="0"/>
                <w:numId w:val="16"/>
              </w:numPr>
              <w:rPr>
                <w:rFonts w:asciiTheme="majorHAnsi" w:hAnsiTheme="majorHAnsi" w:cstheme="majorHAnsi"/>
                <w:sz w:val="24"/>
                <w:szCs w:val="24"/>
              </w:rPr>
            </w:pPr>
            <w:r w:rsidRPr="00BB4906">
              <w:rPr>
                <w:rFonts w:asciiTheme="majorHAnsi" w:hAnsiTheme="majorHAnsi" w:cstheme="majorHAnsi"/>
                <w:sz w:val="24"/>
                <w:szCs w:val="24"/>
              </w:rPr>
              <w:t>Update</w:t>
            </w:r>
            <w:r>
              <w:rPr>
                <w:rFonts w:asciiTheme="majorHAnsi" w:hAnsiTheme="majorHAnsi" w:cstheme="majorHAnsi"/>
                <w:sz w:val="24"/>
                <w:szCs w:val="24"/>
              </w:rPr>
              <w:t>s</w:t>
            </w:r>
            <w:r w:rsidRPr="00BB4906">
              <w:rPr>
                <w:rFonts w:asciiTheme="majorHAnsi" w:hAnsiTheme="majorHAnsi" w:cstheme="majorHAnsi"/>
                <w:sz w:val="24"/>
                <w:szCs w:val="24"/>
              </w:rPr>
              <w:t xml:space="preserve"> student demographic information, as needed</w:t>
            </w:r>
          </w:p>
        </w:tc>
        <w:tc>
          <w:tcPr>
            <w:tcW w:w="2306" w:type="dxa"/>
          </w:tcPr>
          <w:p w:rsidR="003827ED" w:rsidRPr="00BB4906" w:rsidRDefault="00685881" w:rsidP="00685881">
            <w:pPr>
              <w:rPr>
                <w:rFonts w:asciiTheme="majorHAnsi" w:hAnsiTheme="majorHAnsi" w:cstheme="majorHAnsi"/>
                <w:i/>
                <w:sz w:val="24"/>
                <w:szCs w:val="24"/>
              </w:rPr>
            </w:pPr>
            <w:r w:rsidRPr="00BB4906">
              <w:rPr>
                <w:rFonts w:asciiTheme="majorHAnsi" w:hAnsiTheme="majorHAnsi" w:cstheme="majorHAnsi"/>
                <w:i/>
                <w:sz w:val="24"/>
                <w:szCs w:val="24"/>
              </w:rPr>
              <w:t>&lt;T</w:t>
            </w:r>
            <w:r w:rsidR="005978A2" w:rsidRPr="00BB4906">
              <w:rPr>
                <w:rFonts w:asciiTheme="majorHAnsi" w:hAnsiTheme="majorHAnsi" w:cstheme="majorHAnsi"/>
                <w:i/>
                <w:sz w:val="24"/>
                <w:szCs w:val="24"/>
              </w:rPr>
              <w:t xml:space="preserve">ypically </w:t>
            </w:r>
            <w:r w:rsidRPr="00BB4906">
              <w:rPr>
                <w:rFonts w:asciiTheme="majorHAnsi" w:hAnsiTheme="majorHAnsi" w:cstheme="majorHAnsi"/>
                <w:i/>
                <w:sz w:val="24"/>
                <w:szCs w:val="24"/>
              </w:rPr>
              <w:t>school</w:t>
            </w:r>
            <w:r w:rsidR="00ED3680">
              <w:rPr>
                <w:rFonts w:asciiTheme="majorHAnsi" w:hAnsiTheme="majorHAnsi" w:cstheme="majorHAnsi"/>
                <w:i/>
                <w:sz w:val="24"/>
                <w:szCs w:val="24"/>
              </w:rPr>
              <w:t>-</w:t>
            </w:r>
            <w:r w:rsidR="005978A2" w:rsidRPr="00BB4906">
              <w:rPr>
                <w:rFonts w:asciiTheme="majorHAnsi" w:hAnsiTheme="majorHAnsi" w:cstheme="majorHAnsi"/>
                <w:i/>
                <w:sz w:val="24"/>
                <w:szCs w:val="24"/>
              </w:rPr>
              <w:t>level staff&gt;</w:t>
            </w:r>
          </w:p>
        </w:tc>
      </w:tr>
    </w:tbl>
    <w:p w:rsidR="0086527F" w:rsidRPr="00E313F4" w:rsidRDefault="0086527F" w:rsidP="00D55480">
      <w:pPr>
        <w:rPr>
          <w:rFonts w:asciiTheme="majorHAnsi" w:hAnsiTheme="majorHAnsi" w:cstheme="majorHAnsi"/>
          <w:sz w:val="4"/>
          <w:szCs w:val="4"/>
        </w:rPr>
      </w:pPr>
    </w:p>
    <w:p w:rsidR="00D55480" w:rsidRPr="00296503" w:rsidRDefault="00D55480" w:rsidP="00C70C71">
      <w:pPr>
        <w:pStyle w:val="Heading1"/>
      </w:pPr>
      <w:bookmarkStart w:id="8" w:name="_Toc518979655"/>
      <w:r w:rsidRPr="00296503">
        <w:t xml:space="preserve">Implementation </w:t>
      </w:r>
      <w:r w:rsidR="00296503" w:rsidRPr="00296503">
        <w:t>Activities</w:t>
      </w:r>
      <w:bookmarkEnd w:id="8"/>
      <w:r w:rsidR="00296503" w:rsidRPr="00296503">
        <w:t xml:space="preserve"> </w:t>
      </w:r>
    </w:p>
    <w:p w:rsidR="00474F9D" w:rsidRPr="00BB4906" w:rsidRDefault="00D55480" w:rsidP="00D55480">
      <w:pPr>
        <w:rPr>
          <w:rFonts w:asciiTheme="majorHAnsi" w:hAnsiTheme="majorHAnsi" w:cstheme="majorHAnsi"/>
          <w:sz w:val="24"/>
          <w:szCs w:val="24"/>
        </w:rPr>
      </w:pPr>
      <w:r w:rsidRPr="00BB4906">
        <w:rPr>
          <w:rFonts w:asciiTheme="majorHAnsi" w:hAnsiTheme="majorHAnsi" w:cstheme="majorHAnsi"/>
          <w:sz w:val="24"/>
          <w:szCs w:val="24"/>
        </w:rPr>
        <w:t xml:space="preserve">The next </w:t>
      </w:r>
      <w:r w:rsidR="00296503">
        <w:rPr>
          <w:rFonts w:asciiTheme="majorHAnsi" w:hAnsiTheme="majorHAnsi" w:cstheme="majorHAnsi"/>
          <w:sz w:val="24"/>
          <w:szCs w:val="24"/>
        </w:rPr>
        <w:t>step in the development of the I</w:t>
      </w:r>
      <w:r w:rsidRPr="00BB4906">
        <w:rPr>
          <w:rFonts w:asciiTheme="majorHAnsi" w:hAnsiTheme="majorHAnsi" w:cstheme="majorHAnsi"/>
          <w:sz w:val="24"/>
          <w:szCs w:val="24"/>
        </w:rPr>
        <w:t>mplementation</w:t>
      </w:r>
      <w:r w:rsidR="00296503">
        <w:rPr>
          <w:rFonts w:asciiTheme="majorHAnsi" w:hAnsiTheme="majorHAnsi" w:cstheme="majorHAnsi"/>
          <w:sz w:val="24"/>
          <w:szCs w:val="24"/>
        </w:rPr>
        <w:t xml:space="preserve"> Plan is the definition of the implementation a</w:t>
      </w:r>
      <w:r w:rsidRPr="00BB4906">
        <w:rPr>
          <w:rFonts w:asciiTheme="majorHAnsi" w:hAnsiTheme="majorHAnsi" w:cstheme="majorHAnsi"/>
          <w:sz w:val="24"/>
          <w:szCs w:val="24"/>
        </w:rPr>
        <w:t xml:space="preserve">ctivities to support the </w:t>
      </w:r>
      <w:r w:rsidR="00296503">
        <w:rPr>
          <w:rFonts w:asciiTheme="majorHAnsi" w:hAnsiTheme="majorHAnsi" w:cstheme="majorHAnsi"/>
          <w:sz w:val="24"/>
          <w:szCs w:val="24"/>
        </w:rPr>
        <w:t>i</w:t>
      </w:r>
      <w:r w:rsidRPr="00BB4906">
        <w:rPr>
          <w:rFonts w:asciiTheme="majorHAnsi" w:hAnsiTheme="majorHAnsi" w:cstheme="majorHAnsi"/>
          <w:sz w:val="24"/>
          <w:szCs w:val="24"/>
        </w:rPr>
        <w:t>mplementation</w:t>
      </w:r>
      <w:r w:rsidR="00296503">
        <w:rPr>
          <w:rFonts w:asciiTheme="majorHAnsi" w:hAnsiTheme="majorHAnsi" w:cstheme="majorHAnsi"/>
          <w:sz w:val="24"/>
          <w:szCs w:val="24"/>
        </w:rPr>
        <w:t xml:space="preserve"> a</w:t>
      </w:r>
      <w:r w:rsidRPr="00BB4906">
        <w:rPr>
          <w:rFonts w:asciiTheme="majorHAnsi" w:hAnsiTheme="majorHAnsi" w:cstheme="majorHAnsi"/>
          <w:sz w:val="24"/>
          <w:szCs w:val="24"/>
        </w:rPr>
        <w:t xml:space="preserve">pproach. The implementation activities were developed using lessons learned from previous projects and were based </w:t>
      </w:r>
      <w:r w:rsidR="00296503">
        <w:rPr>
          <w:rFonts w:asciiTheme="majorHAnsi" w:hAnsiTheme="majorHAnsi" w:cstheme="majorHAnsi"/>
          <w:sz w:val="24"/>
          <w:szCs w:val="24"/>
        </w:rPr>
        <w:t>on DOH best practices. The implementation a</w:t>
      </w:r>
      <w:r w:rsidRPr="00BB4906">
        <w:rPr>
          <w:rFonts w:asciiTheme="majorHAnsi" w:hAnsiTheme="majorHAnsi" w:cstheme="majorHAnsi"/>
          <w:sz w:val="24"/>
          <w:szCs w:val="24"/>
        </w:rPr>
        <w:t>ctivities are some of the most critical components to a successful implementation. This section outlines the activities, meetings</w:t>
      </w:r>
      <w:r w:rsidR="002030DC">
        <w:rPr>
          <w:rFonts w:asciiTheme="majorHAnsi" w:hAnsiTheme="majorHAnsi" w:cstheme="majorHAnsi"/>
          <w:sz w:val="24"/>
          <w:szCs w:val="24"/>
        </w:rPr>
        <w:t xml:space="preserve">, and </w:t>
      </w:r>
      <w:r w:rsidRPr="00BB4906">
        <w:rPr>
          <w:rFonts w:asciiTheme="majorHAnsi" w:hAnsiTheme="majorHAnsi" w:cstheme="majorHAnsi"/>
          <w:sz w:val="24"/>
          <w:szCs w:val="24"/>
        </w:rPr>
        <w:t xml:space="preserve">tools to guide implementation of the School Module. </w:t>
      </w:r>
    </w:p>
    <w:p w:rsidR="00195AE1" w:rsidRPr="00BB4906" w:rsidRDefault="00195AE1" w:rsidP="00195AE1">
      <w:pPr>
        <w:rPr>
          <w:rFonts w:asciiTheme="majorHAnsi" w:hAnsiTheme="majorHAnsi" w:cstheme="majorHAnsi"/>
          <w:sz w:val="24"/>
          <w:szCs w:val="24"/>
        </w:rPr>
      </w:pPr>
      <w:r w:rsidRPr="00BB4906">
        <w:rPr>
          <w:rFonts w:asciiTheme="majorHAnsi" w:hAnsiTheme="majorHAnsi" w:cstheme="majorHAnsi"/>
          <w:sz w:val="24"/>
          <w:szCs w:val="24"/>
        </w:rPr>
        <w:t>The chart below outlines the implementation preparation tasks that need to be completed for successful implementation:</w:t>
      </w:r>
    </w:p>
    <w:tbl>
      <w:tblPr>
        <w:tblStyle w:val="TableGrid"/>
        <w:tblW w:w="9463" w:type="dxa"/>
        <w:tblLook w:val="04A0" w:firstRow="1" w:lastRow="0" w:firstColumn="1" w:lastColumn="0" w:noHBand="0" w:noVBand="1"/>
      </w:tblPr>
      <w:tblGrid>
        <w:gridCol w:w="2317"/>
        <w:gridCol w:w="1830"/>
        <w:gridCol w:w="5316"/>
      </w:tblGrid>
      <w:tr w:rsidR="00685881" w:rsidRPr="00BB4906" w:rsidTr="00685881">
        <w:trPr>
          <w:trHeight w:val="432"/>
        </w:trPr>
        <w:tc>
          <w:tcPr>
            <w:tcW w:w="2317" w:type="dxa"/>
            <w:shd w:val="clear" w:color="auto" w:fill="C9C9C9" w:themeFill="accent3" w:themeFillTint="99"/>
            <w:vAlign w:val="center"/>
          </w:tcPr>
          <w:p w:rsidR="00685881" w:rsidRPr="00E313F4" w:rsidRDefault="00685881" w:rsidP="003B5B12">
            <w:pPr>
              <w:rPr>
                <w:rFonts w:asciiTheme="majorHAnsi" w:hAnsiTheme="majorHAnsi" w:cstheme="majorHAnsi"/>
                <w:b/>
                <w:sz w:val="24"/>
                <w:szCs w:val="24"/>
              </w:rPr>
            </w:pPr>
            <w:r w:rsidRPr="00E313F4">
              <w:rPr>
                <w:rFonts w:asciiTheme="majorHAnsi" w:hAnsiTheme="majorHAnsi" w:cstheme="majorHAnsi"/>
                <w:b/>
                <w:sz w:val="24"/>
                <w:szCs w:val="24"/>
              </w:rPr>
              <w:t xml:space="preserve">Activity </w:t>
            </w:r>
          </w:p>
        </w:tc>
        <w:tc>
          <w:tcPr>
            <w:tcW w:w="1830" w:type="dxa"/>
            <w:shd w:val="clear" w:color="auto" w:fill="C9C9C9" w:themeFill="accent3" w:themeFillTint="99"/>
            <w:vAlign w:val="center"/>
          </w:tcPr>
          <w:p w:rsidR="00685881" w:rsidRPr="00E313F4" w:rsidRDefault="00685881" w:rsidP="003B5B12">
            <w:pPr>
              <w:rPr>
                <w:rFonts w:asciiTheme="majorHAnsi" w:hAnsiTheme="majorHAnsi" w:cstheme="majorHAnsi"/>
                <w:b/>
                <w:sz w:val="24"/>
                <w:szCs w:val="24"/>
              </w:rPr>
            </w:pPr>
            <w:r w:rsidRPr="00E313F4">
              <w:rPr>
                <w:rFonts w:asciiTheme="majorHAnsi" w:hAnsiTheme="majorHAnsi" w:cstheme="majorHAnsi"/>
                <w:b/>
                <w:sz w:val="24"/>
                <w:szCs w:val="24"/>
              </w:rPr>
              <w:t>Target Date</w:t>
            </w:r>
          </w:p>
        </w:tc>
        <w:tc>
          <w:tcPr>
            <w:tcW w:w="5316" w:type="dxa"/>
            <w:shd w:val="clear" w:color="auto" w:fill="C9C9C9" w:themeFill="accent3" w:themeFillTint="99"/>
            <w:vAlign w:val="center"/>
          </w:tcPr>
          <w:p w:rsidR="00685881" w:rsidRPr="00E313F4" w:rsidRDefault="00685881" w:rsidP="003B5B12">
            <w:pPr>
              <w:rPr>
                <w:rFonts w:asciiTheme="majorHAnsi" w:hAnsiTheme="majorHAnsi" w:cstheme="majorHAnsi"/>
                <w:b/>
                <w:sz w:val="24"/>
                <w:szCs w:val="24"/>
              </w:rPr>
            </w:pPr>
            <w:r w:rsidRPr="00E313F4">
              <w:rPr>
                <w:rFonts w:asciiTheme="majorHAnsi" w:hAnsiTheme="majorHAnsi" w:cstheme="majorHAnsi"/>
                <w:b/>
                <w:sz w:val="24"/>
                <w:szCs w:val="24"/>
              </w:rPr>
              <w:t>Objectives</w:t>
            </w:r>
          </w:p>
        </w:tc>
      </w:tr>
      <w:tr w:rsidR="00685881" w:rsidRPr="00BB4906" w:rsidTr="00685881">
        <w:trPr>
          <w:trHeight w:val="432"/>
        </w:trPr>
        <w:tc>
          <w:tcPr>
            <w:tcW w:w="2317" w:type="dxa"/>
          </w:tcPr>
          <w:p w:rsidR="00685881" w:rsidRPr="00E313F4" w:rsidRDefault="00685881" w:rsidP="00E313F4">
            <w:pPr>
              <w:rPr>
                <w:rFonts w:asciiTheme="majorHAnsi" w:hAnsiTheme="majorHAnsi" w:cstheme="majorHAnsi"/>
                <w:b/>
                <w:sz w:val="24"/>
                <w:szCs w:val="24"/>
              </w:rPr>
            </w:pPr>
            <w:bookmarkStart w:id="9" w:name="_Toc518979030"/>
            <w:bookmarkStart w:id="10" w:name="_Toc518979101"/>
            <w:r w:rsidRPr="00E313F4">
              <w:rPr>
                <w:rFonts w:asciiTheme="majorHAnsi" w:hAnsiTheme="majorHAnsi" w:cstheme="majorHAnsi"/>
                <w:b/>
                <w:sz w:val="24"/>
                <w:szCs w:val="24"/>
              </w:rPr>
              <w:t xml:space="preserve">Introduction to Project </w:t>
            </w:r>
            <w:bookmarkEnd w:id="9"/>
            <w:bookmarkEnd w:id="10"/>
          </w:p>
        </w:tc>
        <w:tc>
          <w:tcPr>
            <w:tcW w:w="1830" w:type="dxa"/>
          </w:tcPr>
          <w:p w:rsidR="00685881" w:rsidRPr="00E313F4" w:rsidRDefault="00685881" w:rsidP="003B5B12">
            <w:pPr>
              <w:rPr>
                <w:rFonts w:asciiTheme="majorHAnsi" w:hAnsiTheme="majorHAnsi" w:cstheme="majorHAnsi"/>
                <w:sz w:val="24"/>
                <w:szCs w:val="24"/>
              </w:rPr>
            </w:pPr>
            <w:r w:rsidRPr="00E313F4">
              <w:rPr>
                <w:rFonts w:asciiTheme="majorHAnsi" w:hAnsiTheme="majorHAnsi" w:cstheme="majorHAnsi"/>
                <w:sz w:val="24"/>
                <w:szCs w:val="24"/>
              </w:rPr>
              <w:t>&lt;date&gt;</w:t>
            </w:r>
          </w:p>
        </w:tc>
        <w:tc>
          <w:tcPr>
            <w:tcW w:w="5316" w:type="dxa"/>
          </w:tcPr>
          <w:p w:rsidR="00C70C71" w:rsidRPr="00E313F4" w:rsidRDefault="00C70C71"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This activity is typically conducted by DOH</w:t>
            </w:r>
          </w:p>
          <w:p w:rsidR="00685881" w:rsidRPr="00E313F4" w:rsidRDefault="00685881"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Provide background of project as well as benefits of the system</w:t>
            </w:r>
          </w:p>
          <w:p w:rsidR="00685881" w:rsidRPr="00E313F4" w:rsidRDefault="00685881"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 xml:space="preserve">Provide demonstration of </w:t>
            </w:r>
            <w:r w:rsidR="00816F3F" w:rsidRPr="00E313F4">
              <w:rPr>
                <w:rFonts w:asciiTheme="majorHAnsi" w:hAnsiTheme="majorHAnsi" w:cstheme="majorHAnsi"/>
                <w:sz w:val="24"/>
                <w:szCs w:val="24"/>
              </w:rPr>
              <w:t>the School Module</w:t>
            </w:r>
          </w:p>
          <w:p w:rsidR="00685881" w:rsidRPr="00E313F4" w:rsidRDefault="00685881"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 xml:space="preserve">Provide overview of School Module processes </w:t>
            </w:r>
          </w:p>
          <w:p w:rsidR="00700DB6" w:rsidRPr="00E313F4" w:rsidRDefault="00685881" w:rsidP="00221D1A">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 xml:space="preserve">Introduce the concept of roles and responsibilities </w:t>
            </w:r>
          </w:p>
        </w:tc>
      </w:tr>
      <w:tr w:rsidR="00685881" w:rsidRPr="00BB4906" w:rsidTr="00685881">
        <w:trPr>
          <w:trHeight w:val="432"/>
        </w:trPr>
        <w:tc>
          <w:tcPr>
            <w:tcW w:w="2317" w:type="dxa"/>
          </w:tcPr>
          <w:p w:rsidR="00685881" w:rsidRPr="00E313F4" w:rsidRDefault="00685881" w:rsidP="00E313F4">
            <w:pPr>
              <w:rPr>
                <w:rFonts w:asciiTheme="majorHAnsi" w:hAnsiTheme="majorHAnsi" w:cstheme="majorHAnsi"/>
                <w:b/>
                <w:sz w:val="24"/>
                <w:szCs w:val="24"/>
              </w:rPr>
            </w:pPr>
            <w:bookmarkStart w:id="11" w:name="_Toc518979031"/>
            <w:bookmarkStart w:id="12" w:name="_Toc518979102"/>
            <w:r w:rsidRPr="00E313F4">
              <w:rPr>
                <w:rFonts w:asciiTheme="majorHAnsi" w:hAnsiTheme="majorHAnsi" w:cstheme="majorHAnsi"/>
                <w:b/>
                <w:sz w:val="24"/>
                <w:szCs w:val="24"/>
              </w:rPr>
              <w:t>Planning Meeting</w:t>
            </w:r>
            <w:bookmarkEnd w:id="11"/>
            <w:bookmarkEnd w:id="12"/>
          </w:p>
        </w:tc>
        <w:tc>
          <w:tcPr>
            <w:tcW w:w="1830" w:type="dxa"/>
          </w:tcPr>
          <w:p w:rsidR="00685881" w:rsidRPr="00E313F4" w:rsidRDefault="00685881" w:rsidP="003B5B12">
            <w:pPr>
              <w:rPr>
                <w:rFonts w:asciiTheme="majorHAnsi" w:hAnsiTheme="majorHAnsi" w:cstheme="majorHAnsi"/>
                <w:sz w:val="24"/>
                <w:szCs w:val="24"/>
              </w:rPr>
            </w:pPr>
            <w:r w:rsidRPr="00E313F4">
              <w:rPr>
                <w:rFonts w:asciiTheme="majorHAnsi" w:hAnsiTheme="majorHAnsi" w:cstheme="majorHAnsi"/>
                <w:sz w:val="24"/>
                <w:szCs w:val="24"/>
              </w:rPr>
              <w:t>&lt;date&gt;</w:t>
            </w:r>
          </w:p>
        </w:tc>
        <w:tc>
          <w:tcPr>
            <w:tcW w:w="5316" w:type="dxa"/>
          </w:tcPr>
          <w:p w:rsidR="00685881" w:rsidRPr="00E313F4" w:rsidRDefault="00816F3F"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Review and d</w:t>
            </w:r>
            <w:r w:rsidR="00685881" w:rsidRPr="00E313F4">
              <w:rPr>
                <w:rFonts w:asciiTheme="majorHAnsi" w:hAnsiTheme="majorHAnsi" w:cstheme="majorHAnsi"/>
                <w:sz w:val="24"/>
                <w:szCs w:val="24"/>
              </w:rPr>
              <w:t xml:space="preserve">etermine roles and responsibilities </w:t>
            </w:r>
          </w:p>
          <w:p w:rsidR="00685881" w:rsidRPr="00E313F4" w:rsidRDefault="00816F3F"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 xml:space="preserve">Review implementation activities and </w:t>
            </w:r>
            <w:r w:rsidR="00685881" w:rsidRPr="00E313F4">
              <w:rPr>
                <w:rFonts w:asciiTheme="majorHAnsi" w:hAnsiTheme="majorHAnsi" w:cstheme="majorHAnsi"/>
                <w:sz w:val="24"/>
                <w:szCs w:val="24"/>
              </w:rPr>
              <w:t>timeline</w:t>
            </w:r>
          </w:p>
          <w:p w:rsidR="00685881" w:rsidRPr="00E313F4" w:rsidRDefault="00816F3F" w:rsidP="00A06942">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Provide orientation</w:t>
            </w:r>
            <w:r w:rsidR="00685881" w:rsidRPr="00E313F4">
              <w:rPr>
                <w:rFonts w:asciiTheme="majorHAnsi" w:hAnsiTheme="majorHAnsi" w:cstheme="majorHAnsi"/>
                <w:sz w:val="24"/>
                <w:szCs w:val="24"/>
              </w:rPr>
              <w:t xml:space="preserve"> to</w:t>
            </w:r>
            <w:r w:rsidRPr="00E313F4">
              <w:rPr>
                <w:rFonts w:asciiTheme="majorHAnsi" w:hAnsiTheme="majorHAnsi" w:cstheme="majorHAnsi"/>
                <w:sz w:val="24"/>
                <w:szCs w:val="24"/>
              </w:rPr>
              <w:t xml:space="preserve"> implementation</w:t>
            </w:r>
            <w:r w:rsidR="00685881" w:rsidRPr="00E313F4">
              <w:rPr>
                <w:rFonts w:asciiTheme="majorHAnsi" w:hAnsiTheme="majorHAnsi" w:cstheme="majorHAnsi"/>
                <w:sz w:val="24"/>
                <w:szCs w:val="24"/>
              </w:rPr>
              <w:t xml:space="preserve"> team members </w:t>
            </w:r>
            <w:r w:rsidR="00844FDC" w:rsidRPr="00E313F4">
              <w:rPr>
                <w:rFonts w:asciiTheme="majorHAnsi" w:hAnsiTheme="majorHAnsi" w:cstheme="majorHAnsi"/>
                <w:sz w:val="24"/>
                <w:szCs w:val="24"/>
              </w:rPr>
              <w:t>on</w:t>
            </w:r>
            <w:r w:rsidR="00685881" w:rsidRPr="00E313F4">
              <w:rPr>
                <w:rFonts w:asciiTheme="majorHAnsi" w:hAnsiTheme="majorHAnsi" w:cstheme="majorHAnsi"/>
                <w:sz w:val="24"/>
                <w:szCs w:val="24"/>
              </w:rPr>
              <w:t>:</w:t>
            </w:r>
          </w:p>
          <w:p w:rsidR="00816F3F" w:rsidRPr="00E313F4" w:rsidRDefault="00816F3F" w:rsidP="00A06942">
            <w:pPr>
              <w:pStyle w:val="ListParagraph"/>
              <w:numPr>
                <w:ilvl w:val="1"/>
                <w:numId w:val="9"/>
              </w:numPr>
              <w:rPr>
                <w:rFonts w:asciiTheme="majorHAnsi" w:hAnsiTheme="majorHAnsi" w:cstheme="majorHAnsi"/>
                <w:sz w:val="24"/>
                <w:szCs w:val="24"/>
              </w:rPr>
            </w:pPr>
            <w:r w:rsidRPr="00E313F4">
              <w:rPr>
                <w:rFonts w:asciiTheme="majorHAnsi" w:hAnsiTheme="majorHAnsi" w:cstheme="majorHAnsi"/>
                <w:sz w:val="24"/>
                <w:szCs w:val="24"/>
              </w:rPr>
              <w:t xml:space="preserve">School Module </w:t>
            </w:r>
            <w:r w:rsidR="007664D6" w:rsidRPr="00E313F4">
              <w:rPr>
                <w:rFonts w:asciiTheme="majorHAnsi" w:hAnsiTheme="majorHAnsi" w:cstheme="majorHAnsi"/>
                <w:sz w:val="24"/>
                <w:szCs w:val="24"/>
              </w:rPr>
              <w:t xml:space="preserve">Guidance &amp; Expectations </w:t>
            </w:r>
          </w:p>
          <w:p w:rsidR="00685881" w:rsidRPr="00E313F4" w:rsidRDefault="00816F3F" w:rsidP="00A06942">
            <w:pPr>
              <w:pStyle w:val="ListParagraph"/>
              <w:numPr>
                <w:ilvl w:val="1"/>
                <w:numId w:val="9"/>
              </w:numPr>
              <w:rPr>
                <w:rFonts w:asciiTheme="majorHAnsi" w:hAnsiTheme="majorHAnsi" w:cstheme="majorHAnsi"/>
                <w:sz w:val="24"/>
                <w:szCs w:val="24"/>
              </w:rPr>
            </w:pPr>
            <w:r w:rsidRPr="00E313F4">
              <w:rPr>
                <w:rFonts w:asciiTheme="majorHAnsi" w:hAnsiTheme="majorHAnsi" w:cstheme="majorHAnsi"/>
                <w:sz w:val="24"/>
                <w:szCs w:val="24"/>
              </w:rPr>
              <w:t>School Module Training</w:t>
            </w:r>
          </w:p>
          <w:p w:rsidR="00820D1D" w:rsidRPr="00E313F4" w:rsidRDefault="00816F3F" w:rsidP="00844FDC">
            <w:pPr>
              <w:pStyle w:val="ListParagraph"/>
              <w:numPr>
                <w:ilvl w:val="1"/>
                <w:numId w:val="9"/>
              </w:numPr>
              <w:rPr>
                <w:rFonts w:asciiTheme="majorHAnsi" w:hAnsiTheme="majorHAnsi" w:cstheme="majorHAnsi"/>
                <w:sz w:val="24"/>
                <w:szCs w:val="24"/>
              </w:rPr>
            </w:pPr>
            <w:r w:rsidRPr="00E313F4">
              <w:rPr>
                <w:rFonts w:asciiTheme="majorHAnsi" w:hAnsiTheme="majorHAnsi" w:cstheme="majorHAnsi"/>
                <w:sz w:val="24"/>
                <w:szCs w:val="24"/>
              </w:rPr>
              <w:t>User Account Set-up</w:t>
            </w:r>
          </w:p>
          <w:p w:rsidR="00700DB6" w:rsidRPr="00E313F4" w:rsidRDefault="00844FDC" w:rsidP="00221D1A">
            <w:pPr>
              <w:pStyle w:val="ListParagraph"/>
              <w:numPr>
                <w:ilvl w:val="0"/>
                <w:numId w:val="9"/>
              </w:numPr>
              <w:rPr>
                <w:rFonts w:asciiTheme="majorHAnsi" w:hAnsiTheme="majorHAnsi" w:cstheme="majorHAnsi"/>
                <w:sz w:val="24"/>
                <w:szCs w:val="24"/>
              </w:rPr>
            </w:pPr>
            <w:r w:rsidRPr="00E313F4">
              <w:rPr>
                <w:rFonts w:asciiTheme="majorHAnsi" w:hAnsiTheme="majorHAnsi" w:cstheme="majorHAnsi"/>
                <w:sz w:val="24"/>
                <w:szCs w:val="24"/>
              </w:rPr>
              <w:t>Discuss and determine rollout approach</w:t>
            </w:r>
          </w:p>
        </w:tc>
      </w:tr>
      <w:tr w:rsidR="00685881" w:rsidRPr="00BB4906" w:rsidTr="00685881">
        <w:trPr>
          <w:trHeight w:val="432"/>
        </w:trPr>
        <w:tc>
          <w:tcPr>
            <w:tcW w:w="2317" w:type="dxa"/>
          </w:tcPr>
          <w:p w:rsidR="00685881" w:rsidRPr="00E313F4" w:rsidRDefault="00685881" w:rsidP="00E313F4">
            <w:pPr>
              <w:rPr>
                <w:rFonts w:asciiTheme="majorHAnsi" w:hAnsiTheme="majorHAnsi" w:cstheme="majorHAnsi"/>
                <w:b/>
                <w:sz w:val="24"/>
                <w:szCs w:val="24"/>
              </w:rPr>
            </w:pPr>
            <w:bookmarkStart w:id="13" w:name="_Toc518979032"/>
            <w:bookmarkStart w:id="14" w:name="_Toc518979103"/>
            <w:r w:rsidRPr="00E313F4">
              <w:rPr>
                <w:rFonts w:asciiTheme="majorHAnsi" w:hAnsiTheme="majorHAnsi" w:cstheme="majorHAnsi"/>
                <w:b/>
                <w:sz w:val="24"/>
                <w:szCs w:val="24"/>
              </w:rPr>
              <w:t>Operational Readiness</w:t>
            </w:r>
            <w:bookmarkEnd w:id="13"/>
            <w:bookmarkEnd w:id="14"/>
          </w:p>
        </w:tc>
        <w:tc>
          <w:tcPr>
            <w:tcW w:w="1830" w:type="dxa"/>
          </w:tcPr>
          <w:p w:rsidR="00685881" w:rsidRPr="00E313F4" w:rsidRDefault="00296503" w:rsidP="00685881">
            <w:pPr>
              <w:rPr>
                <w:rFonts w:asciiTheme="majorHAnsi" w:hAnsiTheme="majorHAnsi" w:cstheme="majorHAnsi"/>
                <w:sz w:val="24"/>
                <w:szCs w:val="24"/>
              </w:rPr>
            </w:pPr>
            <w:r w:rsidRPr="00E313F4">
              <w:rPr>
                <w:rFonts w:asciiTheme="majorHAnsi" w:hAnsiTheme="majorHAnsi" w:cstheme="majorHAnsi"/>
                <w:sz w:val="24"/>
                <w:szCs w:val="24"/>
              </w:rPr>
              <w:t xml:space="preserve">By </w:t>
            </w:r>
            <w:r w:rsidR="00685881" w:rsidRPr="00E313F4">
              <w:rPr>
                <w:rFonts w:asciiTheme="majorHAnsi" w:hAnsiTheme="majorHAnsi" w:cstheme="majorHAnsi"/>
                <w:sz w:val="24"/>
                <w:szCs w:val="24"/>
              </w:rPr>
              <w:t>&lt;date&gt;</w:t>
            </w:r>
          </w:p>
        </w:tc>
        <w:tc>
          <w:tcPr>
            <w:tcW w:w="5316" w:type="dxa"/>
          </w:tcPr>
          <w:p w:rsidR="00685881" w:rsidRPr="00E313F4" w:rsidRDefault="00844FDC" w:rsidP="00844FDC">
            <w:pPr>
              <w:pStyle w:val="ListParagraph"/>
              <w:numPr>
                <w:ilvl w:val="0"/>
                <w:numId w:val="14"/>
              </w:numPr>
              <w:rPr>
                <w:rFonts w:asciiTheme="majorHAnsi" w:hAnsiTheme="majorHAnsi" w:cstheme="majorHAnsi"/>
                <w:sz w:val="24"/>
                <w:szCs w:val="24"/>
              </w:rPr>
            </w:pPr>
            <w:r w:rsidRPr="00E313F4">
              <w:rPr>
                <w:rFonts w:asciiTheme="majorHAnsi" w:hAnsiTheme="majorHAnsi" w:cstheme="majorHAnsi"/>
                <w:sz w:val="24"/>
                <w:szCs w:val="24"/>
              </w:rPr>
              <w:t>Determine p</w:t>
            </w:r>
            <w:r w:rsidR="00685881" w:rsidRPr="00E313F4">
              <w:rPr>
                <w:rFonts w:asciiTheme="majorHAnsi" w:hAnsiTheme="majorHAnsi" w:cstheme="majorHAnsi"/>
                <w:sz w:val="24"/>
                <w:szCs w:val="24"/>
              </w:rPr>
              <w:t xml:space="preserve">rocess &amp; </w:t>
            </w:r>
            <w:r w:rsidRPr="00E313F4">
              <w:rPr>
                <w:rFonts w:asciiTheme="majorHAnsi" w:hAnsiTheme="majorHAnsi" w:cstheme="majorHAnsi"/>
                <w:sz w:val="24"/>
                <w:szCs w:val="24"/>
              </w:rPr>
              <w:t>p</w:t>
            </w:r>
            <w:r w:rsidR="00685881" w:rsidRPr="00E313F4">
              <w:rPr>
                <w:rFonts w:asciiTheme="majorHAnsi" w:hAnsiTheme="majorHAnsi" w:cstheme="majorHAnsi"/>
                <w:sz w:val="24"/>
                <w:szCs w:val="24"/>
              </w:rPr>
              <w:t>rocedures</w:t>
            </w:r>
            <w:r w:rsidRPr="00E313F4">
              <w:rPr>
                <w:rFonts w:asciiTheme="majorHAnsi" w:hAnsiTheme="majorHAnsi" w:cstheme="majorHAnsi"/>
                <w:sz w:val="24"/>
                <w:szCs w:val="24"/>
              </w:rPr>
              <w:t xml:space="preserve"> for: </w:t>
            </w:r>
          </w:p>
          <w:p w:rsidR="00844FDC" w:rsidRPr="00E313F4" w:rsidRDefault="00844FDC" w:rsidP="00844FDC">
            <w:pPr>
              <w:pStyle w:val="ListParagraph"/>
              <w:numPr>
                <w:ilvl w:val="1"/>
                <w:numId w:val="14"/>
              </w:numPr>
              <w:rPr>
                <w:rFonts w:asciiTheme="majorHAnsi" w:hAnsiTheme="majorHAnsi" w:cstheme="majorHAnsi"/>
                <w:sz w:val="24"/>
                <w:szCs w:val="24"/>
              </w:rPr>
            </w:pPr>
            <w:r w:rsidRPr="00E313F4">
              <w:rPr>
                <w:rFonts w:asciiTheme="majorHAnsi" w:hAnsiTheme="majorHAnsi" w:cstheme="majorHAnsi"/>
                <w:sz w:val="24"/>
                <w:szCs w:val="24"/>
              </w:rPr>
              <w:t xml:space="preserve">Collecting parent consent </w:t>
            </w:r>
          </w:p>
          <w:p w:rsidR="00844FDC" w:rsidRPr="00E313F4" w:rsidRDefault="00844FDC" w:rsidP="00844FDC">
            <w:pPr>
              <w:pStyle w:val="ListParagraph"/>
              <w:numPr>
                <w:ilvl w:val="1"/>
                <w:numId w:val="14"/>
              </w:numPr>
              <w:rPr>
                <w:rFonts w:asciiTheme="majorHAnsi" w:hAnsiTheme="majorHAnsi" w:cstheme="majorHAnsi"/>
                <w:sz w:val="24"/>
                <w:szCs w:val="24"/>
              </w:rPr>
            </w:pPr>
            <w:r w:rsidRPr="00E313F4">
              <w:rPr>
                <w:rFonts w:asciiTheme="majorHAnsi" w:hAnsiTheme="majorHAnsi" w:cstheme="majorHAnsi"/>
                <w:sz w:val="24"/>
                <w:szCs w:val="24"/>
              </w:rPr>
              <w:t xml:space="preserve">Reconciling record differences between IIS and SIS </w:t>
            </w:r>
          </w:p>
          <w:p w:rsidR="00844FDC" w:rsidRPr="00E313F4" w:rsidRDefault="00844FDC" w:rsidP="00844FDC">
            <w:pPr>
              <w:pStyle w:val="ListParagraph"/>
              <w:numPr>
                <w:ilvl w:val="1"/>
                <w:numId w:val="14"/>
              </w:numPr>
              <w:rPr>
                <w:rFonts w:asciiTheme="majorHAnsi" w:hAnsiTheme="majorHAnsi" w:cstheme="majorHAnsi"/>
                <w:sz w:val="24"/>
                <w:szCs w:val="24"/>
              </w:rPr>
            </w:pPr>
            <w:r w:rsidRPr="00E313F4">
              <w:rPr>
                <w:rFonts w:asciiTheme="majorHAnsi" w:hAnsiTheme="majorHAnsi" w:cstheme="majorHAnsi"/>
                <w:sz w:val="24"/>
                <w:szCs w:val="24"/>
              </w:rPr>
              <w:t xml:space="preserve">Collecting medically verified records </w:t>
            </w:r>
          </w:p>
          <w:p w:rsidR="00844FDC" w:rsidRPr="00E313F4" w:rsidRDefault="00844FDC" w:rsidP="00844FDC">
            <w:pPr>
              <w:pStyle w:val="ListParagraph"/>
              <w:numPr>
                <w:ilvl w:val="1"/>
                <w:numId w:val="14"/>
              </w:numPr>
              <w:rPr>
                <w:rFonts w:asciiTheme="majorHAnsi" w:hAnsiTheme="majorHAnsi" w:cstheme="majorHAnsi"/>
                <w:sz w:val="24"/>
                <w:szCs w:val="24"/>
              </w:rPr>
            </w:pPr>
            <w:r w:rsidRPr="00E313F4">
              <w:rPr>
                <w:rFonts w:asciiTheme="majorHAnsi" w:hAnsiTheme="majorHAnsi" w:cstheme="majorHAnsi"/>
                <w:sz w:val="24"/>
                <w:szCs w:val="24"/>
              </w:rPr>
              <w:t xml:space="preserve">Entering immunization records and exemption forms </w:t>
            </w:r>
          </w:p>
          <w:p w:rsidR="00844FDC" w:rsidRPr="00E313F4" w:rsidRDefault="00844FDC" w:rsidP="00844FDC">
            <w:pPr>
              <w:pStyle w:val="ListParagraph"/>
              <w:numPr>
                <w:ilvl w:val="1"/>
                <w:numId w:val="14"/>
              </w:numPr>
              <w:rPr>
                <w:rFonts w:asciiTheme="majorHAnsi" w:hAnsiTheme="majorHAnsi" w:cstheme="majorHAnsi"/>
                <w:sz w:val="24"/>
                <w:szCs w:val="24"/>
              </w:rPr>
            </w:pPr>
            <w:r w:rsidRPr="00E313F4">
              <w:rPr>
                <w:rFonts w:asciiTheme="majorHAnsi" w:hAnsiTheme="majorHAnsi" w:cstheme="majorHAnsi"/>
                <w:sz w:val="24"/>
                <w:szCs w:val="24"/>
              </w:rPr>
              <w:t xml:space="preserve">Managing the student roster </w:t>
            </w:r>
          </w:p>
          <w:p w:rsidR="00685881" w:rsidRPr="00E313F4" w:rsidRDefault="00685881" w:rsidP="00296503">
            <w:pPr>
              <w:pStyle w:val="ListParagraph"/>
              <w:numPr>
                <w:ilvl w:val="0"/>
                <w:numId w:val="14"/>
              </w:numPr>
              <w:rPr>
                <w:rFonts w:asciiTheme="majorHAnsi" w:hAnsiTheme="majorHAnsi" w:cstheme="majorHAnsi"/>
                <w:sz w:val="24"/>
                <w:szCs w:val="24"/>
              </w:rPr>
            </w:pPr>
            <w:r w:rsidRPr="00E313F4">
              <w:rPr>
                <w:rFonts w:asciiTheme="majorHAnsi" w:hAnsiTheme="majorHAnsi" w:cstheme="majorHAnsi"/>
                <w:sz w:val="24"/>
                <w:szCs w:val="24"/>
              </w:rPr>
              <w:lastRenderedPageBreak/>
              <w:t>Distribute communications to staff, parents, and nursing staff</w:t>
            </w:r>
          </w:p>
          <w:p w:rsidR="00685881" w:rsidRPr="00E313F4" w:rsidRDefault="002C32AF" w:rsidP="00685881">
            <w:pPr>
              <w:pStyle w:val="ListParagraph"/>
              <w:numPr>
                <w:ilvl w:val="0"/>
                <w:numId w:val="14"/>
              </w:numPr>
              <w:rPr>
                <w:rFonts w:asciiTheme="majorHAnsi" w:hAnsiTheme="majorHAnsi" w:cstheme="majorHAnsi"/>
                <w:sz w:val="24"/>
                <w:szCs w:val="24"/>
              </w:rPr>
            </w:pPr>
            <w:r w:rsidRPr="00E313F4">
              <w:rPr>
                <w:rFonts w:asciiTheme="majorHAnsi" w:hAnsiTheme="majorHAnsi" w:cstheme="majorHAnsi"/>
                <w:sz w:val="24"/>
                <w:szCs w:val="24"/>
              </w:rPr>
              <w:t>Discuss the methods for disclosing the R</w:t>
            </w:r>
            <w:r w:rsidR="00844FDC" w:rsidRPr="00E313F4">
              <w:rPr>
                <w:rFonts w:asciiTheme="majorHAnsi" w:hAnsiTheme="majorHAnsi" w:cstheme="majorHAnsi"/>
                <w:sz w:val="24"/>
                <w:szCs w:val="24"/>
              </w:rPr>
              <w:t>e</w:t>
            </w:r>
            <w:r w:rsidRPr="00E313F4">
              <w:rPr>
                <w:rFonts w:asciiTheme="majorHAnsi" w:hAnsiTheme="majorHAnsi" w:cstheme="majorHAnsi"/>
                <w:sz w:val="24"/>
                <w:szCs w:val="24"/>
              </w:rPr>
              <w:t>lease of Directory information</w:t>
            </w:r>
            <w:r w:rsidR="00844FDC" w:rsidRPr="00E313F4">
              <w:rPr>
                <w:rFonts w:asciiTheme="majorHAnsi" w:hAnsiTheme="majorHAnsi" w:cstheme="majorHAnsi"/>
                <w:sz w:val="24"/>
                <w:szCs w:val="24"/>
              </w:rPr>
              <w:t xml:space="preserve"> </w:t>
            </w:r>
          </w:p>
        </w:tc>
      </w:tr>
      <w:tr w:rsidR="00685881" w:rsidRPr="00BB4906" w:rsidTr="00685881">
        <w:trPr>
          <w:trHeight w:val="432"/>
        </w:trPr>
        <w:tc>
          <w:tcPr>
            <w:tcW w:w="2317" w:type="dxa"/>
          </w:tcPr>
          <w:p w:rsidR="00685881" w:rsidRPr="00E313F4" w:rsidRDefault="00685881" w:rsidP="00E313F4">
            <w:pPr>
              <w:rPr>
                <w:rFonts w:asciiTheme="majorHAnsi" w:hAnsiTheme="majorHAnsi" w:cstheme="majorHAnsi"/>
                <w:b/>
                <w:sz w:val="24"/>
                <w:szCs w:val="24"/>
              </w:rPr>
            </w:pPr>
            <w:bookmarkStart w:id="15" w:name="_Toc518979033"/>
            <w:bookmarkStart w:id="16" w:name="_Toc518979104"/>
            <w:r w:rsidRPr="00E313F4">
              <w:rPr>
                <w:rFonts w:asciiTheme="majorHAnsi" w:hAnsiTheme="majorHAnsi" w:cstheme="majorHAnsi"/>
                <w:b/>
                <w:sz w:val="24"/>
                <w:szCs w:val="24"/>
              </w:rPr>
              <w:lastRenderedPageBreak/>
              <w:t>Technical Readiness</w:t>
            </w:r>
            <w:bookmarkEnd w:id="15"/>
            <w:bookmarkEnd w:id="16"/>
          </w:p>
        </w:tc>
        <w:tc>
          <w:tcPr>
            <w:tcW w:w="1830" w:type="dxa"/>
          </w:tcPr>
          <w:p w:rsidR="00685881" w:rsidRPr="00E313F4" w:rsidRDefault="00296503" w:rsidP="00685881">
            <w:pPr>
              <w:rPr>
                <w:rFonts w:asciiTheme="majorHAnsi" w:hAnsiTheme="majorHAnsi" w:cstheme="majorHAnsi"/>
                <w:sz w:val="24"/>
                <w:szCs w:val="24"/>
              </w:rPr>
            </w:pPr>
            <w:r w:rsidRPr="00E313F4">
              <w:rPr>
                <w:rFonts w:asciiTheme="majorHAnsi" w:hAnsiTheme="majorHAnsi" w:cstheme="majorHAnsi"/>
                <w:sz w:val="24"/>
                <w:szCs w:val="24"/>
              </w:rPr>
              <w:t xml:space="preserve">By </w:t>
            </w:r>
            <w:r w:rsidR="00685881" w:rsidRPr="00E313F4">
              <w:rPr>
                <w:rFonts w:asciiTheme="majorHAnsi" w:hAnsiTheme="majorHAnsi" w:cstheme="majorHAnsi"/>
                <w:sz w:val="24"/>
                <w:szCs w:val="24"/>
              </w:rPr>
              <w:t>&lt;date&gt;</w:t>
            </w:r>
          </w:p>
        </w:tc>
        <w:tc>
          <w:tcPr>
            <w:tcW w:w="5316" w:type="dxa"/>
          </w:tcPr>
          <w:p w:rsidR="00816F3F" w:rsidRPr="00E313F4" w:rsidRDefault="00816F3F" w:rsidP="00820D1D">
            <w:pPr>
              <w:pStyle w:val="ListParagraph"/>
              <w:numPr>
                <w:ilvl w:val="0"/>
                <w:numId w:val="19"/>
              </w:numPr>
              <w:rPr>
                <w:rFonts w:asciiTheme="majorHAnsi" w:hAnsiTheme="majorHAnsi" w:cstheme="majorHAnsi"/>
                <w:sz w:val="24"/>
                <w:szCs w:val="24"/>
              </w:rPr>
            </w:pPr>
            <w:r w:rsidRPr="00E313F4">
              <w:rPr>
                <w:rFonts w:asciiTheme="majorHAnsi" w:hAnsiTheme="majorHAnsi" w:cstheme="majorHAnsi"/>
                <w:sz w:val="24"/>
                <w:szCs w:val="24"/>
              </w:rPr>
              <w:t>Verify receipt of training materials and access to resources</w:t>
            </w:r>
            <w:r w:rsidR="00F85F8A" w:rsidRPr="00E313F4">
              <w:rPr>
                <w:rFonts w:asciiTheme="majorHAnsi" w:hAnsiTheme="majorHAnsi" w:cstheme="majorHAnsi"/>
                <w:sz w:val="24"/>
                <w:szCs w:val="24"/>
              </w:rPr>
              <w:t xml:space="preserve"> </w:t>
            </w:r>
          </w:p>
          <w:p w:rsidR="00820D1D" w:rsidRPr="00E313F4" w:rsidRDefault="00820D1D" w:rsidP="00820D1D">
            <w:pPr>
              <w:pStyle w:val="ListParagraph"/>
              <w:numPr>
                <w:ilvl w:val="0"/>
                <w:numId w:val="19"/>
              </w:numPr>
              <w:rPr>
                <w:rFonts w:asciiTheme="majorHAnsi" w:hAnsiTheme="majorHAnsi" w:cstheme="majorHAnsi"/>
                <w:sz w:val="24"/>
                <w:szCs w:val="24"/>
              </w:rPr>
            </w:pPr>
            <w:r w:rsidRPr="00E313F4">
              <w:rPr>
                <w:rFonts w:asciiTheme="majorHAnsi" w:hAnsiTheme="majorHAnsi" w:cstheme="majorHAnsi"/>
                <w:sz w:val="24"/>
                <w:szCs w:val="24"/>
              </w:rPr>
              <w:t xml:space="preserve">Ensure each of the necessary staff has completed the training and complete form to set up user account </w:t>
            </w:r>
          </w:p>
          <w:p w:rsidR="00816F3F" w:rsidRPr="00E313F4" w:rsidRDefault="00816F3F" w:rsidP="00820D1D">
            <w:pPr>
              <w:pStyle w:val="ListParagraph"/>
              <w:numPr>
                <w:ilvl w:val="0"/>
                <w:numId w:val="19"/>
              </w:numPr>
              <w:rPr>
                <w:rFonts w:asciiTheme="majorHAnsi" w:hAnsiTheme="majorHAnsi" w:cstheme="majorHAnsi"/>
                <w:sz w:val="24"/>
                <w:szCs w:val="24"/>
              </w:rPr>
            </w:pPr>
            <w:r w:rsidRPr="00E313F4">
              <w:rPr>
                <w:rFonts w:asciiTheme="majorHAnsi" w:hAnsiTheme="majorHAnsi" w:cstheme="majorHAnsi"/>
                <w:sz w:val="24"/>
                <w:szCs w:val="24"/>
              </w:rPr>
              <w:t>Confirm access to systems</w:t>
            </w:r>
          </w:p>
          <w:p w:rsidR="00816F3F" w:rsidRPr="00E313F4" w:rsidRDefault="00820D1D" w:rsidP="00685881">
            <w:pPr>
              <w:pStyle w:val="ListParagraph"/>
              <w:numPr>
                <w:ilvl w:val="0"/>
                <w:numId w:val="19"/>
              </w:numPr>
              <w:rPr>
                <w:rFonts w:asciiTheme="majorHAnsi" w:hAnsiTheme="majorHAnsi" w:cstheme="majorHAnsi"/>
                <w:sz w:val="24"/>
                <w:szCs w:val="24"/>
              </w:rPr>
            </w:pPr>
            <w:r w:rsidRPr="00E313F4">
              <w:rPr>
                <w:rFonts w:asciiTheme="majorHAnsi" w:hAnsiTheme="majorHAnsi" w:cstheme="majorHAnsi"/>
                <w:sz w:val="24"/>
                <w:szCs w:val="24"/>
              </w:rPr>
              <w:t xml:space="preserve">Set up rosters  manually or by submitting a roster csv file to Department of Health </w:t>
            </w:r>
          </w:p>
        </w:tc>
      </w:tr>
      <w:tr w:rsidR="00685881" w:rsidRPr="00BB4906" w:rsidTr="00685881">
        <w:trPr>
          <w:trHeight w:val="432"/>
        </w:trPr>
        <w:tc>
          <w:tcPr>
            <w:tcW w:w="2317" w:type="dxa"/>
          </w:tcPr>
          <w:p w:rsidR="00685881" w:rsidRPr="00E313F4" w:rsidRDefault="00685881" w:rsidP="00E313F4">
            <w:pPr>
              <w:rPr>
                <w:rFonts w:asciiTheme="majorHAnsi" w:hAnsiTheme="majorHAnsi" w:cstheme="majorHAnsi"/>
                <w:b/>
                <w:sz w:val="24"/>
                <w:szCs w:val="24"/>
              </w:rPr>
            </w:pPr>
            <w:bookmarkStart w:id="17" w:name="_Toc518979034"/>
            <w:bookmarkStart w:id="18" w:name="_Toc518979105"/>
            <w:r w:rsidRPr="00E313F4">
              <w:rPr>
                <w:rFonts w:asciiTheme="majorHAnsi" w:hAnsiTheme="majorHAnsi" w:cstheme="majorHAnsi"/>
                <w:b/>
                <w:sz w:val="24"/>
                <w:szCs w:val="24"/>
              </w:rPr>
              <w:t>Go-Live</w:t>
            </w:r>
            <w:bookmarkEnd w:id="17"/>
            <w:bookmarkEnd w:id="18"/>
            <w:r w:rsidRPr="00E313F4">
              <w:rPr>
                <w:rFonts w:asciiTheme="majorHAnsi" w:hAnsiTheme="majorHAnsi" w:cstheme="majorHAnsi"/>
                <w:b/>
                <w:sz w:val="24"/>
                <w:szCs w:val="24"/>
              </w:rPr>
              <w:t xml:space="preserve"> </w:t>
            </w:r>
          </w:p>
        </w:tc>
        <w:tc>
          <w:tcPr>
            <w:tcW w:w="1830" w:type="dxa"/>
          </w:tcPr>
          <w:p w:rsidR="00685881" w:rsidRPr="00E313F4" w:rsidRDefault="00296503" w:rsidP="00685881">
            <w:pPr>
              <w:rPr>
                <w:rFonts w:asciiTheme="majorHAnsi" w:hAnsiTheme="majorHAnsi" w:cstheme="majorHAnsi"/>
                <w:sz w:val="24"/>
                <w:szCs w:val="24"/>
              </w:rPr>
            </w:pPr>
            <w:r w:rsidRPr="00E313F4">
              <w:rPr>
                <w:rFonts w:asciiTheme="majorHAnsi" w:hAnsiTheme="majorHAnsi" w:cstheme="majorHAnsi"/>
                <w:sz w:val="24"/>
                <w:szCs w:val="24"/>
              </w:rPr>
              <w:t xml:space="preserve">By </w:t>
            </w:r>
            <w:r w:rsidR="00685881" w:rsidRPr="00E313F4">
              <w:rPr>
                <w:rFonts w:asciiTheme="majorHAnsi" w:hAnsiTheme="majorHAnsi" w:cstheme="majorHAnsi"/>
                <w:sz w:val="24"/>
                <w:szCs w:val="24"/>
              </w:rPr>
              <w:t>&lt;date&gt;</w:t>
            </w:r>
          </w:p>
        </w:tc>
        <w:tc>
          <w:tcPr>
            <w:tcW w:w="5316" w:type="dxa"/>
          </w:tcPr>
          <w:p w:rsidR="00685881" w:rsidRPr="00E313F4" w:rsidRDefault="00685881" w:rsidP="00685881">
            <w:pPr>
              <w:pStyle w:val="ListParagraph"/>
              <w:numPr>
                <w:ilvl w:val="0"/>
                <w:numId w:val="11"/>
              </w:numPr>
              <w:rPr>
                <w:rFonts w:asciiTheme="majorHAnsi" w:hAnsiTheme="majorHAnsi" w:cstheme="majorHAnsi"/>
                <w:sz w:val="24"/>
                <w:szCs w:val="24"/>
              </w:rPr>
            </w:pPr>
            <w:r w:rsidRPr="00E313F4">
              <w:rPr>
                <w:rFonts w:asciiTheme="majorHAnsi" w:hAnsiTheme="majorHAnsi" w:cstheme="majorHAnsi"/>
                <w:sz w:val="24"/>
                <w:szCs w:val="24"/>
              </w:rPr>
              <w:t>Answer specific quest</w:t>
            </w:r>
            <w:r w:rsidR="002030DC">
              <w:rPr>
                <w:rFonts w:asciiTheme="majorHAnsi" w:hAnsiTheme="majorHAnsi" w:cstheme="majorHAnsi"/>
                <w:sz w:val="24"/>
                <w:szCs w:val="24"/>
              </w:rPr>
              <w:t>ions regarding the applications</w:t>
            </w:r>
            <w:r w:rsidRPr="00E313F4">
              <w:rPr>
                <w:rFonts w:asciiTheme="majorHAnsi" w:hAnsiTheme="majorHAnsi" w:cstheme="majorHAnsi"/>
                <w:sz w:val="24"/>
                <w:szCs w:val="24"/>
              </w:rPr>
              <w:t xml:space="preserve"> use</w:t>
            </w:r>
          </w:p>
          <w:p w:rsidR="00685881" w:rsidRPr="00E313F4" w:rsidRDefault="00685881" w:rsidP="00685881">
            <w:pPr>
              <w:pStyle w:val="ListParagraph"/>
              <w:numPr>
                <w:ilvl w:val="0"/>
                <w:numId w:val="11"/>
              </w:numPr>
              <w:rPr>
                <w:rFonts w:asciiTheme="majorHAnsi" w:hAnsiTheme="majorHAnsi" w:cstheme="majorHAnsi"/>
                <w:sz w:val="24"/>
                <w:szCs w:val="24"/>
              </w:rPr>
            </w:pPr>
            <w:r w:rsidRPr="00E313F4">
              <w:rPr>
                <w:rFonts w:asciiTheme="majorHAnsi" w:hAnsiTheme="majorHAnsi" w:cstheme="majorHAnsi"/>
                <w:sz w:val="24"/>
                <w:szCs w:val="24"/>
              </w:rPr>
              <w:t>Facilitate conversations regarding business processes as related to system use</w:t>
            </w:r>
          </w:p>
          <w:p w:rsidR="00700DB6" w:rsidRPr="00E313F4" w:rsidRDefault="00685881" w:rsidP="00221D1A">
            <w:pPr>
              <w:pStyle w:val="ListParagraph"/>
              <w:numPr>
                <w:ilvl w:val="0"/>
                <w:numId w:val="11"/>
              </w:numPr>
              <w:rPr>
                <w:rFonts w:asciiTheme="majorHAnsi" w:hAnsiTheme="majorHAnsi" w:cstheme="majorHAnsi"/>
                <w:sz w:val="24"/>
                <w:szCs w:val="24"/>
              </w:rPr>
            </w:pPr>
            <w:r w:rsidRPr="00E313F4">
              <w:rPr>
                <w:rFonts w:asciiTheme="majorHAnsi" w:hAnsiTheme="majorHAnsi" w:cstheme="majorHAnsi"/>
                <w:sz w:val="24"/>
                <w:szCs w:val="24"/>
              </w:rPr>
              <w:t>Troubleshoot</w:t>
            </w:r>
          </w:p>
        </w:tc>
      </w:tr>
    </w:tbl>
    <w:p w:rsidR="00296503" w:rsidRPr="005D2E0F" w:rsidRDefault="00296503" w:rsidP="00296503">
      <w:pPr>
        <w:rPr>
          <w:rFonts w:asciiTheme="majorHAnsi" w:hAnsiTheme="majorHAnsi" w:cstheme="majorHAnsi"/>
          <w:sz w:val="24"/>
          <w:szCs w:val="24"/>
        </w:rPr>
      </w:pPr>
    </w:p>
    <w:p w:rsidR="00C70C71" w:rsidRDefault="00296503" w:rsidP="005D2E0F">
      <w:pPr>
        <w:pStyle w:val="Heading1"/>
        <w:rPr>
          <w:rFonts w:asciiTheme="majorHAnsi" w:hAnsiTheme="majorHAnsi" w:cstheme="majorHAnsi"/>
          <w:szCs w:val="24"/>
        </w:rPr>
      </w:pPr>
      <w:bookmarkStart w:id="19" w:name="_Toc518979656"/>
      <w:r w:rsidRPr="005D2E0F">
        <w:rPr>
          <w:rFonts w:asciiTheme="majorHAnsi" w:hAnsiTheme="majorHAnsi" w:cstheme="majorHAnsi"/>
          <w:szCs w:val="24"/>
        </w:rPr>
        <w:t>Resources &amp; Support</w:t>
      </w:r>
      <w:bookmarkEnd w:id="19"/>
      <w:r w:rsidRPr="005D2E0F">
        <w:rPr>
          <w:rFonts w:asciiTheme="majorHAnsi" w:hAnsiTheme="majorHAnsi" w:cstheme="majorHAnsi"/>
          <w:szCs w:val="24"/>
        </w:rPr>
        <w:t xml:space="preserve"> </w:t>
      </w:r>
    </w:p>
    <w:p w:rsidR="005D2E0F" w:rsidRPr="005D2E0F" w:rsidRDefault="005D2E0F" w:rsidP="005D2E0F">
      <w:pPr>
        <w:rPr>
          <w:sz w:val="4"/>
          <w:szCs w:val="4"/>
        </w:rPr>
      </w:pPr>
    </w:p>
    <w:p w:rsidR="0075491D" w:rsidRPr="005D2E0F" w:rsidRDefault="0075491D" w:rsidP="005D2E0F">
      <w:pPr>
        <w:spacing w:after="0" w:line="240" w:lineRule="auto"/>
        <w:rPr>
          <w:rFonts w:asciiTheme="majorHAnsi" w:hAnsiTheme="majorHAnsi" w:cstheme="majorHAnsi"/>
          <w:b/>
          <w:sz w:val="24"/>
          <w:szCs w:val="24"/>
        </w:rPr>
      </w:pPr>
      <w:bookmarkStart w:id="20" w:name="_Toc518979035"/>
      <w:bookmarkStart w:id="21" w:name="_Toc518979106"/>
      <w:r w:rsidRPr="005D2E0F">
        <w:rPr>
          <w:rFonts w:asciiTheme="majorHAnsi" w:hAnsiTheme="majorHAnsi" w:cstheme="majorHAnsi"/>
          <w:b/>
          <w:sz w:val="24"/>
          <w:szCs w:val="24"/>
        </w:rPr>
        <w:t>School Module Support</w:t>
      </w:r>
      <w:bookmarkEnd w:id="20"/>
      <w:bookmarkEnd w:id="21"/>
      <w:r w:rsidRPr="005D2E0F">
        <w:rPr>
          <w:rFonts w:asciiTheme="majorHAnsi" w:hAnsiTheme="majorHAnsi" w:cstheme="majorHAnsi"/>
          <w:b/>
          <w:sz w:val="24"/>
          <w:szCs w:val="24"/>
        </w:rPr>
        <w:t xml:space="preserve"> </w:t>
      </w:r>
    </w:p>
    <w:p w:rsidR="0075491D" w:rsidRDefault="0075491D" w:rsidP="005D2E0F">
      <w:pPr>
        <w:spacing w:after="0" w:line="240" w:lineRule="auto"/>
        <w:rPr>
          <w:rFonts w:asciiTheme="majorHAnsi" w:hAnsiTheme="majorHAnsi" w:cstheme="majorHAnsi"/>
          <w:sz w:val="24"/>
          <w:szCs w:val="24"/>
        </w:rPr>
      </w:pPr>
      <w:r w:rsidRPr="005D2E0F">
        <w:rPr>
          <w:rFonts w:asciiTheme="majorHAnsi" w:hAnsiTheme="majorHAnsi" w:cstheme="majorHAnsi"/>
          <w:sz w:val="24"/>
          <w:szCs w:val="24"/>
        </w:rPr>
        <w:t xml:space="preserve">The School Module Team at the Department of Health is available to assist schools and districts </w:t>
      </w:r>
      <w:r w:rsidR="00C70C71" w:rsidRPr="005D2E0F">
        <w:rPr>
          <w:rFonts w:asciiTheme="majorHAnsi" w:hAnsiTheme="majorHAnsi" w:cstheme="majorHAnsi"/>
          <w:sz w:val="24"/>
          <w:szCs w:val="24"/>
        </w:rPr>
        <w:t>implement</w:t>
      </w:r>
      <w:r w:rsidRPr="005D2E0F">
        <w:rPr>
          <w:rFonts w:asciiTheme="majorHAnsi" w:hAnsiTheme="majorHAnsi" w:cstheme="majorHAnsi"/>
          <w:sz w:val="24"/>
          <w:szCs w:val="24"/>
        </w:rPr>
        <w:t xml:space="preserve"> the School Module as well as helping school nurses and staff to use the School Module. If you need assistance or have any questions please contact us at </w:t>
      </w:r>
      <w:hyperlink r:id="rId9" w:history="1">
        <w:r w:rsidRPr="005D2E0F">
          <w:rPr>
            <w:rStyle w:val="Hyperlink"/>
            <w:rFonts w:asciiTheme="majorHAnsi" w:hAnsiTheme="majorHAnsi" w:cstheme="majorHAnsi"/>
            <w:sz w:val="24"/>
            <w:szCs w:val="24"/>
          </w:rPr>
          <w:t>schoolmodule@doh.wa.gov</w:t>
        </w:r>
      </w:hyperlink>
      <w:r w:rsidRPr="005D2E0F">
        <w:rPr>
          <w:rFonts w:asciiTheme="majorHAnsi" w:hAnsiTheme="majorHAnsi" w:cstheme="majorHAnsi"/>
          <w:sz w:val="24"/>
          <w:szCs w:val="24"/>
        </w:rPr>
        <w:t xml:space="preserve">.  </w:t>
      </w:r>
    </w:p>
    <w:p w:rsidR="005D2E0F" w:rsidRPr="005D2E0F" w:rsidRDefault="005D2E0F" w:rsidP="005D2E0F">
      <w:pPr>
        <w:spacing w:after="0" w:line="240" w:lineRule="auto"/>
        <w:rPr>
          <w:rFonts w:asciiTheme="majorHAnsi" w:hAnsiTheme="majorHAnsi" w:cstheme="majorHAnsi"/>
          <w:sz w:val="10"/>
          <w:szCs w:val="10"/>
        </w:rPr>
      </w:pPr>
    </w:p>
    <w:p w:rsidR="00C70C71" w:rsidRDefault="005D2E0F" w:rsidP="005D2E0F">
      <w:pPr>
        <w:spacing w:after="0" w:line="240" w:lineRule="auto"/>
        <w:rPr>
          <w:rFonts w:asciiTheme="majorHAnsi" w:hAnsiTheme="majorHAnsi" w:cstheme="majorHAnsi"/>
          <w:sz w:val="24"/>
          <w:szCs w:val="24"/>
        </w:rPr>
      </w:pPr>
      <w:r>
        <w:rPr>
          <w:rFonts w:asciiTheme="majorHAnsi" w:hAnsiTheme="majorHAnsi" w:cstheme="majorHAnsi"/>
          <w:sz w:val="24"/>
          <w:szCs w:val="24"/>
        </w:rPr>
        <w:t>School Module t</w:t>
      </w:r>
      <w:r w:rsidR="0075491D" w:rsidRPr="005D2E0F">
        <w:rPr>
          <w:rFonts w:asciiTheme="majorHAnsi" w:hAnsiTheme="majorHAnsi" w:cstheme="majorHAnsi"/>
          <w:sz w:val="24"/>
          <w:szCs w:val="24"/>
        </w:rPr>
        <w:t xml:space="preserve">ools and resources can be found on the School Module website at </w:t>
      </w:r>
      <w:hyperlink r:id="rId10" w:history="1">
        <w:r w:rsidR="0075491D" w:rsidRPr="005D2E0F">
          <w:rPr>
            <w:rStyle w:val="Hyperlink"/>
            <w:rFonts w:asciiTheme="majorHAnsi" w:hAnsiTheme="majorHAnsi" w:cstheme="majorHAnsi"/>
            <w:sz w:val="24"/>
            <w:szCs w:val="24"/>
          </w:rPr>
          <w:t>www.doh.wa.gov/schoolmodule</w:t>
        </w:r>
      </w:hyperlink>
      <w:r w:rsidR="0075491D" w:rsidRPr="005D2E0F">
        <w:rPr>
          <w:rFonts w:asciiTheme="majorHAnsi" w:hAnsiTheme="majorHAnsi" w:cstheme="majorHAnsi"/>
          <w:sz w:val="24"/>
          <w:szCs w:val="24"/>
        </w:rPr>
        <w:t xml:space="preserve">. </w:t>
      </w:r>
    </w:p>
    <w:p w:rsidR="005D2E0F" w:rsidRPr="005D2E0F" w:rsidRDefault="005D2E0F" w:rsidP="005D2E0F">
      <w:pPr>
        <w:spacing w:after="0" w:line="240" w:lineRule="auto"/>
        <w:rPr>
          <w:rFonts w:asciiTheme="majorHAnsi" w:hAnsiTheme="majorHAnsi" w:cstheme="majorHAnsi"/>
          <w:sz w:val="24"/>
          <w:szCs w:val="24"/>
        </w:rPr>
      </w:pPr>
    </w:p>
    <w:p w:rsidR="00582939" w:rsidRPr="005D2E0F" w:rsidRDefault="0075491D" w:rsidP="005D2E0F">
      <w:pPr>
        <w:spacing w:after="0" w:line="240" w:lineRule="auto"/>
        <w:rPr>
          <w:rFonts w:asciiTheme="majorHAnsi" w:hAnsiTheme="majorHAnsi" w:cstheme="majorHAnsi"/>
          <w:b/>
          <w:sz w:val="24"/>
          <w:szCs w:val="24"/>
        </w:rPr>
      </w:pPr>
      <w:bookmarkStart w:id="22" w:name="_Toc518979036"/>
      <w:bookmarkStart w:id="23" w:name="_Toc518979107"/>
      <w:r w:rsidRPr="005D2E0F">
        <w:rPr>
          <w:rFonts w:asciiTheme="majorHAnsi" w:hAnsiTheme="majorHAnsi" w:cstheme="majorHAnsi"/>
          <w:b/>
          <w:sz w:val="24"/>
          <w:szCs w:val="24"/>
        </w:rPr>
        <w:t xml:space="preserve">School </w:t>
      </w:r>
      <w:r w:rsidR="00582939" w:rsidRPr="005D2E0F">
        <w:rPr>
          <w:rFonts w:asciiTheme="majorHAnsi" w:hAnsiTheme="majorHAnsi" w:cstheme="majorHAnsi"/>
          <w:b/>
          <w:sz w:val="24"/>
          <w:szCs w:val="24"/>
        </w:rPr>
        <w:t>Clinical Support</w:t>
      </w:r>
      <w:bookmarkEnd w:id="22"/>
      <w:bookmarkEnd w:id="23"/>
      <w:r w:rsidR="00582939" w:rsidRPr="005D2E0F">
        <w:rPr>
          <w:rFonts w:asciiTheme="majorHAnsi" w:hAnsiTheme="majorHAnsi" w:cstheme="majorHAnsi"/>
          <w:b/>
          <w:sz w:val="24"/>
          <w:szCs w:val="24"/>
        </w:rPr>
        <w:t xml:space="preserve"> </w:t>
      </w:r>
    </w:p>
    <w:p w:rsidR="00C70C71" w:rsidRDefault="00582939" w:rsidP="005D2E0F">
      <w:pPr>
        <w:spacing w:after="0" w:line="240" w:lineRule="auto"/>
        <w:rPr>
          <w:rFonts w:asciiTheme="majorHAnsi" w:hAnsiTheme="majorHAnsi" w:cstheme="majorHAnsi"/>
          <w:sz w:val="24"/>
          <w:szCs w:val="24"/>
        </w:rPr>
      </w:pPr>
      <w:r w:rsidRPr="005D2E0F">
        <w:rPr>
          <w:rFonts w:asciiTheme="majorHAnsi" w:hAnsiTheme="majorHAnsi" w:cstheme="majorHAnsi"/>
          <w:sz w:val="24"/>
          <w:szCs w:val="24"/>
        </w:rPr>
        <w:t xml:space="preserve">If you have clinical questions related to immunization records, </w:t>
      </w:r>
      <w:r w:rsidR="0075491D" w:rsidRPr="005D2E0F">
        <w:rPr>
          <w:rFonts w:asciiTheme="majorHAnsi" w:hAnsiTheme="majorHAnsi" w:cstheme="majorHAnsi"/>
          <w:sz w:val="24"/>
          <w:szCs w:val="24"/>
        </w:rPr>
        <w:t xml:space="preserve">school requirements, vaccine forecasting and reporting send an email to </w:t>
      </w:r>
      <w:hyperlink r:id="rId11" w:history="1">
        <w:r w:rsidR="0075491D" w:rsidRPr="005D2E0F">
          <w:rPr>
            <w:rStyle w:val="Hyperlink"/>
            <w:rFonts w:asciiTheme="majorHAnsi" w:hAnsiTheme="majorHAnsi" w:cstheme="majorHAnsi"/>
            <w:sz w:val="24"/>
            <w:szCs w:val="24"/>
          </w:rPr>
          <w:t>OICPschools@doh.wa.gov</w:t>
        </w:r>
      </w:hyperlink>
      <w:r w:rsidR="0075491D" w:rsidRPr="005D2E0F">
        <w:rPr>
          <w:rFonts w:asciiTheme="majorHAnsi" w:hAnsiTheme="majorHAnsi" w:cstheme="majorHAnsi"/>
          <w:sz w:val="24"/>
          <w:szCs w:val="24"/>
        </w:rPr>
        <w:t xml:space="preserve"> . </w:t>
      </w:r>
    </w:p>
    <w:p w:rsidR="005D2E0F" w:rsidRDefault="005D2E0F" w:rsidP="005D2E0F">
      <w:pPr>
        <w:spacing w:after="0" w:line="240" w:lineRule="auto"/>
        <w:rPr>
          <w:rFonts w:asciiTheme="majorHAnsi" w:hAnsiTheme="majorHAnsi" w:cstheme="majorHAnsi"/>
          <w:sz w:val="24"/>
          <w:szCs w:val="24"/>
        </w:rPr>
      </w:pPr>
    </w:p>
    <w:p w:rsidR="00582939" w:rsidRPr="005D2E0F" w:rsidRDefault="00582939" w:rsidP="005D2E0F">
      <w:pPr>
        <w:spacing w:after="0" w:line="240" w:lineRule="auto"/>
        <w:rPr>
          <w:rFonts w:asciiTheme="majorHAnsi" w:hAnsiTheme="majorHAnsi" w:cstheme="majorHAnsi"/>
          <w:b/>
          <w:sz w:val="24"/>
          <w:szCs w:val="24"/>
        </w:rPr>
      </w:pPr>
      <w:bookmarkStart w:id="24" w:name="_Toc518979037"/>
      <w:bookmarkStart w:id="25" w:name="_Toc518979108"/>
      <w:r w:rsidRPr="005D2E0F">
        <w:rPr>
          <w:rFonts w:asciiTheme="majorHAnsi" w:hAnsiTheme="majorHAnsi" w:cstheme="majorHAnsi"/>
          <w:b/>
          <w:sz w:val="24"/>
          <w:szCs w:val="24"/>
        </w:rPr>
        <w:t>User Account Support</w:t>
      </w:r>
      <w:bookmarkEnd w:id="24"/>
      <w:bookmarkEnd w:id="25"/>
      <w:r w:rsidRPr="005D2E0F">
        <w:rPr>
          <w:rFonts w:asciiTheme="majorHAnsi" w:hAnsiTheme="majorHAnsi" w:cstheme="majorHAnsi"/>
          <w:b/>
          <w:sz w:val="24"/>
          <w:szCs w:val="24"/>
        </w:rPr>
        <w:t xml:space="preserve"> </w:t>
      </w:r>
    </w:p>
    <w:p w:rsidR="00E717BB" w:rsidRPr="005D2E0F" w:rsidRDefault="00582939" w:rsidP="005D2E0F">
      <w:pPr>
        <w:spacing w:after="0" w:line="240" w:lineRule="auto"/>
        <w:rPr>
          <w:rFonts w:asciiTheme="majorHAnsi" w:hAnsiTheme="majorHAnsi" w:cstheme="majorHAnsi"/>
          <w:sz w:val="24"/>
          <w:szCs w:val="24"/>
        </w:rPr>
      </w:pPr>
      <w:r w:rsidRPr="005D2E0F">
        <w:rPr>
          <w:rFonts w:asciiTheme="majorHAnsi" w:hAnsiTheme="majorHAnsi" w:cstheme="majorHAnsi"/>
          <w:sz w:val="24"/>
          <w:szCs w:val="24"/>
        </w:rPr>
        <w:t xml:space="preserve">If you are having technical issues accessing your School Module account or if you need to inactive an account, you can contact the </w:t>
      </w:r>
      <w:r w:rsidR="0075491D" w:rsidRPr="005D2E0F">
        <w:rPr>
          <w:rFonts w:asciiTheme="majorHAnsi" w:hAnsiTheme="majorHAnsi" w:cstheme="majorHAnsi"/>
          <w:sz w:val="24"/>
          <w:szCs w:val="24"/>
        </w:rPr>
        <w:t xml:space="preserve">Washington State IIS Help Desk by calling </w:t>
      </w:r>
      <w:r w:rsidRPr="005D2E0F">
        <w:rPr>
          <w:rFonts w:asciiTheme="majorHAnsi" w:hAnsiTheme="majorHAnsi" w:cstheme="majorHAnsi"/>
          <w:sz w:val="24"/>
          <w:szCs w:val="24"/>
        </w:rPr>
        <w:t>1-800-325-5599</w:t>
      </w:r>
      <w:r w:rsidR="0075491D" w:rsidRPr="005D2E0F">
        <w:rPr>
          <w:rFonts w:asciiTheme="majorHAnsi" w:hAnsiTheme="majorHAnsi" w:cstheme="majorHAnsi"/>
          <w:sz w:val="24"/>
          <w:szCs w:val="24"/>
        </w:rPr>
        <w:t xml:space="preserve"> or sending an email to </w:t>
      </w:r>
      <w:hyperlink r:id="rId12" w:history="1">
        <w:r w:rsidR="0075491D" w:rsidRPr="005D2E0F">
          <w:rPr>
            <w:rStyle w:val="Hyperlink"/>
            <w:rFonts w:asciiTheme="majorHAnsi" w:hAnsiTheme="majorHAnsi" w:cstheme="majorHAnsi"/>
            <w:sz w:val="24"/>
            <w:szCs w:val="24"/>
          </w:rPr>
          <w:t>WAIISHelpDesk@doh.wa.gov</w:t>
        </w:r>
      </w:hyperlink>
      <w:r w:rsidR="0075491D" w:rsidRPr="005D2E0F">
        <w:rPr>
          <w:rFonts w:asciiTheme="majorHAnsi" w:hAnsiTheme="majorHAnsi" w:cstheme="majorHAnsi"/>
          <w:sz w:val="24"/>
          <w:szCs w:val="24"/>
        </w:rPr>
        <w:t xml:space="preserve"> </w:t>
      </w:r>
      <w:r w:rsidR="00034F24" w:rsidRPr="005D2E0F">
        <w:rPr>
          <w:rFonts w:asciiTheme="majorHAnsi" w:hAnsiTheme="majorHAnsi" w:cstheme="majorHAnsi"/>
          <w:sz w:val="24"/>
          <w:szCs w:val="24"/>
        </w:rPr>
        <w:t>.</w:t>
      </w:r>
    </w:p>
    <w:sectPr w:rsidR="00E717BB" w:rsidRPr="005D2E0F" w:rsidSect="002D2D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3F" w:rsidRDefault="00816F3F" w:rsidP="00816F3F">
      <w:pPr>
        <w:spacing w:after="0" w:line="240" w:lineRule="auto"/>
      </w:pPr>
      <w:r>
        <w:separator/>
      </w:r>
    </w:p>
  </w:endnote>
  <w:endnote w:type="continuationSeparator" w:id="0">
    <w:p w:rsidR="00816F3F" w:rsidRDefault="00816F3F" w:rsidP="0081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61" w:rsidRDefault="00962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61" w:rsidRDefault="00962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78" w:rsidRPr="002D2D78" w:rsidRDefault="002D2D78" w:rsidP="002D2D78">
    <w:pPr>
      <w:spacing w:before="120" w:after="120" w:line="240" w:lineRule="auto"/>
      <w:rPr>
        <w:rFonts w:ascii="Arial" w:eastAsia="Times New Roman" w:hAnsi="Arial" w:cs="Arial"/>
        <w:b/>
        <w:sz w:val="16"/>
        <w:szCs w:val="16"/>
      </w:rPr>
    </w:pPr>
    <w:r w:rsidRPr="00962861">
      <w:rPr>
        <w:noProof/>
        <w:sz w:val="24"/>
        <w:szCs w:val="24"/>
      </w:rPr>
      <w:drawing>
        <wp:anchor distT="0" distB="0" distL="114300" distR="114300" simplePos="0" relativeHeight="251665408" behindDoc="0" locked="0" layoutInCell="1" allowOverlap="1" wp14:anchorId="3691B606" wp14:editId="0F00E058">
          <wp:simplePos x="0" y="0"/>
          <wp:positionH relativeFrom="column">
            <wp:posOffset>-518160</wp:posOffset>
          </wp:positionH>
          <wp:positionV relativeFrom="paragraph">
            <wp:posOffset>-161018</wp:posOffset>
          </wp:positionV>
          <wp:extent cx="1396365" cy="616585"/>
          <wp:effectExtent l="0" t="0" r="0" b="0"/>
          <wp:wrapThrough wrapText="bothSides">
            <wp:wrapPolygon edited="0">
              <wp:start x="0" y="0"/>
              <wp:lineTo x="0" y="20688"/>
              <wp:lineTo x="21217" y="20688"/>
              <wp:lineTo x="21217" y="0"/>
              <wp:lineTo x="0" y="0"/>
            </wp:wrapPolygon>
          </wp:wrapThrough>
          <wp:docPr id="17" name="Picture 17" descr="http://dohweb/webpub/webstandards/images/logos/DOHcolo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hweb/webpub/webstandards/images/logos/DOHcolor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861">
      <w:rPr>
        <w:rFonts w:ascii="Arial" w:eastAsia="Times New Roman" w:hAnsi="Arial" w:cs="Arial"/>
        <w:sz w:val="16"/>
        <w:szCs w:val="16"/>
      </w:rPr>
      <w:t>For people with disabilities, this document is available on request in other formats. To submit a request, please call 1-800-525-0127 (TDD/TTY call 711).</w:t>
    </w:r>
    <w:r w:rsidR="00962861">
      <w:rPr>
        <w:rFonts w:ascii="Arial" w:eastAsia="Times New Roman" w:hAnsi="Arial" w:cs="Arial"/>
        <w:b/>
        <w:sz w:val="16"/>
        <w:szCs w:val="16"/>
      </w:rPr>
      <w:t xml:space="preserve"> </w:t>
    </w:r>
    <w:r w:rsidR="00962861">
      <w:rPr>
        <w:rFonts w:ascii="Arial" w:eastAsia="Times New Roman" w:hAnsi="Arial" w:cs="Arial"/>
        <w:b/>
        <w:sz w:val="16"/>
        <w:szCs w:val="16"/>
      </w:rPr>
      <w:t xml:space="preserve">DOH Pub </w:t>
    </w:r>
    <w:r w:rsidR="00962861">
      <w:rPr>
        <w:rFonts w:ascii="Arial" w:eastAsia="Times New Roman" w:hAnsi="Arial" w:cs="Arial"/>
        <w:b/>
        <w:sz w:val="16"/>
        <w:szCs w:val="16"/>
      </w:rPr>
      <w:t>348-696</w:t>
    </w:r>
    <w:bookmarkStart w:id="26" w:name="_GoBack"/>
    <w:bookmarkEnd w:id="26"/>
    <w:r w:rsidRPr="00962861">
      <w:rPr>
        <w:rFonts w:ascii="Arial" w:eastAsia="Times New Roman" w:hAnsi="Arial" w:cs="Arial"/>
        <w:b/>
        <w:sz w:val="16"/>
        <w:szCs w:val="16"/>
      </w:rPr>
      <w:t xml:space="preserve"> </w:t>
    </w:r>
    <w:r w:rsidR="00962861">
      <w:rPr>
        <w:rFonts w:ascii="Arial" w:hAnsi="Arial" w:cs="Arial"/>
        <w:b/>
        <w:sz w:val="16"/>
        <w:szCs w:val="16"/>
      </w:rPr>
      <w:t>July</w:t>
    </w:r>
    <w:r w:rsidRPr="00962861">
      <w:rPr>
        <w:rFonts w:ascii="Arial" w:hAnsi="Arial" w:cs="Arial"/>
        <w:b/>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3F" w:rsidRDefault="00816F3F" w:rsidP="00816F3F">
      <w:pPr>
        <w:spacing w:after="0" w:line="240" w:lineRule="auto"/>
      </w:pPr>
      <w:r>
        <w:separator/>
      </w:r>
    </w:p>
  </w:footnote>
  <w:footnote w:type="continuationSeparator" w:id="0">
    <w:p w:rsidR="00816F3F" w:rsidRDefault="00816F3F" w:rsidP="0081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61" w:rsidRDefault="0096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61" w:rsidRDefault="00962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78" w:rsidRPr="006D3DE0" w:rsidRDefault="002D2D78" w:rsidP="002D2D78">
    <w:pPr>
      <w:spacing w:after="0" w:line="240" w:lineRule="auto"/>
      <w:rPr>
        <w:b/>
        <w:sz w:val="12"/>
        <w:szCs w:val="12"/>
      </w:rPr>
    </w:pPr>
    <w:r>
      <w:rPr>
        <w:b/>
        <w:noProof/>
      </w:rPr>
      <w:drawing>
        <wp:anchor distT="0" distB="0" distL="114300" distR="114300" simplePos="0" relativeHeight="251663360" behindDoc="0" locked="0" layoutInCell="1" allowOverlap="1" wp14:anchorId="1C738EFE" wp14:editId="18416B49">
          <wp:simplePos x="0" y="0"/>
          <wp:positionH relativeFrom="column">
            <wp:posOffset>-614045</wp:posOffset>
          </wp:positionH>
          <wp:positionV relativeFrom="paragraph">
            <wp:posOffset>78394</wp:posOffset>
          </wp:positionV>
          <wp:extent cx="1673693" cy="640080"/>
          <wp:effectExtent l="0" t="0" r="3175" b="7620"/>
          <wp:wrapThrough wrapText="bothSides">
            <wp:wrapPolygon edited="0">
              <wp:start x="0" y="0"/>
              <wp:lineTo x="0" y="19929"/>
              <wp:lineTo x="8115" y="21214"/>
              <wp:lineTo x="20411" y="21214"/>
              <wp:lineTo x="21149" y="20571"/>
              <wp:lineTo x="21395" y="19286"/>
              <wp:lineTo x="21395" y="1929"/>
              <wp:lineTo x="20657" y="1286"/>
              <wp:lineTo x="137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693" cy="640080"/>
                  </a:xfrm>
                  <a:prstGeom prst="rect">
                    <a:avLst/>
                  </a:prstGeom>
                  <a:noFill/>
                </pic:spPr>
              </pic:pic>
            </a:graphicData>
          </a:graphic>
          <wp14:sizeRelH relativeFrom="margin">
            <wp14:pctWidth>0</wp14:pctWidth>
          </wp14:sizeRelH>
          <wp14:sizeRelV relativeFrom="margin">
            <wp14:pctHeight>0</wp14:pctHeight>
          </wp14:sizeRelV>
        </wp:anchor>
      </w:drawing>
    </w:r>
  </w:p>
  <w:p w:rsidR="002D2D78" w:rsidRPr="00945797" w:rsidRDefault="002D2D78" w:rsidP="002D2D78">
    <w:pPr>
      <w:spacing w:after="0" w:line="240" w:lineRule="auto"/>
      <w:rPr>
        <w:rFonts w:ascii="Calibri Light" w:hAnsi="Calibri Light"/>
        <w:b/>
        <w:sz w:val="44"/>
        <w:szCs w:val="44"/>
      </w:rPr>
    </w:pPr>
    <w:r w:rsidRPr="00945797">
      <w:rPr>
        <w:rFonts w:ascii="Calibri Light" w:hAnsi="Calibri Light"/>
        <w:b/>
        <w:sz w:val="44"/>
        <w:szCs w:val="44"/>
      </w:rPr>
      <w:t xml:space="preserve">SCHOOL MODULE </w:t>
    </w:r>
  </w:p>
  <w:p w:rsidR="002D2D78" w:rsidRPr="00945797" w:rsidRDefault="002D2D78" w:rsidP="002D2D78">
    <w:pPr>
      <w:spacing w:after="0" w:line="240" w:lineRule="auto"/>
      <w:rPr>
        <w:rFonts w:ascii="Calibri Light" w:hAnsi="Calibri Light"/>
        <w:sz w:val="44"/>
        <w:szCs w:val="44"/>
      </w:rPr>
    </w:pPr>
    <w:r w:rsidRPr="00945797">
      <w:rPr>
        <w:rFonts w:ascii="Calibri Light" w:hAnsi="Calibri Light"/>
        <w:sz w:val="44"/>
        <w:szCs w:val="44"/>
      </w:rPr>
      <w:t>IMPLEMENTATION PLAN TEMPLATE</w:t>
    </w:r>
  </w:p>
  <w:p w:rsidR="002D2D78" w:rsidRPr="009A3EDC" w:rsidRDefault="002D2D78" w:rsidP="002D2D78">
    <w:pPr>
      <w:spacing w:after="0" w:line="240" w:lineRule="auto"/>
      <w:ind w:firstLine="720"/>
      <w:rPr>
        <w:rFonts w:ascii="Calibri Light" w:hAnsi="Calibri Light"/>
        <w:b/>
        <w:sz w:val="12"/>
        <w:szCs w:val="12"/>
      </w:rPr>
    </w:pPr>
  </w:p>
  <w:p w:rsidR="002D2D78" w:rsidRPr="002D2D78" w:rsidRDefault="002D2D78" w:rsidP="002D2D78">
    <w:pPr>
      <w:pStyle w:val="Header"/>
      <w:tabs>
        <w:tab w:val="clear" w:pos="4680"/>
        <w:tab w:val="clear" w:pos="9360"/>
        <w:tab w:val="left" w:pos="1751"/>
        <w:tab w:val="left" w:pos="2154"/>
        <w:tab w:val="left" w:pos="3306"/>
        <w:tab w:val="left" w:pos="4057"/>
        <w:tab w:val="left" w:pos="5536"/>
        <w:tab w:val="left" w:pos="5760"/>
        <w:tab w:val="left" w:pos="6480"/>
        <w:tab w:val="left" w:pos="7200"/>
        <w:tab w:val="left" w:pos="8424"/>
      </w:tabs>
      <w:rPr>
        <w:b/>
        <w:color w:val="002060"/>
      </w:rPr>
    </w:pPr>
    <w:r w:rsidRPr="006D3DE0">
      <w:rPr>
        <w:noProof/>
        <w:color w:val="002060"/>
      </w:rPr>
      <mc:AlternateContent>
        <mc:Choice Requires="wps">
          <w:drawing>
            <wp:anchor distT="0" distB="0" distL="114300" distR="114300" simplePos="0" relativeHeight="251662336" behindDoc="0" locked="0" layoutInCell="1" allowOverlap="1" wp14:anchorId="20BD8E29" wp14:editId="23038F0B">
              <wp:simplePos x="0" y="0"/>
              <wp:positionH relativeFrom="column">
                <wp:posOffset>-615950</wp:posOffset>
              </wp:positionH>
              <wp:positionV relativeFrom="paragraph">
                <wp:posOffset>69215</wp:posOffset>
              </wp:positionV>
              <wp:extent cx="7067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75CD4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5.45pt" to="5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" strokecolor="#44546a [3215]" strokeweight="1.5pt">
              <v:stroke joinstyle="miter"/>
            </v:line>
          </w:pict>
        </mc:Fallback>
      </mc:AlternateContent>
    </w:r>
    <w:r w:rsidRPr="006D3DE0">
      <w:rPr>
        <w:b/>
        <w:color w:val="002060"/>
      </w:rPr>
      <w:tab/>
    </w:r>
    <w:r w:rsidRPr="006D3DE0">
      <w:rPr>
        <w:b/>
        <w:color w:val="002060"/>
      </w:rPr>
      <w:tab/>
    </w:r>
    <w:r>
      <w:rPr>
        <w:b/>
        <w:color w:val="002060"/>
      </w:rPr>
      <w:tab/>
    </w:r>
    <w:r>
      <w:rPr>
        <w:b/>
        <w:color w:val="002060"/>
      </w:rPr>
      <w:tab/>
    </w:r>
    <w:r>
      <w:rPr>
        <w:b/>
        <w:color w:val="002060"/>
      </w:rPr>
      <w:tab/>
    </w:r>
    <w:r w:rsidRPr="006D3DE0">
      <w:rPr>
        <w:b/>
        <w:color w:val="002060"/>
      </w:rPr>
      <w:tab/>
    </w:r>
    <w:r>
      <w:rPr>
        <w:b/>
        <w:color w:val="002060"/>
      </w:rPr>
      <w:tab/>
    </w:r>
    <w:r w:rsidRPr="006D3DE0">
      <w:rPr>
        <w:b/>
        <w:color w:val="002060"/>
      </w:rPr>
      <w:tab/>
    </w:r>
    <w:r>
      <w:rPr>
        <w:b/>
        <w:color w:val="0020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C5D"/>
    <w:multiLevelType w:val="hybridMultilevel"/>
    <w:tmpl w:val="1AC2DA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CF4"/>
    <w:multiLevelType w:val="hybridMultilevel"/>
    <w:tmpl w:val="CA9A2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01691"/>
    <w:multiLevelType w:val="hybridMultilevel"/>
    <w:tmpl w:val="A6D4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889"/>
    <w:multiLevelType w:val="hybridMultilevel"/>
    <w:tmpl w:val="4E50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25441"/>
    <w:multiLevelType w:val="hybridMultilevel"/>
    <w:tmpl w:val="FF841B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140F"/>
    <w:multiLevelType w:val="hybridMultilevel"/>
    <w:tmpl w:val="62D63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D69E1"/>
    <w:multiLevelType w:val="hybridMultilevel"/>
    <w:tmpl w:val="43A4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41BB9"/>
    <w:multiLevelType w:val="hybridMultilevel"/>
    <w:tmpl w:val="97D44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E663A"/>
    <w:multiLevelType w:val="hybridMultilevel"/>
    <w:tmpl w:val="04441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977138"/>
    <w:multiLevelType w:val="hybridMultilevel"/>
    <w:tmpl w:val="88FE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727AE"/>
    <w:multiLevelType w:val="hybridMultilevel"/>
    <w:tmpl w:val="F8741D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13E04"/>
    <w:multiLevelType w:val="hybridMultilevel"/>
    <w:tmpl w:val="B9A6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904AC"/>
    <w:multiLevelType w:val="hybridMultilevel"/>
    <w:tmpl w:val="AF4C6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B1F55"/>
    <w:multiLevelType w:val="hybridMultilevel"/>
    <w:tmpl w:val="5302EF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384A48"/>
    <w:multiLevelType w:val="hybridMultilevel"/>
    <w:tmpl w:val="C226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57E5A"/>
    <w:multiLevelType w:val="hybridMultilevel"/>
    <w:tmpl w:val="247E42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67C3F"/>
    <w:multiLevelType w:val="hybridMultilevel"/>
    <w:tmpl w:val="ACC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5940"/>
    <w:multiLevelType w:val="hybridMultilevel"/>
    <w:tmpl w:val="71008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B216F"/>
    <w:multiLevelType w:val="hybridMultilevel"/>
    <w:tmpl w:val="AF44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746C56"/>
    <w:multiLevelType w:val="hybridMultilevel"/>
    <w:tmpl w:val="CD6C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24B3A"/>
    <w:multiLevelType w:val="hybridMultilevel"/>
    <w:tmpl w:val="43AA2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995AB9"/>
    <w:multiLevelType w:val="hybridMultilevel"/>
    <w:tmpl w:val="6B60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F376E"/>
    <w:multiLevelType w:val="hybridMultilevel"/>
    <w:tmpl w:val="628E4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C3047"/>
    <w:multiLevelType w:val="hybridMultilevel"/>
    <w:tmpl w:val="8F40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84A5B"/>
    <w:multiLevelType w:val="hybridMultilevel"/>
    <w:tmpl w:val="EEE6A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7"/>
  </w:num>
  <w:num w:numId="4">
    <w:abstractNumId w:val="10"/>
  </w:num>
  <w:num w:numId="5">
    <w:abstractNumId w:val="9"/>
  </w:num>
  <w:num w:numId="6">
    <w:abstractNumId w:val="1"/>
  </w:num>
  <w:num w:numId="7">
    <w:abstractNumId w:val="11"/>
  </w:num>
  <w:num w:numId="8">
    <w:abstractNumId w:val="3"/>
  </w:num>
  <w:num w:numId="9">
    <w:abstractNumId w:val="17"/>
  </w:num>
  <w:num w:numId="10">
    <w:abstractNumId w:val="5"/>
  </w:num>
  <w:num w:numId="11">
    <w:abstractNumId w:val="19"/>
  </w:num>
  <w:num w:numId="12">
    <w:abstractNumId w:val="16"/>
  </w:num>
  <w:num w:numId="13">
    <w:abstractNumId w:val="14"/>
  </w:num>
  <w:num w:numId="14">
    <w:abstractNumId w:val="24"/>
  </w:num>
  <w:num w:numId="15">
    <w:abstractNumId w:val="18"/>
  </w:num>
  <w:num w:numId="16">
    <w:abstractNumId w:val="6"/>
  </w:num>
  <w:num w:numId="17">
    <w:abstractNumId w:val="22"/>
  </w:num>
  <w:num w:numId="18">
    <w:abstractNumId w:val="13"/>
  </w:num>
  <w:num w:numId="19">
    <w:abstractNumId w:val="20"/>
  </w:num>
  <w:num w:numId="20">
    <w:abstractNumId w:val="8"/>
  </w:num>
  <w:num w:numId="21">
    <w:abstractNumId w:val="0"/>
  </w:num>
  <w:num w:numId="22">
    <w:abstractNumId w:val="15"/>
  </w:num>
  <w:num w:numId="23">
    <w:abstractNumId w:val="21"/>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9D"/>
    <w:rsid w:val="00034F24"/>
    <w:rsid w:val="00070F67"/>
    <w:rsid w:val="000C1145"/>
    <w:rsid w:val="000E65E8"/>
    <w:rsid w:val="00120FA3"/>
    <w:rsid w:val="00157509"/>
    <w:rsid w:val="00195AE1"/>
    <w:rsid w:val="002030DC"/>
    <w:rsid w:val="002075D9"/>
    <w:rsid w:val="00214D0A"/>
    <w:rsid w:val="00221D1A"/>
    <w:rsid w:val="00296503"/>
    <w:rsid w:val="002C32AF"/>
    <w:rsid w:val="002D2D78"/>
    <w:rsid w:val="00301A35"/>
    <w:rsid w:val="003827ED"/>
    <w:rsid w:val="00397E4D"/>
    <w:rsid w:val="003B5B12"/>
    <w:rsid w:val="00401A1A"/>
    <w:rsid w:val="004045FC"/>
    <w:rsid w:val="00474F9D"/>
    <w:rsid w:val="004768CC"/>
    <w:rsid w:val="00497C04"/>
    <w:rsid w:val="005357CB"/>
    <w:rsid w:val="00582939"/>
    <w:rsid w:val="005978A2"/>
    <w:rsid w:val="005D2E0F"/>
    <w:rsid w:val="00685881"/>
    <w:rsid w:val="006A2E91"/>
    <w:rsid w:val="006B1AD1"/>
    <w:rsid w:val="006B5E81"/>
    <w:rsid w:val="006E1AD1"/>
    <w:rsid w:val="00700DB6"/>
    <w:rsid w:val="00707482"/>
    <w:rsid w:val="0075491D"/>
    <w:rsid w:val="007664D6"/>
    <w:rsid w:val="007A63D6"/>
    <w:rsid w:val="007A7378"/>
    <w:rsid w:val="007C3661"/>
    <w:rsid w:val="00816F3F"/>
    <w:rsid w:val="00820D1D"/>
    <w:rsid w:val="00844FDC"/>
    <w:rsid w:val="0086176A"/>
    <w:rsid w:val="0086527F"/>
    <w:rsid w:val="00945797"/>
    <w:rsid w:val="00962861"/>
    <w:rsid w:val="0096421C"/>
    <w:rsid w:val="009B64CD"/>
    <w:rsid w:val="009E3F67"/>
    <w:rsid w:val="009F0F8E"/>
    <w:rsid w:val="00A06942"/>
    <w:rsid w:val="00A770D8"/>
    <w:rsid w:val="00A87A9C"/>
    <w:rsid w:val="00A933E8"/>
    <w:rsid w:val="00AC1ACA"/>
    <w:rsid w:val="00AF1879"/>
    <w:rsid w:val="00BB4906"/>
    <w:rsid w:val="00BB6456"/>
    <w:rsid w:val="00BF0C6B"/>
    <w:rsid w:val="00C70C71"/>
    <w:rsid w:val="00C938AB"/>
    <w:rsid w:val="00D27524"/>
    <w:rsid w:val="00D55480"/>
    <w:rsid w:val="00D6349C"/>
    <w:rsid w:val="00DE4393"/>
    <w:rsid w:val="00E313F4"/>
    <w:rsid w:val="00E717BB"/>
    <w:rsid w:val="00ED3680"/>
    <w:rsid w:val="00EE774C"/>
    <w:rsid w:val="00F1476D"/>
    <w:rsid w:val="00F17E1D"/>
    <w:rsid w:val="00F41F03"/>
    <w:rsid w:val="00F42BD7"/>
    <w:rsid w:val="00F459BA"/>
    <w:rsid w:val="00F55215"/>
    <w:rsid w:val="00F83B68"/>
    <w:rsid w:val="00F85F8A"/>
    <w:rsid w:val="00FF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1271353-667E-4772-9800-BB093212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C71"/>
    <w:pPr>
      <w:keepNext/>
      <w:keepLines/>
      <w:spacing w:before="240" w:after="0"/>
      <w:outlineLvl w:val="0"/>
    </w:pPr>
    <w:rPr>
      <w:rFonts w:ascii="Calibri Light" w:eastAsiaTheme="majorEastAsia" w:hAnsi="Calibri Light"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C70C71"/>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semiHidden/>
    <w:unhideWhenUsed/>
    <w:qFormat/>
    <w:rsid w:val="00C70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56"/>
    <w:pPr>
      <w:ind w:left="720"/>
      <w:contextualSpacing/>
    </w:pPr>
  </w:style>
  <w:style w:type="table" w:styleId="TableGrid">
    <w:name w:val="Table Grid"/>
    <w:basedOn w:val="TableNormal"/>
    <w:uiPriority w:val="39"/>
    <w:rsid w:val="0086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E1"/>
    <w:rPr>
      <w:rFonts w:ascii="Segoe UI" w:hAnsi="Segoe UI" w:cs="Segoe UI"/>
      <w:sz w:val="18"/>
      <w:szCs w:val="18"/>
    </w:rPr>
  </w:style>
  <w:style w:type="paragraph" w:styleId="Header">
    <w:name w:val="header"/>
    <w:basedOn w:val="Normal"/>
    <w:link w:val="HeaderChar"/>
    <w:uiPriority w:val="99"/>
    <w:unhideWhenUsed/>
    <w:rsid w:val="0081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3F"/>
  </w:style>
  <w:style w:type="paragraph" w:styleId="Footer">
    <w:name w:val="footer"/>
    <w:basedOn w:val="Normal"/>
    <w:link w:val="FooterChar"/>
    <w:uiPriority w:val="99"/>
    <w:unhideWhenUsed/>
    <w:rsid w:val="0081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3F"/>
  </w:style>
  <w:style w:type="character" w:styleId="Hyperlink">
    <w:name w:val="Hyperlink"/>
    <w:basedOn w:val="DefaultParagraphFont"/>
    <w:uiPriority w:val="99"/>
    <w:unhideWhenUsed/>
    <w:rsid w:val="000E65E8"/>
    <w:rPr>
      <w:color w:val="0563C1" w:themeColor="hyperlink"/>
      <w:u w:val="single"/>
    </w:rPr>
  </w:style>
  <w:style w:type="character" w:customStyle="1" w:styleId="Heading1Char">
    <w:name w:val="Heading 1 Char"/>
    <w:basedOn w:val="DefaultParagraphFont"/>
    <w:link w:val="Heading1"/>
    <w:uiPriority w:val="9"/>
    <w:rsid w:val="00C70C71"/>
    <w:rPr>
      <w:rFonts w:ascii="Calibri Light" w:eastAsiaTheme="majorEastAsia" w:hAnsi="Calibri Light" w:cstheme="majorBidi"/>
      <w:b/>
      <w:color w:val="000000" w:themeColor="text1"/>
      <w:sz w:val="24"/>
      <w:szCs w:val="32"/>
      <w:u w:val="single"/>
    </w:rPr>
  </w:style>
  <w:style w:type="paragraph" w:styleId="TOCHeading">
    <w:name w:val="TOC Heading"/>
    <w:basedOn w:val="Heading1"/>
    <w:next w:val="Normal"/>
    <w:uiPriority w:val="39"/>
    <w:unhideWhenUsed/>
    <w:qFormat/>
    <w:rsid w:val="004045FC"/>
    <w:pPr>
      <w:outlineLvl w:val="9"/>
    </w:pPr>
    <w:rPr>
      <w:b w:val="0"/>
    </w:rPr>
  </w:style>
  <w:style w:type="paragraph" w:customStyle="1" w:styleId="Style1">
    <w:name w:val="Style1"/>
    <w:basedOn w:val="Normal"/>
    <w:link w:val="Style1Char"/>
    <w:qFormat/>
    <w:rsid w:val="004045FC"/>
    <w:rPr>
      <w:rFonts w:asciiTheme="majorHAnsi" w:hAnsiTheme="majorHAnsi" w:cstheme="majorHAnsi"/>
      <w:b/>
      <w:sz w:val="24"/>
      <w:szCs w:val="24"/>
      <w:u w:val="single"/>
    </w:rPr>
  </w:style>
  <w:style w:type="paragraph" w:styleId="TOC1">
    <w:name w:val="toc 1"/>
    <w:basedOn w:val="Normal"/>
    <w:next w:val="Normal"/>
    <w:autoRedefine/>
    <w:uiPriority w:val="39"/>
    <w:unhideWhenUsed/>
    <w:rsid w:val="00C70C71"/>
    <w:pPr>
      <w:spacing w:after="100"/>
    </w:pPr>
    <w:rPr>
      <w:rFonts w:ascii="Calibri Light" w:hAnsi="Calibri Light"/>
      <w:b/>
      <w:sz w:val="24"/>
    </w:rPr>
  </w:style>
  <w:style w:type="paragraph" w:styleId="TOC2">
    <w:name w:val="toc 2"/>
    <w:basedOn w:val="Normal"/>
    <w:next w:val="Normal"/>
    <w:autoRedefine/>
    <w:uiPriority w:val="39"/>
    <w:unhideWhenUsed/>
    <w:rsid w:val="00C70C71"/>
    <w:pPr>
      <w:spacing w:after="100"/>
      <w:ind w:left="220"/>
    </w:pPr>
    <w:rPr>
      <w:rFonts w:ascii="Calibri Light" w:hAnsi="Calibri Light"/>
      <w:sz w:val="24"/>
    </w:rPr>
  </w:style>
  <w:style w:type="paragraph" w:customStyle="1" w:styleId="Style2">
    <w:name w:val="Style2"/>
    <w:basedOn w:val="Normal"/>
    <w:link w:val="Style2Char"/>
    <w:qFormat/>
    <w:rsid w:val="004045FC"/>
    <w:rPr>
      <w:rFonts w:ascii="Calibri Light" w:hAnsi="Calibri Light"/>
      <w:b/>
      <w:sz w:val="24"/>
    </w:rPr>
  </w:style>
  <w:style w:type="character" w:customStyle="1" w:styleId="Style1Char">
    <w:name w:val="Style1 Char"/>
    <w:basedOn w:val="DefaultParagraphFont"/>
    <w:link w:val="Style1"/>
    <w:rsid w:val="004045FC"/>
    <w:rPr>
      <w:rFonts w:asciiTheme="majorHAnsi" w:hAnsiTheme="majorHAnsi" w:cstheme="majorHAnsi"/>
      <w:b/>
      <w:sz w:val="24"/>
      <w:szCs w:val="24"/>
      <w:u w:val="single"/>
    </w:rPr>
  </w:style>
  <w:style w:type="character" w:customStyle="1" w:styleId="Heading2Char">
    <w:name w:val="Heading 2 Char"/>
    <w:basedOn w:val="DefaultParagraphFont"/>
    <w:link w:val="Heading2"/>
    <w:uiPriority w:val="9"/>
    <w:rsid w:val="00C70C71"/>
    <w:rPr>
      <w:rFonts w:asciiTheme="majorHAnsi" w:eastAsiaTheme="majorEastAsia" w:hAnsiTheme="majorHAnsi" w:cstheme="majorBidi"/>
      <w:b/>
      <w:color w:val="000000" w:themeColor="text1"/>
      <w:sz w:val="24"/>
      <w:szCs w:val="26"/>
    </w:rPr>
  </w:style>
  <w:style w:type="character" w:customStyle="1" w:styleId="Style2Char">
    <w:name w:val="Style2 Char"/>
    <w:basedOn w:val="DefaultParagraphFont"/>
    <w:link w:val="Style2"/>
    <w:rsid w:val="004045FC"/>
    <w:rPr>
      <w:rFonts w:ascii="Calibri Light" w:hAnsi="Calibri Light"/>
      <w:b/>
      <w:sz w:val="24"/>
    </w:rPr>
  </w:style>
  <w:style w:type="character" w:customStyle="1" w:styleId="Heading3Char">
    <w:name w:val="Heading 3 Char"/>
    <w:basedOn w:val="DefaultParagraphFont"/>
    <w:link w:val="Heading3"/>
    <w:uiPriority w:val="9"/>
    <w:semiHidden/>
    <w:rsid w:val="00C70C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odule@doh.w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IISHelpDesk@doh.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CPschools@doh.w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h.wa.gov/schoolmodu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module@doh.wa.gov"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77FA-FA59-4665-82C5-F8B1BBAE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Ashley A (DOH)</dc:creator>
  <cp:keywords/>
  <dc:description/>
  <cp:lastModifiedBy>McHugh, Ashley A (DOH)</cp:lastModifiedBy>
  <cp:revision>54</cp:revision>
  <dcterms:created xsi:type="dcterms:W3CDTF">2018-04-03T23:45:00Z</dcterms:created>
  <dcterms:modified xsi:type="dcterms:W3CDTF">2018-07-25T20:12:00Z</dcterms:modified>
</cp:coreProperties>
</file>